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846C40" w14:textId="77777777" w:rsidR="003E205E" w:rsidRDefault="003E205E" w:rsidP="00183F5D">
      <w:pPr>
        <w:framePr w:w="9002" w:h="3553" w:hRule="exact" w:hSpace="187" w:wrap="around" w:vAnchor="page" w:hAnchor="page" w:x="1464" w:y="3766" w:anchorLock="1"/>
        <w:jc w:val="center"/>
        <w:rPr>
          <w:rFonts w:ascii="B Nazanin,Bold"/>
          <w:b/>
          <w:bCs/>
          <w:sz w:val="32"/>
          <w:szCs w:val="32"/>
          <w:rtl/>
        </w:rPr>
      </w:pPr>
      <w:r w:rsidRPr="003E205E">
        <w:rPr>
          <w:rFonts w:ascii="B Nazanin,Bold" w:hint="cs"/>
          <w:b/>
          <w:bCs/>
          <w:sz w:val="32"/>
          <w:szCs w:val="32"/>
          <w:rtl/>
        </w:rPr>
        <w:t>بهینه</w:t>
      </w:r>
      <w:r w:rsidRPr="003E205E">
        <w:rPr>
          <w:rFonts w:ascii="B Nazanin,Bold"/>
          <w:b/>
          <w:bCs/>
          <w:sz w:val="32"/>
          <w:szCs w:val="32"/>
          <w:rtl/>
        </w:rPr>
        <w:softHyphen/>
      </w:r>
      <w:r w:rsidRPr="003E205E">
        <w:rPr>
          <w:rFonts w:ascii="B Nazanin,Bold" w:hint="cs"/>
          <w:b/>
          <w:bCs/>
          <w:sz w:val="32"/>
          <w:szCs w:val="32"/>
          <w:rtl/>
        </w:rPr>
        <w:t>سازی تخصیص و گسیل</w:t>
      </w:r>
      <w:r w:rsidRPr="003E205E">
        <w:rPr>
          <w:rFonts w:ascii="B Nazanin,Bold"/>
          <w:b/>
          <w:bCs/>
          <w:sz w:val="32"/>
          <w:szCs w:val="32"/>
          <w:rtl/>
        </w:rPr>
        <w:t xml:space="preserve"> </w:t>
      </w:r>
      <w:r w:rsidRPr="003E205E">
        <w:rPr>
          <w:rFonts w:ascii="B Nazanin,Bold" w:hint="cs"/>
          <w:b/>
          <w:bCs/>
          <w:sz w:val="32"/>
          <w:szCs w:val="32"/>
          <w:rtl/>
        </w:rPr>
        <w:t>کامیون-شاول</w:t>
      </w:r>
      <w:r w:rsidRPr="003E205E">
        <w:rPr>
          <w:rFonts w:ascii="B Nazanin,Bold"/>
          <w:b/>
          <w:bCs/>
          <w:sz w:val="32"/>
          <w:szCs w:val="32"/>
          <w:rtl/>
        </w:rPr>
        <w:t xml:space="preserve"> </w:t>
      </w:r>
      <w:r w:rsidRPr="003E205E">
        <w:rPr>
          <w:rFonts w:ascii="B Nazanin,Bold" w:hint="cs"/>
          <w:b/>
          <w:bCs/>
          <w:sz w:val="32"/>
          <w:szCs w:val="32"/>
          <w:rtl/>
        </w:rPr>
        <w:t>در</w:t>
      </w:r>
      <w:r w:rsidRPr="003E205E">
        <w:rPr>
          <w:rFonts w:ascii="B Nazanin,Bold"/>
          <w:b/>
          <w:bCs/>
          <w:sz w:val="32"/>
          <w:szCs w:val="32"/>
          <w:rtl/>
        </w:rPr>
        <w:t xml:space="preserve"> </w:t>
      </w:r>
      <w:r w:rsidRPr="003E205E">
        <w:rPr>
          <w:rFonts w:ascii="B Nazanin,Bold" w:hint="cs"/>
          <w:b/>
          <w:bCs/>
          <w:sz w:val="32"/>
          <w:szCs w:val="32"/>
          <w:rtl/>
        </w:rPr>
        <w:t>معدن</w:t>
      </w:r>
      <w:r w:rsidRPr="003E205E">
        <w:rPr>
          <w:rFonts w:ascii="B Nazanin,Bold"/>
          <w:b/>
          <w:bCs/>
          <w:sz w:val="32"/>
          <w:szCs w:val="32"/>
          <w:rtl/>
        </w:rPr>
        <w:t xml:space="preserve"> </w:t>
      </w:r>
      <w:r w:rsidRPr="003E205E">
        <w:rPr>
          <w:rFonts w:ascii="B Nazanin,Bold" w:hint="cs"/>
          <w:b/>
          <w:bCs/>
          <w:sz w:val="32"/>
          <w:szCs w:val="32"/>
          <w:rtl/>
        </w:rPr>
        <w:t>روباز</w:t>
      </w:r>
      <w:r w:rsidRPr="003E205E">
        <w:rPr>
          <w:rFonts w:ascii="B Nazanin,Bold"/>
          <w:b/>
          <w:bCs/>
          <w:sz w:val="32"/>
          <w:szCs w:val="32"/>
          <w:rtl/>
        </w:rPr>
        <w:t xml:space="preserve"> </w:t>
      </w:r>
      <w:r w:rsidRPr="003E205E">
        <w:rPr>
          <w:rFonts w:ascii="B Nazanin,Bold" w:hint="cs"/>
          <w:b/>
          <w:bCs/>
          <w:sz w:val="32"/>
          <w:szCs w:val="32"/>
          <w:rtl/>
        </w:rPr>
        <w:t>به</w:t>
      </w:r>
      <w:r w:rsidRPr="003E205E">
        <w:rPr>
          <w:rFonts w:ascii="B Nazanin,Bold"/>
          <w:b/>
          <w:bCs/>
          <w:sz w:val="32"/>
          <w:szCs w:val="32"/>
          <w:rtl/>
        </w:rPr>
        <w:t xml:space="preserve"> </w:t>
      </w:r>
      <w:r w:rsidRPr="003E205E">
        <w:rPr>
          <w:rFonts w:ascii="B Nazanin,Bold" w:hint="cs"/>
          <w:b/>
          <w:bCs/>
          <w:sz w:val="32"/>
          <w:szCs w:val="32"/>
          <w:rtl/>
        </w:rPr>
        <w:t>کمک</w:t>
      </w:r>
    </w:p>
    <w:p w14:paraId="73BB6D28" w14:textId="36EB3CC7" w:rsidR="003E205E" w:rsidRPr="003E205E" w:rsidRDefault="003E205E" w:rsidP="00183F5D">
      <w:pPr>
        <w:framePr w:w="9002" w:h="3553" w:hRule="exact" w:hSpace="187" w:wrap="around" w:vAnchor="page" w:hAnchor="page" w:x="1464" w:y="3766" w:anchorLock="1"/>
        <w:jc w:val="center"/>
        <w:rPr>
          <w:sz w:val="32"/>
          <w:szCs w:val="32"/>
          <w:rtl/>
        </w:rPr>
      </w:pPr>
      <w:r w:rsidRPr="003E205E">
        <w:rPr>
          <w:rFonts w:ascii="B Nazanin,Bold" w:hint="cs"/>
          <w:b/>
          <w:bCs/>
          <w:sz w:val="32"/>
          <w:szCs w:val="32"/>
          <w:rtl/>
        </w:rPr>
        <w:t>الگوریتم</w:t>
      </w:r>
      <w:r w:rsidRPr="003E205E">
        <w:rPr>
          <w:rFonts w:ascii="B Nazanin,Bold"/>
          <w:b/>
          <w:bCs/>
          <w:sz w:val="32"/>
          <w:szCs w:val="32"/>
          <w:rtl/>
        </w:rPr>
        <w:t xml:space="preserve"> </w:t>
      </w:r>
      <w:r w:rsidRPr="003E205E">
        <w:rPr>
          <w:rFonts w:ascii="B Nazanin,Bold" w:hint="cs"/>
          <w:b/>
          <w:bCs/>
          <w:sz w:val="32"/>
          <w:szCs w:val="32"/>
          <w:rtl/>
        </w:rPr>
        <w:t>رقابت استعماری</w:t>
      </w:r>
    </w:p>
    <w:p w14:paraId="62BB4A5E" w14:textId="78F22CE8" w:rsidR="009D21C1" w:rsidRPr="00183F5D" w:rsidRDefault="00CC6F0F" w:rsidP="00183F5D">
      <w:pPr>
        <w:pStyle w:val="a0"/>
        <w:framePr w:w="9002" w:h="3553" w:hRule="exact" w:wrap="around" w:x="1464" w:y="3766"/>
        <w:rPr>
          <w:rtl/>
        </w:rPr>
      </w:pPr>
      <w:r>
        <w:rPr>
          <w:rFonts w:hint="cs"/>
          <w:rtl/>
        </w:rPr>
        <w:t>سیدحسن سیداسماعیلی</w:t>
      </w:r>
      <w:r w:rsidR="0085018B">
        <w:rPr>
          <w:rFonts w:hint="cs"/>
          <w:vertAlign w:val="superscript"/>
          <w:rtl/>
        </w:rPr>
        <w:t>1</w:t>
      </w:r>
      <w:r w:rsidR="00183F5D">
        <w:rPr>
          <w:rFonts w:hint="cs"/>
          <w:rtl/>
        </w:rPr>
        <w:t>، مجید عطایی پور</w:t>
      </w:r>
      <w:r w:rsidR="0085018B">
        <w:rPr>
          <w:rFonts w:hint="cs"/>
          <w:vertAlign w:val="superscript"/>
          <w:rtl/>
        </w:rPr>
        <w:t>2</w:t>
      </w:r>
    </w:p>
    <w:p w14:paraId="0BB70841" w14:textId="26687061" w:rsidR="00183F5D" w:rsidRPr="001F5C49" w:rsidRDefault="00183F5D" w:rsidP="00183F5D">
      <w:pPr>
        <w:framePr w:w="9002" w:h="3553" w:hRule="exact" w:hSpace="187" w:wrap="around" w:vAnchor="page" w:hAnchor="page" w:x="1464" w:y="3766" w:anchorLock="1"/>
        <w:jc w:val="center"/>
        <w:rPr>
          <w:szCs w:val="20"/>
          <w:lang w:bidi="fa-IR"/>
        </w:rPr>
      </w:pPr>
      <w:r>
        <w:rPr>
          <w:rFonts w:hint="cs"/>
          <w:szCs w:val="20"/>
          <w:vertAlign w:val="superscript"/>
          <w:rtl/>
        </w:rPr>
        <w:t>1</w:t>
      </w:r>
      <w:r>
        <w:rPr>
          <w:rFonts w:hint="cs"/>
          <w:szCs w:val="20"/>
          <w:rtl/>
        </w:rPr>
        <w:t xml:space="preserve"> </w:t>
      </w:r>
      <w:r w:rsidR="00C7373D">
        <w:rPr>
          <w:rFonts w:hint="cs"/>
          <w:szCs w:val="20"/>
          <w:rtl/>
        </w:rPr>
        <w:t xml:space="preserve">دانشجوی </w:t>
      </w:r>
      <w:r>
        <w:rPr>
          <w:rFonts w:hint="cs"/>
          <w:szCs w:val="20"/>
          <w:rtl/>
        </w:rPr>
        <w:t>کارشناسی ارشد</w:t>
      </w:r>
      <w:r w:rsidRPr="001F5C49">
        <w:rPr>
          <w:rFonts w:hint="cs"/>
          <w:szCs w:val="20"/>
          <w:rtl/>
        </w:rPr>
        <w:t xml:space="preserve">، </w:t>
      </w:r>
      <w:r>
        <w:rPr>
          <w:rFonts w:hint="cs"/>
          <w:szCs w:val="20"/>
          <w:rtl/>
        </w:rPr>
        <w:t>دانشگاه صنعتی امیرکبیر</w:t>
      </w:r>
      <w:r w:rsidRPr="001F5C49">
        <w:rPr>
          <w:rFonts w:hint="cs"/>
          <w:szCs w:val="20"/>
          <w:rtl/>
        </w:rPr>
        <w:t xml:space="preserve">؛ </w:t>
      </w:r>
      <w:r>
        <w:rPr>
          <w:sz w:val="18"/>
          <w:szCs w:val="18"/>
          <w:lang w:bidi="fa-IR"/>
        </w:rPr>
        <w:t>Seyedesmaeili@aut.ac.ir</w:t>
      </w:r>
    </w:p>
    <w:p w14:paraId="4620E2C5" w14:textId="10FF8B86" w:rsidR="009D21C1" w:rsidRPr="001F5C49" w:rsidRDefault="00183F5D" w:rsidP="00183F5D">
      <w:pPr>
        <w:framePr w:w="9002" w:h="3553" w:hRule="exact" w:hSpace="187" w:wrap="around" w:vAnchor="page" w:hAnchor="page" w:x="1464" w:y="3766" w:anchorLock="1"/>
        <w:jc w:val="center"/>
        <w:rPr>
          <w:szCs w:val="20"/>
          <w:rtl/>
          <w:lang w:bidi="fa-IR"/>
        </w:rPr>
      </w:pPr>
      <w:r>
        <w:rPr>
          <w:rFonts w:hint="cs"/>
          <w:szCs w:val="20"/>
          <w:vertAlign w:val="superscript"/>
          <w:rtl/>
        </w:rPr>
        <w:t>2</w:t>
      </w:r>
      <w:r w:rsidR="00CC6F0F">
        <w:rPr>
          <w:rFonts w:hint="cs"/>
          <w:szCs w:val="20"/>
          <w:rtl/>
        </w:rPr>
        <w:t>دانشیار</w:t>
      </w:r>
      <w:r w:rsidR="009D21C1" w:rsidRPr="001F5C49">
        <w:rPr>
          <w:rFonts w:hint="cs"/>
          <w:szCs w:val="20"/>
          <w:rtl/>
        </w:rPr>
        <w:t xml:space="preserve">، </w:t>
      </w:r>
      <w:r w:rsidR="00697234">
        <w:rPr>
          <w:rFonts w:hint="cs"/>
          <w:szCs w:val="20"/>
          <w:rtl/>
        </w:rPr>
        <w:t>دانشگاه صنعتی امیرکبیر</w:t>
      </w:r>
      <w:r w:rsidR="009D21C1" w:rsidRPr="001F5C49">
        <w:rPr>
          <w:rFonts w:hint="cs"/>
          <w:szCs w:val="20"/>
          <w:rtl/>
        </w:rPr>
        <w:t xml:space="preserve">؛ </w:t>
      </w:r>
      <w:r w:rsidR="00DD2952">
        <w:rPr>
          <w:sz w:val="18"/>
          <w:szCs w:val="18"/>
        </w:rPr>
        <w:t>M</w:t>
      </w:r>
      <w:r w:rsidR="00995DE2">
        <w:rPr>
          <w:sz w:val="18"/>
          <w:szCs w:val="18"/>
        </w:rPr>
        <w:t>ap</w:t>
      </w:r>
      <w:r w:rsidR="00DA6399">
        <w:rPr>
          <w:sz w:val="18"/>
          <w:szCs w:val="18"/>
        </w:rPr>
        <w:t>60@aut.ac.ir</w:t>
      </w:r>
    </w:p>
    <w:p w14:paraId="587BDBC6" w14:textId="77777777" w:rsidR="009D21C1" w:rsidRPr="001F5C49" w:rsidRDefault="009D21C1" w:rsidP="00183F5D">
      <w:pPr>
        <w:framePr w:w="9002" w:h="3553" w:hRule="exact" w:hSpace="187" w:wrap="around" w:vAnchor="page" w:hAnchor="page" w:x="1464" w:y="3766" w:anchorLock="1"/>
      </w:pPr>
    </w:p>
    <w:p w14:paraId="22AB1D2A" w14:textId="77777777" w:rsidR="00610120" w:rsidRPr="001F5C49" w:rsidRDefault="00610120" w:rsidP="00183F5D">
      <w:pPr>
        <w:rPr>
          <w:rtl/>
          <w:lang w:bidi="fa-IR"/>
        </w:rPr>
      </w:pPr>
    </w:p>
    <w:p w14:paraId="7346A04D" w14:textId="77777777" w:rsidR="00C0736A" w:rsidRPr="001F5C49" w:rsidRDefault="007527B2" w:rsidP="00183F5D">
      <w:pPr>
        <w:pStyle w:val="a2"/>
        <w:framePr w:w="0" w:hRule="auto" w:hSpace="0" w:wrap="auto" w:vAnchor="margin" w:hAnchor="text" w:xAlign="left" w:yAlign="inline"/>
        <w:tabs>
          <w:tab w:val="left" w:pos="7238"/>
        </w:tabs>
        <w:rPr>
          <w:rtl/>
          <w:lang w:bidi="fa-IR"/>
        </w:rPr>
      </w:pPr>
      <w:r>
        <w:rPr>
          <w:rtl/>
          <w:lang w:bidi="fa-IR"/>
        </w:rPr>
        <w:tab/>
      </w:r>
    </w:p>
    <w:p w14:paraId="4A9110BD" w14:textId="77777777" w:rsidR="008F09CF" w:rsidRPr="0004295D" w:rsidRDefault="00155B21" w:rsidP="00183F5D">
      <w:pPr>
        <w:spacing w:line="240" w:lineRule="auto"/>
        <w:rPr>
          <w:b/>
          <w:bCs/>
          <w:sz w:val="24"/>
          <w:szCs w:val="24"/>
          <w:rtl/>
          <w:lang w:bidi="fa-IR"/>
        </w:rPr>
      </w:pPr>
      <w:r w:rsidRPr="0004295D">
        <w:rPr>
          <w:b/>
          <w:bCs/>
          <w:sz w:val="24"/>
          <w:szCs w:val="24"/>
          <w:rtl/>
        </w:rPr>
        <w:t>چكيده</w:t>
      </w:r>
      <w:r w:rsidRPr="0004295D">
        <w:rPr>
          <w:rFonts w:hint="cs"/>
          <w:b/>
          <w:bCs/>
          <w:sz w:val="24"/>
          <w:szCs w:val="24"/>
          <w:rtl/>
        </w:rPr>
        <w:t xml:space="preserve"> </w:t>
      </w:r>
    </w:p>
    <w:p w14:paraId="30E26124" w14:textId="77777777" w:rsidR="0050420B" w:rsidRPr="0050420B" w:rsidRDefault="0050420B" w:rsidP="0050420B">
      <w:pPr>
        <w:rPr>
          <w:rtl/>
          <w:lang w:bidi="fa-IR"/>
        </w:rPr>
      </w:pPr>
      <w:r w:rsidRPr="0050420B">
        <w:rPr>
          <w:rFonts w:hint="cs"/>
          <w:rtl/>
        </w:rPr>
        <w:t>ازآنجاکه بیشتر مسائل مهندسی معدن به شکل توابع هستند و حل این‌گونه مسائل با روش</w:t>
      </w:r>
      <w:r w:rsidRPr="0050420B">
        <w:rPr>
          <w:rFonts w:hint="cs"/>
          <w:rtl/>
        </w:rPr>
        <w:softHyphen/>
        <w:t>های ریاضی کلاسیک قابل‌اجرا نیستند پس جزء مسائل سخت و مهم محسوب می</w:t>
      </w:r>
      <w:r w:rsidRPr="0050420B">
        <w:rPr>
          <w:rFonts w:hint="cs"/>
          <w:rtl/>
        </w:rPr>
        <w:softHyphen/>
        <w:t>شوند. بنابراین برای حل این دسته از مسائل به سراغ الگوریتم</w:t>
      </w:r>
      <w:r w:rsidRPr="0050420B">
        <w:rPr>
          <w:rFonts w:hint="cs"/>
          <w:rtl/>
        </w:rPr>
        <w:softHyphen/>
        <w:t>های ابتکاری و فرا ابتکاری خواهیم رفت. مسائل بهینه</w:t>
      </w:r>
      <w:r w:rsidRPr="0050420B">
        <w:rPr>
          <w:rFonts w:hint="cs"/>
          <w:rtl/>
        </w:rPr>
        <w:softHyphen/>
        <w:t>سازی جزء این دسته از مسائل هستند. بهینه</w:t>
      </w:r>
      <w:r w:rsidRPr="0050420B">
        <w:rPr>
          <w:rFonts w:hint="cs"/>
          <w:rtl/>
        </w:rPr>
        <w:softHyphen/>
        <w:t>سازی سیستم ترابری در عملیات استخراج معادن سطحی به دلیل بالا بودن هزینه</w:t>
      </w:r>
      <w:r w:rsidRPr="0050420B">
        <w:rPr>
          <w:rFonts w:hint="cs"/>
          <w:rtl/>
        </w:rPr>
        <w:softHyphen/>
        <w:t>های مربوط به بخش بارگیری و باربری که حدود 60 درصد هزینه</w:t>
      </w:r>
      <w:r w:rsidRPr="0050420B">
        <w:rPr>
          <w:rFonts w:hint="cs"/>
          <w:rtl/>
        </w:rPr>
        <w:softHyphen/>
        <w:t>های عملیاتی است از اهمیت ویژه</w:t>
      </w:r>
      <w:r w:rsidRPr="0050420B">
        <w:rPr>
          <w:rFonts w:hint="cs"/>
          <w:rtl/>
        </w:rPr>
        <w:softHyphen/>
        <w:t>ای برخوردار است که باعث کاهش هزینه</w:t>
      </w:r>
      <w:r w:rsidRPr="0050420B">
        <w:rPr>
          <w:rFonts w:hint="cs"/>
          <w:rtl/>
        </w:rPr>
        <w:softHyphen/>
        <w:t>ها و صرفه</w:t>
      </w:r>
      <w:r w:rsidRPr="0050420B">
        <w:rPr>
          <w:rFonts w:hint="cs"/>
          <w:rtl/>
        </w:rPr>
        <w:softHyphen/>
        <w:t>جویی در عملیات معدن و بیشینه</w:t>
      </w:r>
      <w:r w:rsidRPr="0050420B">
        <w:rPr>
          <w:rFonts w:hint="cs"/>
          <w:rtl/>
        </w:rPr>
        <w:softHyphen/>
        <w:t>سازی تولید سیستم خواهد شد. در این تحقیق برای بهینه</w:t>
      </w:r>
      <w:r w:rsidRPr="0050420B">
        <w:rPr>
          <w:rFonts w:hint="cs"/>
          <w:rtl/>
        </w:rPr>
        <w:softHyphen/>
        <w:t>سازی و تخصیص و گسیل کامیون- شاول از الگوریتم رقابت استعماری و مدل توسعه‌یافته‌ی لی استفاده شد که با توزیع بهینه کامیون</w:t>
      </w:r>
      <w:r w:rsidRPr="0050420B">
        <w:rPr>
          <w:rFonts w:hint="cs"/>
          <w:rtl/>
        </w:rPr>
        <w:softHyphen/>
        <w:t>ها هزینه</w:t>
      </w:r>
      <w:r w:rsidRPr="0050420B">
        <w:rPr>
          <w:rFonts w:hint="cs"/>
          <w:rtl/>
        </w:rPr>
        <w:softHyphen/>
        <w:t>های عملیاتی را تا حد زیادی کاهش داد  و باعث افزایش بهره</w:t>
      </w:r>
      <w:r w:rsidRPr="0050420B">
        <w:rPr>
          <w:rFonts w:hint="cs"/>
          <w:rtl/>
        </w:rPr>
        <w:softHyphen/>
        <w:t>وری سیستم حمل و نقل گردید. الگوریتم به کارگرفته شده جزو الگوریتم‌های هوشمند به‌حساب می</w:t>
      </w:r>
      <w:r w:rsidRPr="0050420B">
        <w:rPr>
          <w:rFonts w:hint="cs"/>
          <w:rtl/>
        </w:rPr>
        <w:softHyphen/>
        <w:t>آید که با یک سری کشورهای اولیه آغاز می</w:t>
      </w:r>
      <w:r w:rsidRPr="0050420B">
        <w:rPr>
          <w:rFonts w:hint="cs"/>
          <w:rtl/>
        </w:rPr>
        <w:softHyphen/>
        <w:t>شود، کشورها ورودی</w:t>
      </w:r>
      <w:r w:rsidRPr="0050420B">
        <w:rPr>
          <w:rFonts w:hint="cs"/>
          <w:rtl/>
        </w:rPr>
        <w:softHyphen/>
        <w:t>های مسئله هستند و در گام</w:t>
      </w:r>
      <w:r w:rsidRPr="0050420B">
        <w:rPr>
          <w:rFonts w:hint="cs"/>
          <w:rtl/>
        </w:rPr>
        <w:softHyphen/>
        <w:t>های بعدی اجرای الگوریتم بهبود می</w:t>
      </w:r>
      <w:r w:rsidRPr="0050420B">
        <w:rPr>
          <w:rFonts w:hint="cs"/>
          <w:rtl/>
        </w:rPr>
        <w:softHyphen/>
        <w:t>یابند و یا به بهبود مسئله کمک می</w:t>
      </w:r>
      <w:r w:rsidRPr="0050420B">
        <w:rPr>
          <w:rFonts w:hint="cs"/>
          <w:rtl/>
        </w:rPr>
        <w:softHyphen/>
        <w:t>کنند. در این مقاله کشورها، مسیرهای ممکن در یک دوره ی بارگیری و باربری هستند که در ادامه سیاست جذب و انقلاب به بهبود جواب مسئله کمک می</w:t>
      </w:r>
      <w:r w:rsidRPr="0050420B">
        <w:rPr>
          <w:rtl/>
        </w:rPr>
        <w:softHyphen/>
      </w:r>
      <w:r w:rsidRPr="0050420B">
        <w:rPr>
          <w:rFonts w:hint="cs"/>
          <w:rtl/>
        </w:rPr>
        <w:t xml:space="preserve">کنند که مقدار بهینه هزینه از </w:t>
      </w:r>
      <w:r w:rsidRPr="0050420B">
        <w:rPr>
          <w:rtl/>
        </w:rPr>
        <w:t>13217276746</w:t>
      </w:r>
      <w:r w:rsidRPr="0050420B">
        <w:rPr>
          <w:rFonts w:hint="cs"/>
          <w:rtl/>
        </w:rPr>
        <w:t xml:space="preserve"> به 23117770 و میزان تولید هر شیفت از </w:t>
      </w:r>
      <w:r w:rsidRPr="0050420B">
        <w:rPr>
          <w:rFonts w:hint="cs"/>
          <w:rtl/>
          <w:lang w:bidi="fa-IR"/>
        </w:rPr>
        <w:t>45</w:t>
      </w:r>
      <w:r w:rsidRPr="0050420B">
        <w:rPr>
          <w:rFonts w:hint="cs"/>
          <w:rtl/>
        </w:rPr>
        <w:t xml:space="preserve">000 تن به </w:t>
      </w:r>
      <w:r w:rsidRPr="0050420B">
        <w:rPr>
          <w:rFonts w:hint="cs"/>
          <w:rtl/>
          <w:lang w:bidi="fa-IR"/>
        </w:rPr>
        <w:t>65000 تن رسید که برابر 45 درصد افزایش تولید می</w:t>
      </w:r>
      <w:r w:rsidRPr="0050420B">
        <w:rPr>
          <w:rtl/>
          <w:lang w:bidi="fa-IR"/>
        </w:rPr>
        <w:softHyphen/>
      </w:r>
      <w:r w:rsidRPr="0050420B">
        <w:rPr>
          <w:rFonts w:hint="cs"/>
          <w:rtl/>
          <w:lang w:bidi="fa-IR"/>
        </w:rPr>
        <w:t>باشد..</w:t>
      </w:r>
    </w:p>
    <w:p w14:paraId="31DC5AB4" w14:textId="79380B38" w:rsidR="00610120" w:rsidRDefault="00610120" w:rsidP="00183F5D">
      <w:pPr>
        <w:rPr>
          <w:rtl/>
        </w:rPr>
      </w:pPr>
    </w:p>
    <w:p w14:paraId="3193FE14" w14:textId="14D7FE29" w:rsidR="00473F29" w:rsidRPr="00473F29" w:rsidRDefault="00473F29" w:rsidP="004670C5">
      <w:pPr>
        <w:ind w:firstLine="424"/>
        <w:rPr>
          <w:sz w:val="22"/>
          <w:rtl/>
        </w:rPr>
      </w:pPr>
      <w:r w:rsidRPr="00201F0B">
        <w:rPr>
          <w:rFonts w:hint="cs"/>
          <w:b/>
          <w:bCs/>
          <w:i/>
          <w:iCs/>
          <w:sz w:val="22"/>
          <w:rtl/>
        </w:rPr>
        <w:t>واژه</w:t>
      </w:r>
      <w:r w:rsidRPr="00201F0B">
        <w:rPr>
          <w:b/>
          <w:bCs/>
          <w:i/>
          <w:iCs/>
          <w:sz w:val="22"/>
          <w:rtl/>
        </w:rPr>
        <w:softHyphen/>
      </w:r>
      <w:r w:rsidRPr="00201F0B">
        <w:rPr>
          <w:rFonts w:hint="cs"/>
          <w:b/>
          <w:bCs/>
          <w:i/>
          <w:iCs/>
          <w:sz w:val="22"/>
          <w:rtl/>
        </w:rPr>
        <w:t>های کلیدی</w:t>
      </w:r>
      <w:r w:rsidRPr="00473F29">
        <w:rPr>
          <w:rFonts w:hint="cs"/>
          <w:sz w:val="22"/>
          <w:rtl/>
        </w:rPr>
        <w:t>: بهینه</w:t>
      </w:r>
      <w:r w:rsidRPr="00473F29">
        <w:rPr>
          <w:sz w:val="22"/>
          <w:rtl/>
        </w:rPr>
        <w:softHyphen/>
      </w:r>
      <w:r w:rsidRPr="00473F29">
        <w:rPr>
          <w:rFonts w:hint="cs"/>
          <w:sz w:val="22"/>
          <w:rtl/>
        </w:rPr>
        <w:t xml:space="preserve">سازی، تخصیص، گسیل، کامیون </w:t>
      </w:r>
      <w:r w:rsidRPr="00473F29">
        <w:rPr>
          <w:rFonts w:ascii="Arial" w:hAnsi="Arial" w:cs="Arial" w:hint="cs"/>
          <w:sz w:val="22"/>
          <w:rtl/>
        </w:rPr>
        <w:t>–</w:t>
      </w:r>
      <w:r w:rsidRPr="00473F29">
        <w:rPr>
          <w:rFonts w:hint="cs"/>
          <w:sz w:val="22"/>
          <w:rtl/>
        </w:rPr>
        <w:t xml:space="preserve"> شاول، الگوریتم رقابت استعماری</w:t>
      </w:r>
    </w:p>
    <w:p w14:paraId="0A02087B" w14:textId="77777777" w:rsidR="00B11816" w:rsidRDefault="00B11816" w:rsidP="00183F5D">
      <w:pPr>
        <w:rPr>
          <w:rtl/>
        </w:rPr>
      </w:pPr>
    </w:p>
    <w:p w14:paraId="2DE91972" w14:textId="7E5028CC" w:rsidR="00A30F76" w:rsidRPr="0004295D" w:rsidRDefault="002E2CE5" w:rsidP="00183F5D">
      <w:pPr>
        <w:rPr>
          <w:b/>
          <w:bCs/>
          <w:sz w:val="22"/>
          <w:szCs w:val="24"/>
          <w:rtl/>
          <w:lang w:bidi="fa-IR"/>
        </w:rPr>
      </w:pPr>
      <w:r w:rsidRPr="0004295D">
        <w:rPr>
          <w:rFonts w:hint="cs"/>
          <w:b/>
          <w:bCs/>
          <w:sz w:val="22"/>
          <w:szCs w:val="24"/>
          <w:rtl/>
        </w:rPr>
        <w:t xml:space="preserve">1- </w:t>
      </w:r>
      <w:r w:rsidR="00A30F76" w:rsidRPr="0004295D">
        <w:rPr>
          <w:rFonts w:hint="cs"/>
          <w:b/>
          <w:bCs/>
          <w:sz w:val="22"/>
          <w:szCs w:val="24"/>
          <w:rtl/>
        </w:rPr>
        <w:t>مقدمه</w:t>
      </w:r>
    </w:p>
    <w:p w14:paraId="726DC78F" w14:textId="77777777" w:rsidR="009A47B8" w:rsidRPr="009A47B8" w:rsidRDefault="009A47B8" w:rsidP="00183F5D">
      <w:pPr>
        <w:ind w:hanging="1"/>
        <w:rPr>
          <w:sz w:val="22"/>
          <w:rtl/>
        </w:rPr>
      </w:pPr>
      <w:r w:rsidRPr="009A47B8">
        <w:rPr>
          <w:rFonts w:hint="cs"/>
          <w:sz w:val="22"/>
          <w:rtl/>
        </w:rPr>
        <w:t>بارگیری و باربری ماده معدنی و باطله توسط کامیون</w:t>
      </w:r>
      <w:r w:rsidRPr="009A47B8">
        <w:rPr>
          <w:sz w:val="22"/>
          <w:rtl/>
        </w:rPr>
        <w:softHyphen/>
      </w:r>
      <w:r w:rsidRPr="009A47B8">
        <w:rPr>
          <w:rFonts w:hint="cs"/>
          <w:sz w:val="22"/>
          <w:rtl/>
        </w:rPr>
        <w:t xml:space="preserve">ها در  معادن روباز </w:t>
      </w:r>
      <w:r w:rsidRPr="009A47B8">
        <w:rPr>
          <w:sz w:val="22"/>
          <w:rtl/>
        </w:rPr>
        <w:t>ازنظر</w:t>
      </w:r>
      <w:r w:rsidRPr="009A47B8">
        <w:rPr>
          <w:rFonts w:hint="cs"/>
          <w:sz w:val="22"/>
          <w:rtl/>
        </w:rPr>
        <w:t xml:space="preserve"> عملیاتی مزایای بسیاری دارد ولی از جهتی هم می</w:t>
      </w:r>
      <w:r w:rsidRPr="009A47B8">
        <w:rPr>
          <w:sz w:val="22"/>
          <w:rtl/>
        </w:rPr>
        <w:softHyphen/>
      </w:r>
      <w:r w:rsidRPr="009A47B8">
        <w:rPr>
          <w:rFonts w:hint="cs"/>
          <w:sz w:val="22"/>
          <w:rtl/>
        </w:rPr>
        <w:t>تواند هزینه</w:t>
      </w:r>
      <w:r w:rsidRPr="009A47B8">
        <w:rPr>
          <w:sz w:val="22"/>
          <w:rtl/>
        </w:rPr>
        <w:softHyphen/>
      </w:r>
      <w:r w:rsidRPr="009A47B8">
        <w:rPr>
          <w:rFonts w:hint="cs"/>
          <w:sz w:val="22"/>
          <w:rtl/>
        </w:rPr>
        <w:t xml:space="preserve">بر باشد. مطالعات نشان داده است که سیستم </w:t>
      </w:r>
      <w:r w:rsidRPr="009A47B8">
        <w:rPr>
          <w:sz w:val="22"/>
          <w:rtl/>
        </w:rPr>
        <w:t>حمل‌ونقل</w:t>
      </w:r>
      <w:r w:rsidRPr="009A47B8">
        <w:rPr>
          <w:rFonts w:hint="cs"/>
          <w:sz w:val="22"/>
          <w:rtl/>
        </w:rPr>
        <w:t xml:space="preserve"> تا 60 درصد هزینه</w:t>
      </w:r>
      <w:r w:rsidRPr="009A47B8">
        <w:rPr>
          <w:sz w:val="22"/>
          <w:rtl/>
        </w:rPr>
        <w:softHyphen/>
      </w:r>
      <w:r w:rsidRPr="009A47B8">
        <w:rPr>
          <w:rFonts w:hint="cs"/>
          <w:sz w:val="22"/>
          <w:rtl/>
        </w:rPr>
        <w:t>های معدنکاری را تشکیل خواهد داد [1].</w:t>
      </w:r>
    </w:p>
    <w:p w14:paraId="788DA61E" w14:textId="79D50B33" w:rsidR="009A47B8" w:rsidRPr="009A47B8" w:rsidRDefault="009A47B8" w:rsidP="00183F5D">
      <w:pPr>
        <w:ind w:hanging="1"/>
        <w:rPr>
          <w:sz w:val="22"/>
          <w:rtl/>
        </w:rPr>
      </w:pPr>
      <w:r w:rsidRPr="009A47B8">
        <w:rPr>
          <w:rFonts w:hint="cs"/>
          <w:sz w:val="22"/>
          <w:rtl/>
        </w:rPr>
        <w:t>تخصیص و گسیل بهینه کامیون-شاول در معادن روباز  از عوامل و دلیل اصلی در کاهش هزینه</w:t>
      </w:r>
      <w:r w:rsidRPr="009A47B8">
        <w:rPr>
          <w:sz w:val="22"/>
          <w:rtl/>
        </w:rPr>
        <w:softHyphen/>
      </w:r>
      <w:r w:rsidRPr="009A47B8">
        <w:rPr>
          <w:rFonts w:hint="cs"/>
          <w:sz w:val="22"/>
          <w:rtl/>
        </w:rPr>
        <w:t xml:space="preserve">های عملیاتی </w:t>
      </w:r>
      <w:r w:rsidRPr="009A47B8">
        <w:rPr>
          <w:sz w:val="22"/>
          <w:rtl/>
        </w:rPr>
        <w:t>است</w:t>
      </w:r>
      <w:r w:rsidRPr="009A47B8">
        <w:rPr>
          <w:rFonts w:hint="cs"/>
          <w:sz w:val="22"/>
          <w:rtl/>
        </w:rPr>
        <w:t xml:space="preserve"> لذا بهره</w:t>
      </w:r>
      <w:r w:rsidRPr="009A47B8">
        <w:rPr>
          <w:sz w:val="22"/>
          <w:rtl/>
        </w:rPr>
        <w:softHyphen/>
      </w:r>
      <w:r w:rsidRPr="009A47B8">
        <w:rPr>
          <w:rFonts w:hint="cs"/>
          <w:sz w:val="22"/>
          <w:rtl/>
        </w:rPr>
        <w:t>گیری از سیستم</w:t>
      </w:r>
      <w:r w:rsidRPr="009A47B8">
        <w:rPr>
          <w:sz w:val="22"/>
          <w:rtl/>
        </w:rPr>
        <w:softHyphen/>
      </w:r>
      <w:r w:rsidRPr="009A47B8">
        <w:rPr>
          <w:rFonts w:hint="cs"/>
          <w:sz w:val="22"/>
          <w:rtl/>
        </w:rPr>
        <w:t>های تخصیص و گسیل بهینه برای معادن بزرگ ضروری می</w:t>
      </w:r>
      <w:r w:rsidRPr="009A47B8">
        <w:rPr>
          <w:sz w:val="22"/>
          <w:rtl/>
        </w:rPr>
        <w:softHyphen/>
      </w:r>
      <w:r w:rsidRPr="009A47B8">
        <w:rPr>
          <w:rFonts w:hint="cs"/>
          <w:sz w:val="22"/>
          <w:rtl/>
        </w:rPr>
        <w:t xml:space="preserve">باشد. </w:t>
      </w:r>
      <w:r w:rsidRPr="009A47B8">
        <w:rPr>
          <w:sz w:val="22"/>
          <w:rtl/>
        </w:rPr>
        <w:t>درواقع</w:t>
      </w:r>
      <w:r w:rsidRPr="009A47B8">
        <w:rPr>
          <w:rFonts w:hint="cs"/>
          <w:sz w:val="22"/>
          <w:rtl/>
        </w:rPr>
        <w:t xml:space="preserve"> هدف از بهینه</w:t>
      </w:r>
      <w:r w:rsidRPr="009A47B8">
        <w:rPr>
          <w:sz w:val="22"/>
          <w:rtl/>
        </w:rPr>
        <w:softHyphen/>
      </w:r>
      <w:r w:rsidRPr="009A47B8">
        <w:rPr>
          <w:rFonts w:hint="cs"/>
          <w:sz w:val="22"/>
          <w:rtl/>
        </w:rPr>
        <w:t>سازی سیستم بارگیری و باربری، توزیع مناسب کامیون</w:t>
      </w:r>
      <w:r w:rsidRPr="009A47B8">
        <w:rPr>
          <w:sz w:val="22"/>
          <w:rtl/>
        </w:rPr>
        <w:softHyphen/>
      </w:r>
      <w:r w:rsidRPr="009A47B8">
        <w:rPr>
          <w:rFonts w:hint="cs"/>
          <w:sz w:val="22"/>
          <w:rtl/>
        </w:rPr>
        <w:t>ها بین شاول</w:t>
      </w:r>
      <w:r w:rsidRPr="009A47B8">
        <w:rPr>
          <w:sz w:val="22"/>
          <w:rtl/>
        </w:rPr>
        <w:softHyphen/>
      </w:r>
      <w:r w:rsidRPr="009A47B8">
        <w:rPr>
          <w:rFonts w:hint="cs"/>
          <w:sz w:val="22"/>
          <w:rtl/>
        </w:rPr>
        <w:t xml:space="preserve">ها است </w:t>
      </w:r>
      <w:r w:rsidRPr="009A47B8">
        <w:rPr>
          <w:sz w:val="22"/>
          <w:rtl/>
        </w:rPr>
        <w:t>به صورت</w:t>
      </w:r>
      <w:r w:rsidRPr="009A47B8">
        <w:rPr>
          <w:rFonts w:hint="cs"/>
          <w:sz w:val="22"/>
          <w:rtl/>
        </w:rPr>
        <w:t xml:space="preserve">ی که کمترین زمان بیکاری بین کامیون و شاول صورت گیرد یا به صفر برسد و همچنین </w:t>
      </w:r>
      <w:r w:rsidRPr="009A47B8">
        <w:rPr>
          <w:sz w:val="22"/>
          <w:rtl/>
        </w:rPr>
        <w:t>ب</w:t>
      </w:r>
      <w:r w:rsidRPr="009A47B8">
        <w:rPr>
          <w:rFonts w:hint="cs"/>
          <w:sz w:val="22"/>
          <w:rtl/>
        </w:rPr>
        <w:t>ی</w:t>
      </w:r>
      <w:r w:rsidRPr="009A47B8">
        <w:rPr>
          <w:rFonts w:hint="eastAsia"/>
          <w:sz w:val="22"/>
          <w:rtl/>
        </w:rPr>
        <w:t>ش</w:t>
      </w:r>
      <w:r w:rsidRPr="009A47B8">
        <w:rPr>
          <w:rFonts w:hint="cs"/>
          <w:sz w:val="22"/>
          <w:rtl/>
        </w:rPr>
        <w:t>ی</w:t>
      </w:r>
      <w:r w:rsidRPr="009A47B8">
        <w:rPr>
          <w:rFonts w:hint="eastAsia"/>
          <w:sz w:val="22"/>
          <w:rtl/>
        </w:rPr>
        <w:t>نه</w:t>
      </w:r>
      <w:r w:rsidRPr="009A47B8">
        <w:rPr>
          <w:sz w:val="22"/>
          <w:rtl/>
        </w:rPr>
        <w:t xml:space="preserve"> کردن</w:t>
      </w:r>
      <w:r w:rsidRPr="009A47B8">
        <w:rPr>
          <w:rFonts w:hint="cs"/>
          <w:sz w:val="22"/>
          <w:rtl/>
        </w:rPr>
        <w:t xml:space="preserve"> کاربری کامیون</w:t>
      </w:r>
      <w:r w:rsidRPr="009A47B8">
        <w:rPr>
          <w:sz w:val="22"/>
          <w:rtl/>
        </w:rPr>
        <w:softHyphen/>
      </w:r>
      <w:r w:rsidRPr="009A47B8">
        <w:rPr>
          <w:rFonts w:hint="cs"/>
          <w:sz w:val="22"/>
          <w:rtl/>
        </w:rPr>
        <w:t xml:space="preserve">ها، </w:t>
      </w:r>
      <w:r w:rsidRPr="009A47B8">
        <w:rPr>
          <w:sz w:val="22"/>
          <w:rtl/>
        </w:rPr>
        <w:t>ب</w:t>
      </w:r>
      <w:r w:rsidRPr="009A47B8">
        <w:rPr>
          <w:rFonts w:hint="cs"/>
          <w:sz w:val="22"/>
          <w:rtl/>
        </w:rPr>
        <w:t>ی</w:t>
      </w:r>
      <w:r w:rsidRPr="009A47B8">
        <w:rPr>
          <w:rFonts w:hint="eastAsia"/>
          <w:sz w:val="22"/>
          <w:rtl/>
        </w:rPr>
        <w:t>ش</w:t>
      </w:r>
      <w:r w:rsidRPr="009A47B8">
        <w:rPr>
          <w:rFonts w:hint="cs"/>
          <w:sz w:val="22"/>
          <w:rtl/>
        </w:rPr>
        <w:t>ی</w:t>
      </w:r>
      <w:r w:rsidRPr="009A47B8">
        <w:rPr>
          <w:rFonts w:hint="eastAsia"/>
          <w:sz w:val="22"/>
          <w:rtl/>
        </w:rPr>
        <w:t>نه</w:t>
      </w:r>
      <w:r w:rsidRPr="009A47B8">
        <w:rPr>
          <w:sz w:val="22"/>
          <w:rtl/>
        </w:rPr>
        <w:t xml:space="preserve"> کردن</w:t>
      </w:r>
      <w:r w:rsidRPr="009A47B8">
        <w:rPr>
          <w:rFonts w:hint="cs"/>
          <w:sz w:val="22"/>
          <w:rtl/>
        </w:rPr>
        <w:t xml:space="preserve"> کاربری شاول، فاکتور تطبیق و غیره  می</w:t>
      </w:r>
      <w:r w:rsidRPr="009A47B8">
        <w:rPr>
          <w:sz w:val="22"/>
          <w:rtl/>
        </w:rPr>
        <w:softHyphen/>
      </w:r>
      <w:r w:rsidRPr="009A47B8">
        <w:rPr>
          <w:rFonts w:hint="cs"/>
          <w:sz w:val="22"/>
          <w:rtl/>
        </w:rPr>
        <w:t>باشد. اساس سیستم دیسپچینگ</w:t>
      </w:r>
      <w:r w:rsidR="004C2316" w:rsidRPr="009A47B8">
        <w:rPr>
          <w:rFonts w:hint="cs"/>
          <w:sz w:val="22"/>
          <w:rtl/>
        </w:rPr>
        <w:t xml:space="preserve"> </w:t>
      </w:r>
      <w:r w:rsidRPr="009A47B8">
        <w:rPr>
          <w:rFonts w:hint="cs"/>
          <w:sz w:val="22"/>
          <w:rtl/>
        </w:rPr>
        <w:t>(گسیل)، بر برنامه</w:t>
      </w:r>
      <w:r w:rsidRPr="009A47B8">
        <w:rPr>
          <w:sz w:val="22"/>
          <w:rtl/>
        </w:rPr>
        <w:softHyphen/>
      </w:r>
      <w:r w:rsidRPr="009A47B8">
        <w:rPr>
          <w:rFonts w:hint="cs"/>
          <w:sz w:val="22"/>
          <w:rtl/>
        </w:rPr>
        <w:t xml:space="preserve">ریزی ریاضی هستند که بر این اساس </w:t>
      </w:r>
      <w:r w:rsidRPr="009A47B8">
        <w:rPr>
          <w:sz w:val="22"/>
          <w:rtl/>
        </w:rPr>
        <w:t>عموماً</w:t>
      </w:r>
      <w:r w:rsidRPr="009A47B8">
        <w:rPr>
          <w:rFonts w:hint="cs"/>
          <w:sz w:val="22"/>
          <w:rtl/>
        </w:rPr>
        <w:t xml:space="preserve"> دارای دو قسمت می</w:t>
      </w:r>
      <w:r w:rsidRPr="009A47B8">
        <w:rPr>
          <w:sz w:val="22"/>
          <w:rtl/>
        </w:rPr>
        <w:softHyphen/>
      </w:r>
      <w:r w:rsidRPr="009A47B8">
        <w:rPr>
          <w:rFonts w:hint="cs"/>
          <w:sz w:val="22"/>
          <w:rtl/>
        </w:rPr>
        <w:t xml:space="preserve">باشند. قسمت اول بر طبق </w:t>
      </w:r>
      <w:r w:rsidRPr="009A47B8">
        <w:rPr>
          <w:sz w:val="22"/>
          <w:rtl/>
        </w:rPr>
        <w:t>اهداف</w:t>
      </w:r>
      <w:r w:rsidRPr="009A47B8">
        <w:rPr>
          <w:rFonts w:hint="cs"/>
          <w:sz w:val="22"/>
          <w:rtl/>
        </w:rPr>
        <w:t xml:space="preserve"> برنامه</w:t>
      </w:r>
      <w:r w:rsidRPr="009A47B8">
        <w:rPr>
          <w:sz w:val="22"/>
          <w:rtl/>
        </w:rPr>
        <w:softHyphen/>
      </w:r>
      <w:r w:rsidRPr="009A47B8">
        <w:rPr>
          <w:rFonts w:hint="cs"/>
          <w:sz w:val="22"/>
          <w:rtl/>
        </w:rPr>
        <w:t xml:space="preserve">ریزی </w:t>
      </w:r>
      <w:r w:rsidRPr="009A47B8">
        <w:rPr>
          <w:sz w:val="22"/>
          <w:rtl/>
        </w:rPr>
        <w:t>کوتاه‌مدت</w:t>
      </w:r>
      <w:r w:rsidRPr="009A47B8">
        <w:rPr>
          <w:rFonts w:hint="cs"/>
          <w:sz w:val="22"/>
          <w:rtl/>
        </w:rPr>
        <w:t xml:space="preserve"> است و قسمت دوم برای کاربرد قسمت اول به هنگام گسیل </w:t>
      </w:r>
      <w:r w:rsidRPr="009A47B8">
        <w:rPr>
          <w:rFonts w:hint="cs"/>
          <w:sz w:val="22"/>
          <w:rtl/>
        </w:rPr>
        <w:lastRenderedPageBreak/>
        <w:t>بلادرنگ می</w:t>
      </w:r>
      <w:r w:rsidRPr="009A47B8">
        <w:rPr>
          <w:sz w:val="22"/>
          <w:rtl/>
        </w:rPr>
        <w:softHyphen/>
      </w:r>
      <w:r w:rsidRPr="009A47B8">
        <w:rPr>
          <w:rFonts w:hint="cs"/>
          <w:sz w:val="22"/>
          <w:rtl/>
        </w:rPr>
        <w:t>باشد. تاکنون محققان زیادی روی بهینه</w:t>
      </w:r>
      <w:r w:rsidRPr="009A47B8">
        <w:rPr>
          <w:sz w:val="22"/>
          <w:rtl/>
        </w:rPr>
        <w:softHyphen/>
      </w:r>
      <w:r w:rsidRPr="009A47B8">
        <w:rPr>
          <w:rFonts w:hint="cs"/>
          <w:sz w:val="22"/>
          <w:rtl/>
        </w:rPr>
        <w:t xml:space="preserve">سازی سیستم دیسپچینگ در معادن روباز که شامل </w:t>
      </w:r>
      <w:r w:rsidRPr="009A47B8">
        <w:rPr>
          <w:sz w:val="22"/>
          <w:rtl/>
        </w:rPr>
        <w:t>م</w:t>
      </w:r>
      <w:r w:rsidRPr="009A47B8">
        <w:rPr>
          <w:rFonts w:hint="cs"/>
          <w:sz w:val="22"/>
          <w:rtl/>
        </w:rPr>
        <w:t>ی</w:t>
      </w:r>
      <w:r w:rsidRPr="009A47B8">
        <w:rPr>
          <w:rFonts w:hint="eastAsia"/>
          <w:sz w:val="22"/>
          <w:rtl/>
        </w:rPr>
        <w:t>ن</w:t>
      </w:r>
      <w:r w:rsidRPr="009A47B8">
        <w:rPr>
          <w:rFonts w:hint="cs"/>
          <w:sz w:val="22"/>
          <w:rtl/>
        </w:rPr>
        <w:t>ی</w:t>
      </w:r>
      <w:r w:rsidRPr="009A47B8">
        <w:rPr>
          <w:rFonts w:hint="eastAsia"/>
          <w:sz w:val="22"/>
          <w:rtl/>
        </w:rPr>
        <w:t>مم</w:t>
      </w:r>
      <w:r w:rsidRPr="009A47B8">
        <w:rPr>
          <w:sz w:val="22"/>
          <w:rtl/>
        </w:rPr>
        <w:t xml:space="preserve"> کردن</w:t>
      </w:r>
      <w:r w:rsidRPr="009A47B8">
        <w:rPr>
          <w:rFonts w:hint="cs"/>
          <w:sz w:val="22"/>
          <w:rtl/>
        </w:rPr>
        <w:t xml:space="preserve"> </w:t>
      </w:r>
      <w:r w:rsidRPr="009A47B8">
        <w:rPr>
          <w:sz w:val="22"/>
          <w:rtl/>
        </w:rPr>
        <w:t>اختلاف‌زمان</w:t>
      </w:r>
      <w:r w:rsidRPr="009A47B8">
        <w:rPr>
          <w:rFonts w:hint="cs"/>
          <w:sz w:val="22"/>
          <w:rtl/>
        </w:rPr>
        <w:t xml:space="preserve"> انتظار بین کامیون و شاول، سیستم خودکار برای کنترل گسیل کامیون</w:t>
      </w:r>
      <w:r w:rsidRPr="009A47B8">
        <w:rPr>
          <w:sz w:val="22"/>
          <w:rtl/>
        </w:rPr>
        <w:softHyphen/>
      </w:r>
      <w:r w:rsidRPr="009A47B8">
        <w:rPr>
          <w:rFonts w:hint="cs"/>
          <w:sz w:val="22"/>
          <w:rtl/>
        </w:rPr>
        <w:t xml:space="preserve">ها و غیره </w:t>
      </w:r>
      <w:r w:rsidRPr="009A47B8">
        <w:rPr>
          <w:sz w:val="22"/>
          <w:rtl/>
        </w:rPr>
        <w:t>کارکرده‌اند</w:t>
      </w:r>
      <w:bookmarkStart w:id="0" w:name="_Hlk46250832"/>
      <w:r w:rsidRPr="009A47B8">
        <w:rPr>
          <w:rFonts w:hint="cs"/>
          <w:sz w:val="22"/>
          <w:rtl/>
        </w:rPr>
        <w:t>[2]</w:t>
      </w:r>
      <w:bookmarkEnd w:id="0"/>
      <w:r w:rsidRPr="009A47B8">
        <w:rPr>
          <w:rFonts w:hint="cs"/>
          <w:sz w:val="22"/>
          <w:rtl/>
        </w:rPr>
        <w:t xml:space="preserve">. </w:t>
      </w:r>
    </w:p>
    <w:p w14:paraId="6D2ABFC3" w14:textId="77777777" w:rsidR="009A47B8" w:rsidRPr="009A47B8" w:rsidRDefault="009A47B8" w:rsidP="00183F5D">
      <w:pPr>
        <w:ind w:hanging="1"/>
        <w:rPr>
          <w:sz w:val="22"/>
          <w:rtl/>
        </w:rPr>
      </w:pPr>
      <w:r w:rsidRPr="009A47B8">
        <w:rPr>
          <w:rFonts w:hint="cs"/>
          <w:sz w:val="22"/>
          <w:rtl/>
        </w:rPr>
        <w:t xml:space="preserve">تا </w:t>
      </w:r>
      <w:r w:rsidRPr="009A47B8">
        <w:rPr>
          <w:sz w:val="22"/>
          <w:rtl/>
        </w:rPr>
        <w:t>الآن</w:t>
      </w:r>
      <w:r w:rsidRPr="009A47B8">
        <w:rPr>
          <w:rFonts w:hint="cs"/>
          <w:sz w:val="22"/>
          <w:rtl/>
        </w:rPr>
        <w:t xml:space="preserve"> مدل</w:t>
      </w:r>
      <w:r w:rsidRPr="009A47B8">
        <w:rPr>
          <w:sz w:val="22"/>
          <w:rtl/>
        </w:rPr>
        <w:softHyphen/>
      </w:r>
      <w:r w:rsidRPr="009A47B8">
        <w:rPr>
          <w:rFonts w:hint="cs"/>
          <w:sz w:val="22"/>
          <w:rtl/>
        </w:rPr>
        <w:t>های مختلفی برای سیستم تخصیص و گسیل کامیون</w:t>
      </w:r>
      <w:r w:rsidRPr="009A47B8">
        <w:rPr>
          <w:sz w:val="22"/>
          <w:rtl/>
        </w:rPr>
        <w:softHyphen/>
      </w:r>
      <w:r w:rsidRPr="009A47B8">
        <w:rPr>
          <w:rFonts w:hint="cs"/>
          <w:sz w:val="22"/>
          <w:rtl/>
        </w:rPr>
        <w:t xml:space="preserve">-شاول </w:t>
      </w:r>
      <w:r w:rsidRPr="009A47B8">
        <w:rPr>
          <w:sz w:val="22"/>
          <w:rtl/>
        </w:rPr>
        <w:t>ارائه‌شده</w:t>
      </w:r>
      <w:r w:rsidRPr="009A47B8">
        <w:rPr>
          <w:rFonts w:hint="cs"/>
          <w:sz w:val="22"/>
          <w:rtl/>
        </w:rPr>
        <w:t xml:space="preserve"> است که مدل وایت و السون یک مدل دیسپچینگ دوگامه است که در سال 1986 در معادن بزرگ دنیا بکار گرفته شد. این مدل در مرحله نخست با استفاده از برنامه</w:t>
      </w:r>
      <w:r w:rsidRPr="009A47B8">
        <w:rPr>
          <w:sz w:val="22"/>
          <w:rtl/>
        </w:rPr>
        <w:softHyphen/>
      </w:r>
      <w:r w:rsidRPr="009A47B8">
        <w:rPr>
          <w:rFonts w:hint="cs"/>
          <w:sz w:val="22"/>
          <w:rtl/>
        </w:rPr>
        <w:t>ریزی خطی و در مرحله بعدی از برنامه</w:t>
      </w:r>
      <w:r w:rsidRPr="009A47B8">
        <w:rPr>
          <w:sz w:val="22"/>
          <w:rtl/>
        </w:rPr>
        <w:softHyphen/>
      </w:r>
      <w:r w:rsidRPr="009A47B8">
        <w:rPr>
          <w:rFonts w:hint="cs"/>
          <w:sz w:val="22"/>
          <w:rtl/>
        </w:rPr>
        <w:t>ریزی دینامیک جهت مینیمم کردن هزینه</w:t>
      </w:r>
      <w:r w:rsidRPr="009A47B8">
        <w:rPr>
          <w:sz w:val="22"/>
          <w:rtl/>
        </w:rPr>
        <w:softHyphen/>
      </w:r>
      <w:r w:rsidRPr="009A47B8">
        <w:rPr>
          <w:rFonts w:hint="cs"/>
          <w:sz w:val="22"/>
          <w:rtl/>
        </w:rPr>
        <w:t xml:space="preserve">ها، </w:t>
      </w:r>
      <w:r w:rsidRPr="009A47B8">
        <w:rPr>
          <w:sz w:val="22"/>
          <w:rtl/>
        </w:rPr>
        <w:t>ب</w:t>
      </w:r>
      <w:r w:rsidRPr="009A47B8">
        <w:rPr>
          <w:rFonts w:hint="cs"/>
          <w:sz w:val="22"/>
          <w:rtl/>
        </w:rPr>
        <w:t>ی</w:t>
      </w:r>
      <w:r w:rsidRPr="009A47B8">
        <w:rPr>
          <w:rFonts w:hint="eastAsia"/>
          <w:sz w:val="22"/>
          <w:rtl/>
        </w:rPr>
        <w:t>ش</w:t>
      </w:r>
      <w:r w:rsidRPr="009A47B8">
        <w:rPr>
          <w:rFonts w:hint="cs"/>
          <w:sz w:val="22"/>
          <w:rtl/>
        </w:rPr>
        <w:t>ی</w:t>
      </w:r>
      <w:r w:rsidRPr="009A47B8">
        <w:rPr>
          <w:rFonts w:hint="eastAsia"/>
          <w:sz w:val="22"/>
          <w:rtl/>
        </w:rPr>
        <w:t>نه</w:t>
      </w:r>
      <w:r w:rsidRPr="009A47B8">
        <w:rPr>
          <w:sz w:val="22"/>
          <w:rtl/>
        </w:rPr>
        <w:t xml:space="preserve"> کردن</w:t>
      </w:r>
      <w:r w:rsidRPr="009A47B8">
        <w:rPr>
          <w:rFonts w:hint="cs"/>
          <w:sz w:val="22"/>
          <w:rtl/>
        </w:rPr>
        <w:t xml:space="preserve"> تولید و </w:t>
      </w:r>
      <w:r w:rsidRPr="009A47B8">
        <w:rPr>
          <w:sz w:val="22"/>
          <w:rtl/>
        </w:rPr>
        <w:t>تأم</w:t>
      </w:r>
      <w:r w:rsidRPr="009A47B8">
        <w:rPr>
          <w:rFonts w:hint="cs"/>
          <w:sz w:val="22"/>
          <w:rtl/>
        </w:rPr>
        <w:t>ی</w:t>
      </w:r>
      <w:r w:rsidRPr="009A47B8">
        <w:rPr>
          <w:rFonts w:hint="eastAsia"/>
          <w:sz w:val="22"/>
          <w:rtl/>
        </w:rPr>
        <w:t>ن</w:t>
      </w:r>
      <w:r w:rsidRPr="009A47B8">
        <w:rPr>
          <w:rFonts w:hint="cs"/>
          <w:sz w:val="22"/>
          <w:rtl/>
        </w:rPr>
        <w:t xml:space="preserve"> نیاز کارخانه</w:t>
      </w:r>
      <w:r w:rsidRPr="009A47B8">
        <w:rPr>
          <w:sz w:val="22"/>
          <w:rtl/>
        </w:rPr>
        <w:softHyphen/>
      </w:r>
      <w:r w:rsidRPr="009A47B8">
        <w:rPr>
          <w:rFonts w:hint="cs"/>
          <w:sz w:val="22"/>
          <w:rtl/>
        </w:rPr>
        <w:t>های فراوری کار تخصیص و گسیل را انجام خواهد داد.</w:t>
      </w:r>
    </w:p>
    <w:p w14:paraId="0BBFC281" w14:textId="256048C9" w:rsidR="00F95B85" w:rsidRDefault="009A47B8" w:rsidP="00183F5D">
      <w:pPr>
        <w:ind w:hanging="1"/>
        <w:rPr>
          <w:sz w:val="22"/>
          <w:rtl/>
        </w:rPr>
      </w:pPr>
      <w:r w:rsidRPr="009A47B8">
        <w:rPr>
          <w:rFonts w:hint="cs"/>
          <w:sz w:val="22"/>
          <w:rtl/>
        </w:rPr>
        <w:t>مسئله گسیل کامیون-شاول از مسائل بهینه</w:t>
      </w:r>
      <w:r w:rsidRPr="009A47B8">
        <w:rPr>
          <w:sz w:val="22"/>
          <w:rtl/>
        </w:rPr>
        <w:softHyphen/>
      </w:r>
      <w:r w:rsidRPr="009A47B8">
        <w:rPr>
          <w:rFonts w:hint="cs"/>
          <w:sz w:val="22"/>
          <w:rtl/>
        </w:rPr>
        <w:t>سازی پیچیده با ابعاد بزرگ و متغیرهای گسسته می</w:t>
      </w:r>
      <w:r w:rsidRPr="009A47B8">
        <w:rPr>
          <w:sz w:val="22"/>
          <w:rtl/>
        </w:rPr>
        <w:softHyphen/>
      </w:r>
      <w:r w:rsidRPr="009A47B8">
        <w:rPr>
          <w:rFonts w:hint="cs"/>
          <w:sz w:val="22"/>
          <w:rtl/>
        </w:rPr>
        <w:t>باشد که یافتن پاسخ بهینه با استفاده از روش</w:t>
      </w:r>
      <w:r w:rsidRPr="009A47B8">
        <w:rPr>
          <w:sz w:val="22"/>
          <w:rtl/>
        </w:rPr>
        <w:softHyphen/>
      </w:r>
      <w:r w:rsidRPr="009A47B8">
        <w:rPr>
          <w:rFonts w:hint="cs"/>
          <w:sz w:val="22"/>
          <w:rtl/>
        </w:rPr>
        <w:t xml:space="preserve">های کلاسیک و سنتی </w:t>
      </w:r>
      <w:r w:rsidRPr="009A47B8">
        <w:rPr>
          <w:sz w:val="22"/>
          <w:rtl/>
        </w:rPr>
        <w:t>امکان‌پذ</w:t>
      </w:r>
      <w:r w:rsidRPr="009A47B8">
        <w:rPr>
          <w:rFonts w:hint="cs"/>
          <w:sz w:val="22"/>
          <w:rtl/>
        </w:rPr>
        <w:t>ی</w:t>
      </w:r>
      <w:r w:rsidRPr="009A47B8">
        <w:rPr>
          <w:rFonts w:hint="eastAsia"/>
          <w:sz w:val="22"/>
          <w:rtl/>
        </w:rPr>
        <w:t>ر</w:t>
      </w:r>
      <w:r w:rsidRPr="009A47B8">
        <w:rPr>
          <w:rFonts w:hint="cs"/>
          <w:sz w:val="22"/>
          <w:rtl/>
        </w:rPr>
        <w:t xml:space="preserve"> نیست. بنابراین در این مقاله برای تخصیص و گسیل کامیون-شاول در معادن روباز  از مدل توسعه</w:t>
      </w:r>
      <w:r w:rsidRPr="009A47B8">
        <w:rPr>
          <w:sz w:val="22"/>
          <w:rtl/>
        </w:rPr>
        <w:softHyphen/>
      </w:r>
      <w:r w:rsidRPr="009A47B8">
        <w:rPr>
          <w:rFonts w:hint="cs"/>
          <w:sz w:val="22"/>
          <w:rtl/>
        </w:rPr>
        <w:t>یافته</w:t>
      </w:r>
      <w:r w:rsidRPr="009A47B8">
        <w:rPr>
          <w:sz w:val="22"/>
          <w:rtl/>
        </w:rPr>
        <w:softHyphen/>
      </w:r>
      <w:r w:rsidRPr="009A47B8">
        <w:rPr>
          <w:rFonts w:hint="cs"/>
          <w:sz w:val="22"/>
          <w:rtl/>
        </w:rPr>
        <w:t xml:space="preserve">ی لی </w:t>
      </w:r>
      <w:r w:rsidRPr="009A47B8">
        <w:rPr>
          <w:sz w:val="22"/>
          <w:rtl/>
        </w:rPr>
        <w:t>استفاده‌شده</w:t>
      </w:r>
      <w:r w:rsidRPr="009A47B8">
        <w:rPr>
          <w:rFonts w:hint="cs"/>
          <w:sz w:val="22"/>
          <w:rtl/>
        </w:rPr>
        <w:t xml:space="preserve"> و </w:t>
      </w:r>
      <w:r w:rsidRPr="009A47B8">
        <w:rPr>
          <w:sz w:val="22"/>
          <w:rtl/>
        </w:rPr>
        <w:t>به‌وس</w:t>
      </w:r>
      <w:r w:rsidRPr="009A47B8">
        <w:rPr>
          <w:rFonts w:hint="cs"/>
          <w:sz w:val="22"/>
          <w:rtl/>
        </w:rPr>
        <w:t>ی</w:t>
      </w:r>
      <w:r w:rsidRPr="009A47B8">
        <w:rPr>
          <w:rFonts w:hint="eastAsia"/>
          <w:sz w:val="22"/>
          <w:rtl/>
        </w:rPr>
        <w:t>له</w:t>
      </w:r>
      <w:r w:rsidRPr="009A47B8">
        <w:rPr>
          <w:rFonts w:hint="cs"/>
          <w:sz w:val="22"/>
          <w:rtl/>
        </w:rPr>
        <w:t xml:space="preserve"> الگوریتم رقابت استعماری که بر مبنای </w:t>
      </w:r>
      <w:r w:rsidRPr="009A47B8">
        <w:rPr>
          <w:sz w:val="22"/>
          <w:rtl/>
        </w:rPr>
        <w:t>کم</w:t>
      </w:r>
      <w:r w:rsidRPr="009A47B8">
        <w:rPr>
          <w:rFonts w:hint="cs"/>
          <w:sz w:val="22"/>
          <w:rtl/>
        </w:rPr>
        <w:t>ی</w:t>
      </w:r>
      <w:r w:rsidRPr="009A47B8">
        <w:rPr>
          <w:rFonts w:hint="eastAsia"/>
          <w:sz w:val="22"/>
          <w:rtl/>
        </w:rPr>
        <w:t>نه</w:t>
      </w:r>
      <w:r w:rsidRPr="009A47B8">
        <w:rPr>
          <w:sz w:val="22"/>
          <w:rtl/>
        </w:rPr>
        <w:t xml:space="preserve"> کردن</w:t>
      </w:r>
      <w:r w:rsidRPr="009A47B8">
        <w:rPr>
          <w:rFonts w:hint="cs"/>
          <w:sz w:val="22"/>
          <w:rtl/>
        </w:rPr>
        <w:t xml:space="preserve"> هزینه</w:t>
      </w:r>
      <w:r w:rsidRPr="009A47B8">
        <w:rPr>
          <w:sz w:val="22"/>
          <w:rtl/>
        </w:rPr>
        <w:softHyphen/>
      </w:r>
      <w:r w:rsidRPr="009A47B8">
        <w:rPr>
          <w:rFonts w:hint="cs"/>
          <w:sz w:val="22"/>
          <w:rtl/>
        </w:rPr>
        <w:t>ها، به حداقل رساندن زمان انتظار کامیون-شاول، کاهش تردد کامیون</w:t>
      </w:r>
      <w:r w:rsidRPr="009A47B8">
        <w:rPr>
          <w:sz w:val="22"/>
          <w:rtl/>
        </w:rPr>
        <w:softHyphen/>
      </w:r>
      <w:r w:rsidRPr="009A47B8">
        <w:rPr>
          <w:rFonts w:hint="cs"/>
          <w:sz w:val="22"/>
          <w:rtl/>
        </w:rPr>
        <w:t>ها در معدن است بهینه</w:t>
      </w:r>
      <w:r w:rsidRPr="009A47B8">
        <w:rPr>
          <w:sz w:val="22"/>
          <w:rtl/>
        </w:rPr>
        <w:softHyphen/>
      </w:r>
      <w:r w:rsidRPr="009A47B8">
        <w:rPr>
          <w:rFonts w:hint="cs"/>
          <w:sz w:val="22"/>
          <w:rtl/>
        </w:rPr>
        <w:t>سازی شده است[3].</w:t>
      </w:r>
    </w:p>
    <w:p w14:paraId="6C69FD02" w14:textId="788FE068" w:rsidR="002E2CE5" w:rsidRPr="0004295D" w:rsidRDefault="002E2CE5" w:rsidP="00183F5D">
      <w:pPr>
        <w:spacing w:before="240"/>
        <w:rPr>
          <w:b/>
          <w:bCs/>
          <w:sz w:val="24"/>
          <w:szCs w:val="24"/>
          <w:rtl/>
        </w:rPr>
      </w:pPr>
      <w:r w:rsidRPr="0004295D">
        <w:rPr>
          <w:rFonts w:hint="cs"/>
          <w:b/>
          <w:bCs/>
          <w:sz w:val="24"/>
          <w:szCs w:val="24"/>
          <w:rtl/>
        </w:rPr>
        <w:t xml:space="preserve">2- </w:t>
      </w:r>
      <w:r w:rsidRPr="0004295D">
        <w:rPr>
          <w:rFonts w:ascii="BNazaninBold" w:hint="cs"/>
          <w:b/>
          <w:bCs/>
          <w:sz w:val="24"/>
          <w:szCs w:val="24"/>
          <w:rtl/>
        </w:rPr>
        <w:t>تعريف</w:t>
      </w:r>
      <w:r w:rsidRPr="0004295D">
        <w:rPr>
          <w:rFonts w:ascii="BNazaninBold"/>
          <w:b/>
          <w:bCs/>
          <w:sz w:val="24"/>
          <w:szCs w:val="24"/>
          <w:rtl/>
        </w:rPr>
        <w:t xml:space="preserve"> </w:t>
      </w:r>
      <w:r w:rsidRPr="0004295D">
        <w:rPr>
          <w:rFonts w:ascii="BNazaninBold" w:hint="cs"/>
          <w:b/>
          <w:bCs/>
          <w:sz w:val="24"/>
          <w:szCs w:val="24"/>
          <w:rtl/>
        </w:rPr>
        <w:t>مسئله</w:t>
      </w:r>
      <w:r w:rsidRPr="0004295D">
        <w:rPr>
          <w:rFonts w:ascii="BNazaninBold"/>
          <w:b/>
          <w:bCs/>
          <w:sz w:val="24"/>
          <w:szCs w:val="24"/>
          <w:rtl/>
        </w:rPr>
        <w:t xml:space="preserve"> به</w:t>
      </w:r>
      <w:r w:rsidRPr="0004295D">
        <w:rPr>
          <w:rFonts w:ascii="BNazaninBold" w:hint="cs"/>
          <w:b/>
          <w:bCs/>
          <w:sz w:val="24"/>
          <w:szCs w:val="24"/>
          <w:rtl/>
        </w:rPr>
        <w:t>ی</w:t>
      </w:r>
      <w:r w:rsidRPr="0004295D">
        <w:rPr>
          <w:rFonts w:ascii="BNazaninBold" w:hint="eastAsia"/>
          <w:b/>
          <w:bCs/>
          <w:sz w:val="24"/>
          <w:szCs w:val="24"/>
          <w:rtl/>
        </w:rPr>
        <w:t>نه‌ساز</w:t>
      </w:r>
      <w:r w:rsidRPr="0004295D">
        <w:rPr>
          <w:rFonts w:ascii="BNazaninBold" w:hint="cs"/>
          <w:b/>
          <w:bCs/>
          <w:sz w:val="24"/>
          <w:szCs w:val="24"/>
          <w:rtl/>
        </w:rPr>
        <w:t>ی</w:t>
      </w:r>
      <w:r w:rsidRPr="0004295D">
        <w:rPr>
          <w:rFonts w:ascii="BNazaninBold"/>
          <w:b/>
          <w:bCs/>
          <w:sz w:val="24"/>
          <w:szCs w:val="24"/>
          <w:rtl/>
        </w:rPr>
        <w:t xml:space="preserve"> </w:t>
      </w:r>
      <w:r w:rsidRPr="0004295D">
        <w:rPr>
          <w:rFonts w:ascii="BNazaninBold" w:hint="cs"/>
          <w:b/>
          <w:bCs/>
          <w:sz w:val="24"/>
          <w:szCs w:val="24"/>
          <w:rtl/>
        </w:rPr>
        <w:t>بر</w:t>
      </w:r>
      <w:r w:rsidRPr="0004295D">
        <w:rPr>
          <w:rFonts w:ascii="BNazaninBold"/>
          <w:b/>
          <w:bCs/>
          <w:sz w:val="24"/>
          <w:szCs w:val="24"/>
          <w:rtl/>
        </w:rPr>
        <w:t xml:space="preserve"> </w:t>
      </w:r>
      <w:r w:rsidRPr="0004295D">
        <w:rPr>
          <w:rFonts w:ascii="BNazaninBold" w:hint="cs"/>
          <w:b/>
          <w:bCs/>
          <w:sz w:val="24"/>
          <w:szCs w:val="24"/>
          <w:rtl/>
        </w:rPr>
        <w:t>اساس</w:t>
      </w:r>
      <w:r w:rsidRPr="0004295D">
        <w:rPr>
          <w:rFonts w:ascii="BNazaninBold"/>
          <w:b/>
          <w:bCs/>
          <w:sz w:val="24"/>
          <w:szCs w:val="24"/>
          <w:rtl/>
        </w:rPr>
        <w:t xml:space="preserve"> </w:t>
      </w:r>
      <w:r w:rsidRPr="0004295D">
        <w:rPr>
          <w:rFonts w:ascii="BNazaninBold" w:hint="cs"/>
          <w:b/>
          <w:bCs/>
          <w:sz w:val="24"/>
          <w:szCs w:val="24"/>
          <w:rtl/>
        </w:rPr>
        <w:t>مدل</w:t>
      </w:r>
      <w:r w:rsidRPr="0004295D">
        <w:rPr>
          <w:rFonts w:ascii="BNazaninBold"/>
          <w:b/>
          <w:bCs/>
          <w:sz w:val="24"/>
          <w:szCs w:val="24"/>
          <w:rtl/>
        </w:rPr>
        <w:t xml:space="preserve"> </w:t>
      </w:r>
      <w:r w:rsidRPr="0004295D">
        <w:rPr>
          <w:rFonts w:ascii="BNazaninBold" w:hint="cs"/>
          <w:b/>
          <w:bCs/>
          <w:sz w:val="24"/>
          <w:szCs w:val="24"/>
          <w:rtl/>
        </w:rPr>
        <w:t>لي</w:t>
      </w:r>
    </w:p>
    <w:p w14:paraId="315A9521" w14:textId="798E680B" w:rsidR="0087354A" w:rsidRPr="0087354A" w:rsidRDefault="0087354A" w:rsidP="00183F5D">
      <w:pPr>
        <w:tabs>
          <w:tab w:val="left" w:pos="5015"/>
        </w:tabs>
        <w:rPr>
          <w:sz w:val="22"/>
          <w:rtl/>
        </w:rPr>
      </w:pPr>
      <w:r w:rsidRPr="0087354A">
        <w:rPr>
          <w:rFonts w:hint="cs"/>
          <w:sz w:val="22"/>
          <w:rtl/>
        </w:rPr>
        <w:t xml:space="preserve">عملیات بارگیری </w:t>
      </w:r>
      <w:r w:rsidRPr="0087354A">
        <w:rPr>
          <w:sz w:val="22"/>
          <w:rtl/>
        </w:rPr>
        <w:t>و باربر</w:t>
      </w:r>
      <w:r w:rsidRPr="0087354A">
        <w:rPr>
          <w:rFonts w:hint="cs"/>
          <w:sz w:val="22"/>
          <w:rtl/>
        </w:rPr>
        <w:t xml:space="preserve">ی مواد معدنی و باطله با کامیون و شاول یک سیستم بهینه انتقال مواد در معادن روباز است. </w:t>
      </w:r>
      <w:r w:rsidRPr="0087354A">
        <w:rPr>
          <w:sz w:val="22"/>
          <w:rtl/>
        </w:rPr>
        <w:t>سرما</w:t>
      </w:r>
      <w:r w:rsidRPr="0087354A">
        <w:rPr>
          <w:rFonts w:hint="cs"/>
          <w:sz w:val="22"/>
          <w:rtl/>
        </w:rPr>
        <w:t>ی</w:t>
      </w:r>
      <w:r w:rsidRPr="0087354A">
        <w:rPr>
          <w:rFonts w:hint="eastAsia"/>
          <w:sz w:val="22"/>
          <w:rtl/>
        </w:rPr>
        <w:t>ه‌گذار</w:t>
      </w:r>
      <w:r w:rsidRPr="0087354A">
        <w:rPr>
          <w:rFonts w:hint="cs"/>
          <w:sz w:val="22"/>
          <w:rtl/>
        </w:rPr>
        <w:t>ی در یک سیستم گسیل</w:t>
      </w:r>
      <w:r w:rsidR="00F931FD">
        <w:rPr>
          <w:rFonts w:hint="cs"/>
          <w:sz w:val="22"/>
          <w:rtl/>
        </w:rPr>
        <w:t xml:space="preserve"> </w:t>
      </w:r>
      <w:r w:rsidRPr="0087354A">
        <w:rPr>
          <w:rFonts w:hint="cs"/>
          <w:sz w:val="22"/>
          <w:rtl/>
        </w:rPr>
        <w:t>(دیسپچینگ) کامپیوتری، هزینه</w:t>
      </w:r>
      <w:r w:rsidRPr="0087354A">
        <w:rPr>
          <w:sz w:val="22"/>
          <w:rtl/>
        </w:rPr>
        <w:softHyphen/>
      </w:r>
      <w:r w:rsidRPr="0087354A">
        <w:rPr>
          <w:rFonts w:hint="cs"/>
          <w:sz w:val="22"/>
          <w:rtl/>
        </w:rPr>
        <w:t>ها ر با افزایش تولید جبران خواهد نمود. در هر معدن بسته به بزرگی و کوچکی آن، کامیون</w:t>
      </w:r>
      <w:r w:rsidRPr="0087354A">
        <w:rPr>
          <w:sz w:val="22"/>
          <w:rtl/>
        </w:rPr>
        <w:softHyphen/>
      </w:r>
      <w:r w:rsidRPr="0087354A">
        <w:rPr>
          <w:rFonts w:hint="cs"/>
          <w:sz w:val="22"/>
          <w:rtl/>
        </w:rPr>
        <w:t>ها و شاول</w:t>
      </w:r>
      <w:r w:rsidRPr="0087354A">
        <w:rPr>
          <w:sz w:val="22"/>
          <w:rtl/>
        </w:rPr>
        <w:softHyphen/>
      </w:r>
      <w:r w:rsidRPr="0087354A">
        <w:rPr>
          <w:rFonts w:hint="cs"/>
          <w:sz w:val="22"/>
          <w:rtl/>
        </w:rPr>
        <w:t>هایی با ظرفیت</w:t>
      </w:r>
      <w:r w:rsidRPr="0087354A">
        <w:rPr>
          <w:sz w:val="22"/>
          <w:rtl/>
        </w:rPr>
        <w:softHyphen/>
      </w:r>
      <w:r w:rsidRPr="0087354A">
        <w:rPr>
          <w:rFonts w:hint="cs"/>
          <w:sz w:val="22"/>
          <w:rtl/>
        </w:rPr>
        <w:t>های مختلفی وجود دارد که شاول</w:t>
      </w:r>
      <w:r w:rsidRPr="0087354A">
        <w:rPr>
          <w:sz w:val="22"/>
          <w:rtl/>
        </w:rPr>
        <w:softHyphen/>
      </w:r>
      <w:r w:rsidRPr="0087354A">
        <w:rPr>
          <w:rFonts w:hint="cs"/>
          <w:sz w:val="22"/>
          <w:rtl/>
        </w:rPr>
        <w:t>ها از ایستگاه</w:t>
      </w:r>
      <w:r w:rsidRPr="0087354A">
        <w:rPr>
          <w:sz w:val="22"/>
          <w:rtl/>
        </w:rPr>
        <w:softHyphen/>
      </w:r>
      <w:r w:rsidRPr="0087354A">
        <w:rPr>
          <w:rFonts w:hint="cs"/>
          <w:sz w:val="22"/>
          <w:rtl/>
        </w:rPr>
        <w:t>های بارگیری مواد معدنی و باطله بسته به توان تولید و عیار هر ایستگاه، کامیون</w:t>
      </w:r>
      <w:r w:rsidRPr="0087354A">
        <w:rPr>
          <w:sz w:val="22"/>
          <w:rtl/>
        </w:rPr>
        <w:softHyphen/>
      </w:r>
      <w:r w:rsidRPr="0087354A">
        <w:rPr>
          <w:rFonts w:hint="cs"/>
          <w:sz w:val="22"/>
          <w:rtl/>
        </w:rPr>
        <w:t>ها را بارگیری کرده و کامیون</w:t>
      </w:r>
      <w:r w:rsidRPr="0087354A">
        <w:rPr>
          <w:sz w:val="22"/>
          <w:rtl/>
        </w:rPr>
        <w:softHyphen/>
      </w:r>
      <w:r w:rsidRPr="0087354A">
        <w:rPr>
          <w:rFonts w:hint="cs"/>
          <w:sz w:val="22"/>
          <w:rtl/>
        </w:rPr>
        <w:t>ها بار خود را در محل دامپ</w:t>
      </w:r>
      <w:r w:rsidRPr="0087354A">
        <w:rPr>
          <w:sz w:val="22"/>
          <w:rtl/>
        </w:rPr>
        <w:softHyphen/>
      </w:r>
      <w:r w:rsidRPr="0087354A">
        <w:rPr>
          <w:rFonts w:hint="cs"/>
          <w:sz w:val="22"/>
          <w:rtl/>
        </w:rPr>
        <w:t>ها (سنگ</w:t>
      </w:r>
      <w:r w:rsidRPr="0087354A">
        <w:rPr>
          <w:sz w:val="22"/>
          <w:rtl/>
        </w:rPr>
        <w:softHyphen/>
      </w:r>
      <w:r w:rsidRPr="0087354A">
        <w:rPr>
          <w:rFonts w:hint="cs"/>
          <w:sz w:val="22"/>
          <w:rtl/>
        </w:rPr>
        <w:t>شکن یا دامپ باطله) تخلیه می</w:t>
      </w:r>
      <w:r w:rsidRPr="0087354A">
        <w:rPr>
          <w:sz w:val="22"/>
          <w:rtl/>
        </w:rPr>
        <w:softHyphen/>
      </w:r>
      <w:r w:rsidRPr="0087354A">
        <w:rPr>
          <w:rFonts w:hint="cs"/>
          <w:sz w:val="22"/>
          <w:rtl/>
        </w:rPr>
        <w:t>کنند شکل(1).</w:t>
      </w:r>
    </w:p>
    <w:p w14:paraId="42A0E413" w14:textId="5C1DC38A" w:rsidR="0087354A" w:rsidRDefault="0087354A" w:rsidP="00183F5D">
      <w:pPr>
        <w:spacing w:before="240"/>
        <w:jc w:val="center"/>
        <w:rPr>
          <w:sz w:val="24"/>
          <w:szCs w:val="24"/>
          <w:rtl/>
        </w:rPr>
      </w:pPr>
      <w:r>
        <w:rPr>
          <w:noProof/>
        </w:rPr>
        <w:drawing>
          <wp:inline distT="0" distB="0" distL="0" distR="0" wp14:anchorId="7CE36ABB" wp14:editId="27C5E125">
            <wp:extent cx="2202511" cy="1923391"/>
            <wp:effectExtent l="0" t="0" r="762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2322598" cy="2028259"/>
                    </a:xfrm>
                    <a:prstGeom prst="rect">
                      <a:avLst/>
                    </a:prstGeom>
                  </pic:spPr>
                </pic:pic>
              </a:graphicData>
            </a:graphic>
          </wp:inline>
        </w:drawing>
      </w:r>
    </w:p>
    <w:p w14:paraId="005F3C15" w14:textId="1B42296A" w:rsidR="009F6A2F" w:rsidRDefault="0087354A" w:rsidP="00183F5D">
      <w:pPr>
        <w:tabs>
          <w:tab w:val="left" w:pos="4057"/>
        </w:tabs>
        <w:ind w:hanging="1"/>
        <w:jc w:val="center"/>
        <w:rPr>
          <w:szCs w:val="20"/>
          <w:rtl/>
        </w:rPr>
      </w:pPr>
      <w:r w:rsidRPr="00037C73">
        <w:rPr>
          <w:rFonts w:ascii="BNazaninBold" w:hint="cs"/>
          <w:b/>
          <w:bCs/>
          <w:szCs w:val="20"/>
          <w:rtl/>
        </w:rPr>
        <w:t>شكل</w:t>
      </w:r>
      <w:r w:rsidRPr="00037C73">
        <w:rPr>
          <w:rFonts w:ascii="BNazaninBold"/>
          <w:b/>
          <w:bCs/>
          <w:szCs w:val="20"/>
          <w:rtl/>
        </w:rPr>
        <w:t xml:space="preserve"> </w:t>
      </w:r>
      <w:r w:rsidR="001E1AA5">
        <w:rPr>
          <w:rFonts w:ascii="BNazaninBold" w:hint="cs"/>
          <w:b/>
          <w:bCs/>
          <w:szCs w:val="20"/>
          <w:rtl/>
        </w:rPr>
        <w:t>(1)</w:t>
      </w:r>
      <w:r w:rsidR="00630159">
        <w:rPr>
          <w:rFonts w:ascii="BNazaninBold" w:hint="cs"/>
          <w:b/>
          <w:bCs/>
          <w:szCs w:val="20"/>
          <w:rtl/>
        </w:rPr>
        <w:t>:</w:t>
      </w:r>
      <w:r w:rsidRPr="00037C73">
        <w:rPr>
          <w:rFonts w:ascii="BNazaninBold"/>
          <w:b/>
          <w:bCs/>
          <w:szCs w:val="20"/>
          <w:rtl/>
        </w:rPr>
        <w:t xml:space="preserve"> </w:t>
      </w:r>
      <w:r w:rsidRPr="00037C73">
        <w:rPr>
          <w:rFonts w:ascii="BNazaninBold" w:hint="cs"/>
          <w:b/>
          <w:bCs/>
          <w:szCs w:val="20"/>
          <w:rtl/>
        </w:rPr>
        <w:t>طرح</w:t>
      </w:r>
      <w:r w:rsidRPr="00037C73">
        <w:rPr>
          <w:rFonts w:ascii="BNazaninBold"/>
          <w:b/>
          <w:bCs/>
          <w:szCs w:val="20"/>
          <w:rtl/>
        </w:rPr>
        <w:t xml:space="preserve"> </w:t>
      </w:r>
      <w:r w:rsidRPr="00037C73">
        <w:rPr>
          <w:rFonts w:ascii="BNazaninBold" w:hint="cs"/>
          <w:b/>
          <w:bCs/>
          <w:szCs w:val="20"/>
          <w:rtl/>
        </w:rPr>
        <w:t>شماتيك</w:t>
      </w:r>
      <w:r w:rsidRPr="00037C73">
        <w:rPr>
          <w:rFonts w:ascii="BNazaninBold"/>
          <w:b/>
          <w:bCs/>
          <w:szCs w:val="20"/>
          <w:rtl/>
        </w:rPr>
        <w:t xml:space="preserve"> </w:t>
      </w:r>
      <w:r w:rsidRPr="00037C73">
        <w:rPr>
          <w:rFonts w:ascii="BNazaninBold" w:hint="cs"/>
          <w:b/>
          <w:bCs/>
          <w:szCs w:val="20"/>
          <w:rtl/>
        </w:rPr>
        <w:t>گسيل</w:t>
      </w:r>
      <w:r w:rsidRPr="00037C73">
        <w:rPr>
          <w:rFonts w:ascii="BNazaninBold"/>
          <w:b/>
          <w:bCs/>
          <w:szCs w:val="20"/>
          <w:rtl/>
        </w:rPr>
        <w:t xml:space="preserve"> </w:t>
      </w:r>
      <w:r w:rsidRPr="00037C73">
        <w:rPr>
          <w:rFonts w:ascii="BNazaninBold" w:hint="cs"/>
          <w:b/>
          <w:bCs/>
          <w:szCs w:val="20"/>
          <w:rtl/>
        </w:rPr>
        <w:t>كاميون</w:t>
      </w:r>
      <w:r w:rsidRPr="00037C73">
        <w:rPr>
          <w:rFonts w:ascii="BNazaninBold"/>
          <w:b/>
          <w:bCs/>
          <w:szCs w:val="20"/>
          <w:rtl/>
        </w:rPr>
        <w:t xml:space="preserve">- </w:t>
      </w:r>
      <w:r w:rsidRPr="00037C73">
        <w:rPr>
          <w:rFonts w:ascii="BNazaninBold" w:hint="cs"/>
          <w:b/>
          <w:bCs/>
          <w:szCs w:val="20"/>
          <w:rtl/>
        </w:rPr>
        <w:t>شاول</w:t>
      </w:r>
      <w:r w:rsidRPr="00037C73">
        <w:rPr>
          <w:rFonts w:ascii="BNazaninBold"/>
          <w:b/>
          <w:bCs/>
          <w:szCs w:val="20"/>
          <w:rtl/>
        </w:rPr>
        <w:t xml:space="preserve"> </w:t>
      </w:r>
      <w:r w:rsidRPr="00037C73">
        <w:rPr>
          <w:rFonts w:ascii="BNazaninBold" w:hint="cs"/>
          <w:b/>
          <w:bCs/>
          <w:szCs w:val="20"/>
          <w:rtl/>
        </w:rPr>
        <w:t>در</w:t>
      </w:r>
      <w:r w:rsidRPr="00037C73">
        <w:rPr>
          <w:rFonts w:ascii="BNazaninBold"/>
          <w:b/>
          <w:bCs/>
          <w:szCs w:val="20"/>
          <w:rtl/>
        </w:rPr>
        <w:t xml:space="preserve"> </w:t>
      </w:r>
      <w:r w:rsidRPr="00037C73">
        <w:rPr>
          <w:rFonts w:ascii="BNazaninBold" w:hint="cs"/>
          <w:b/>
          <w:bCs/>
          <w:szCs w:val="20"/>
          <w:rtl/>
        </w:rPr>
        <w:t>معادن</w:t>
      </w:r>
      <w:r w:rsidRPr="00037C73">
        <w:rPr>
          <w:rFonts w:ascii="BNazaninBold"/>
          <w:b/>
          <w:bCs/>
          <w:szCs w:val="20"/>
          <w:rtl/>
        </w:rPr>
        <w:t xml:space="preserve"> </w:t>
      </w:r>
      <w:r w:rsidRPr="00037C73">
        <w:rPr>
          <w:rFonts w:ascii="BNazaninBold" w:hint="cs"/>
          <w:b/>
          <w:bCs/>
          <w:szCs w:val="20"/>
          <w:rtl/>
        </w:rPr>
        <w:t>روباز</w:t>
      </w:r>
      <w:r w:rsidR="00FD6D22">
        <w:rPr>
          <w:rFonts w:hint="cs"/>
          <w:szCs w:val="20"/>
          <w:rtl/>
        </w:rPr>
        <w:t xml:space="preserve"> </w:t>
      </w:r>
      <w:r w:rsidR="00FD6D22" w:rsidRPr="00FD6D22">
        <w:rPr>
          <w:rFonts w:asciiTheme="majorBidi" w:eastAsia="Times New Roman+FPEF" w:hAnsiTheme="majorBidi"/>
          <w:b/>
          <w:bCs/>
          <w:szCs w:val="20"/>
          <w:rtl/>
        </w:rPr>
        <w:t>[</w:t>
      </w:r>
      <w:r w:rsidR="00FD6D22">
        <w:rPr>
          <w:rFonts w:asciiTheme="majorBidi" w:eastAsia="Times New Roman+FPEF" w:hAnsiTheme="majorBidi" w:hint="cs"/>
          <w:b/>
          <w:bCs/>
          <w:szCs w:val="20"/>
          <w:rtl/>
        </w:rPr>
        <w:t>2</w:t>
      </w:r>
      <w:r w:rsidR="00FD6D22" w:rsidRPr="00FD6D22">
        <w:rPr>
          <w:rFonts w:asciiTheme="majorBidi" w:eastAsia="Times New Roman+FPEF" w:hAnsiTheme="majorBidi"/>
          <w:b/>
          <w:bCs/>
          <w:szCs w:val="20"/>
          <w:rtl/>
        </w:rPr>
        <w:t>]</w:t>
      </w:r>
    </w:p>
    <w:p w14:paraId="3E65DF36" w14:textId="77777777" w:rsidR="009F6A2F" w:rsidRPr="009F6A2F" w:rsidRDefault="009F6A2F" w:rsidP="00183F5D">
      <w:pPr>
        <w:pStyle w:val="BodyText"/>
        <w:spacing w:before="240" w:line="240" w:lineRule="auto"/>
        <w:ind w:left="-45" w:firstLine="45"/>
        <w:jc w:val="both"/>
        <w:rPr>
          <w:rFonts w:cs="B Nazanin"/>
          <w:b w:val="0"/>
          <w:bCs w:val="0"/>
          <w:sz w:val="22"/>
          <w:szCs w:val="22"/>
          <w:rtl/>
          <w:lang w:bidi="fa-IR"/>
        </w:rPr>
      </w:pPr>
      <w:r w:rsidRPr="009F6A2F">
        <w:rPr>
          <w:rFonts w:cs="B Nazanin"/>
          <w:b w:val="0"/>
          <w:bCs w:val="0"/>
          <w:sz w:val="22"/>
          <w:szCs w:val="22"/>
          <w:rtl/>
          <w:lang w:bidi="fa-IR"/>
        </w:rPr>
        <w:t>حمل‌ونقل با کام</w:t>
      </w:r>
      <w:r w:rsidRPr="009F6A2F">
        <w:rPr>
          <w:rFonts w:cs="B Nazanin" w:hint="cs"/>
          <w:b w:val="0"/>
          <w:bCs w:val="0"/>
          <w:sz w:val="22"/>
          <w:szCs w:val="22"/>
          <w:rtl/>
          <w:lang w:bidi="fa-IR"/>
        </w:rPr>
        <w:t>ی</w:t>
      </w:r>
      <w:r w:rsidRPr="009F6A2F">
        <w:rPr>
          <w:rFonts w:cs="B Nazanin" w:hint="eastAsia"/>
          <w:b w:val="0"/>
          <w:bCs w:val="0"/>
          <w:sz w:val="22"/>
          <w:szCs w:val="22"/>
          <w:rtl/>
          <w:lang w:bidi="fa-IR"/>
        </w:rPr>
        <w:t>ون</w:t>
      </w:r>
      <w:r w:rsidRPr="009F6A2F">
        <w:rPr>
          <w:rFonts w:cs="B Nazanin"/>
          <w:b w:val="0"/>
          <w:bCs w:val="0"/>
          <w:sz w:val="22"/>
          <w:szCs w:val="22"/>
          <w:rtl/>
          <w:lang w:bidi="fa-IR"/>
        </w:rPr>
        <w:t xml:space="preserve"> </w:t>
      </w:r>
      <w:r w:rsidRPr="009F6A2F">
        <w:rPr>
          <w:rFonts w:ascii="Arial" w:hAnsi="Arial" w:cs="Arial" w:hint="cs"/>
          <w:b w:val="0"/>
          <w:bCs w:val="0"/>
          <w:sz w:val="22"/>
          <w:szCs w:val="22"/>
          <w:rtl/>
          <w:lang w:bidi="fa-IR"/>
        </w:rPr>
        <w:t>–</w:t>
      </w:r>
      <w:r w:rsidRPr="009F6A2F">
        <w:rPr>
          <w:rFonts w:cs="B Nazanin"/>
          <w:b w:val="0"/>
          <w:bCs w:val="0"/>
          <w:sz w:val="22"/>
          <w:szCs w:val="22"/>
          <w:rtl/>
          <w:lang w:bidi="fa-IR"/>
        </w:rPr>
        <w:t xml:space="preserve"> </w:t>
      </w:r>
      <w:r w:rsidRPr="009F6A2F">
        <w:rPr>
          <w:rFonts w:cs="B Nazanin" w:hint="cs"/>
          <w:b w:val="0"/>
          <w:bCs w:val="0"/>
          <w:sz w:val="22"/>
          <w:szCs w:val="22"/>
          <w:rtl/>
          <w:lang w:bidi="fa-IR"/>
        </w:rPr>
        <w:t>شاول</w:t>
      </w:r>
      <w:r w:rsidRPr="009F6A2F">
        <w:rPr>
          <w:rFonts w:cs="B Nazanin"/>
          <w:b w:val="0"/>
          <w:bCs w:val="0"/>
          <w:sz w:val="22"/>
          <w:szCs w:val="22"/>
          <w:rtl/>
          <w:lang w:bidi="fa-IR"/>
        </w:rPr>
        <w:t xml:space="preserve"> </w:t>
      </w:r>
      <w:r w:rsidRPr="009F6A2F">
        <w:rPr>
          <w:rFonts w:cs="B Nazanin" w:hint="cs"/>
          <w:b w:val="0"/>
          <w:bCs w:val="0"/>
          <w:sz w:val="22"/>
          <w:szCs w:val="22"/>
          <w:rtl/>
          <w:lang w:bidi="fa-IR"/>
        </w:rPr>
        <w:t>ی</w:t>
      </w:r>
      <w:r w:rsidRPr="009F6A2F">
        <w:rPr>
          <w:rFonts w:cs="B Nazanin" w:hint="eastAsia"/>
          <w:b w:val="0"/>
          <w:bCs w:val="0"/>
          <w:sz w:val="22"/>
          <w:szCs w:val="22"/>
          <w:rtl/>
          <w:lang w:bidi="fa-IR"/>
        </w:rPr>
        <w:t>ک</w:t>
      </w:r>
      <w:r w:rsidRPr="009F6A2F">
        <w:rPr>
          <w:rFonts w:cs="B Nazanin"/>
          <w:b w:val="0"/>
          <w:bCs w:val="0"/>
          <w:sz w:val="22"/>
          <w:szCs w:val="22"/>
          <w:rtl/>
          <w:lang w:bidi="fa-IR"/>
        </w:rPr>
        <w:t xml:space="preserve"> س</w:t>
      </w:r>
      <w:r w:rsidRPr="009F6A2F">
        <w:rPr>
          <w:rFonts w:cs="B Nazanin" w:hint="cs"/>
          <w:b w:val="0"/>
          <w:bCs w:val="0"/>
          <w:sz w:val="22"/>
          <w:szCs w:val="22"/>
          <w:rtl/>
          <w:lang w:bidi="fa-IR"/>
        </w:rPr>
        <w:t>ی</w:t>
      </w:r>
      <w:r w:rsidRPr="009F6A2F">
        <w:rPr>
          <w:rFonts w:cs="B Nazanin" w:hint="eastAsia"/>
          <w:b w:val="0"/>
          <w:bCs w:val="0"/>
          <w:sz w:val="22"/>
          <w:szCs w:val="22"/>
          <w:rtl/>
          <w:lang w:bidi="fa-IR"/>
        </w:rPr>
        <w:t>ستم</w:t>
      </w:r>
      <w:r w:rsidRPr="009F6A2F">
        <w:rPr>
          <w:rFonts w:cs="B Nazanin"/>
          <w:b w:val="0"/>
          <w:bCs w:val="0"/>
          <w:sz w:val="22"/>
          <w:szCs w:val="22"/>
          <w:rtl/>
          <w:lang w:bidi="fa-IR"/>
        </w:rPr>
        <w:t xml:space="preserve"> پ</w:t>
      </w:r>
      <w:r w:rsidRPr="009F6A2F">
        <w:rPr>
          <w:rFonts w:cs="B Nazanin" w:hint="cs"/>
          <w:b w:val="0"/>
          <w:bCs w:val="0"/>
          <w:sz w:val="22"/>
          <w:szCs w:val="22"/>
          <w:rtl/>
          <w:lang w:bidi="fa-IR"/>
        </w:rPr>
        <w:t>ی</w:t>
      </w:r>
      <w:r w:rsidRPr="009F6A2F">
        <w:rPr>
          <w:rFonts w:cs="B Nazanin" w:hint="eastAsia"/>
          <w:b w:val="0"/>
          <w:bCs w:val="0"/>
          <w:sz w:val="22"/>
          <w:szCs w:val="22"/>
          <w:rtl/>
          <w:lang w:bidi="fa-IR"/>
        </w:rPr>
        <w:t>چ</w:t>
      </w:r>
      <w:r w:rsidRPr="009F6A2F">
        <w:rPr>
          <w:rFonts w:cs="B Nazanin" w:hint="cs"/>
          <w:b w:val="0"/>
          <w:bCs w:val="0"/>
          <w:sz w:val="22"/>
          <w:szCs w:val="22"/>
          <w:rtl/>
          <w:lang w:bidi="fa-IR"/>
        </w:rPr>
        <w:t>ی</w:t>
      </w:r>
      <w:r w:rsidRPr="009F6A2F">
        <w:rPr>
          <w:rFonts w:cs="B Nazanin" w:hint="eastAsia"/>
          <w:b w:val="0"/>
          <w:bCs w:val="0"/>
          <w:sz w:val="22"/>
          <w:szCs w:val="22"/>
          <w:rtl/>
          <w:lang w:bidi="fa-IR"/>
        </w:rPr>
        <w:t>ده</w:t>
      </w:r>
      <w:r w:rsidRPr="009F6A2F">
        <w:rPr>
          <w:rFonts w:cs="B Nazanin"/>
          <w:b w:val="0"/>
          <w:bCs w:val="0"/>
          <w:sz w:val="22"/>
          <w:szCs w:val="22"/>
          <w:rtl/>
          <w:lang w:bidi="fa-IR"/>
        </w:rPr>
        <w:t xml:space="preserve"> ماش</w:t>
      </w:r>
      <w:r w:rsidRPr="009F6A2F">
        <w:rPr>
          <w:rFonts w:cs="B Nazanin" w:hint="cs"/>
          <w:b w:val="0"/>
          <w:bCs w:val="0"/>
          <w:sz w:val="22"/>
          <w:szCs w:val="22"/>
          <w:rtl/>
          <w:lang w:bidi="fa-IR"/>
        </w:rPr>
        <w:t>ی</w:t>
      </w:r>
      <w:r w:rsidRPr="009F6A2F">
        <w:rPr>
          <w:rFonts w:cs="B Nazanin" w:hint="eastAsia"/>
          <w:b w:val="0"/>
          <w:bCs w:val="0"/>
          <w:sz w:val="22"/>
          <w:szCs w:val="22"/>
          <w:rtl/>
          <w:lang w:bidi="fa-IR"/>
        </w:rPr>
        <w:t>ن</w:t>
      </w:r>
      <w:r w:rsidRPr="009F6A2F">
        <w:rPr>
          <w:rFonts w:cs="B Nazanin" w:hint="cs"/>
          <w:b w:val="0"/>
          <w:bCs w:val="0"/>
          <w:sz w:val="22"/>
          <w:szCs w:val="22"/>
          <w:rtl/>
          <w:lang w:bidi="fa-IR"/>
        </w:rPr>
        <w:t>ی</w:t>
      </w:r>
      <w:r w:rsidRPr="009F6A2F">
        <w:rPr>
          <w:rFonts w:cs="B Nazanin"/>
          <w:b w:val="0"/>
          <w:bCs w:val="0"/>
          <w:sz w:val="22"/>
          <w:szCs w:val="22"/>
          <w:rtl/>
          <w:lang w:bidi="fa-IR"/>
        </w:rPr>
        <w:t xml:space="preserve"> </w:t>
      </w:r>
      <w:r w:rsidRPr="009F6A2F">
        <w:rPr>
          <w:rFonts w:ascii="Arial" w:hAnsi="Arial" w:cs="Arial" w:hint="cs"/>
          <w:b w:val="0"/>
          <w:bCs w:val="0"/>
          <w:sz w:val="22"/>
          <w:szCs w:val="22"/>
          <w:rtl/>
          <w:lang w:bidi="fa-IR"/>
        </w:rPr>
        <w:t>–</w:t>
      </w:r>
      <w:r w:rsidRPr="009F6A2F">
        <w:rPr>
          <w:rFonts w:cs="B Nazanin"/>
          <w:b w:val="0"/>
          <w:bCs w:val="0"/>
          <w:sz w:val="22"/>
          <w:szCs w:val="22"/>
          <w:rtl/>
          <w:lang w:bidi="fa-IR"/>
        </w:rPr>
        <w:t xml:space="preserve"> </w:t>
      </w:r>
      <w:r w:rsidRPr="009F6A2F">
        <w:rPr>
          <w:rFonts w:cs="B Nazanin" w:hint="cs"/>
          <w:b w:val="0"/>
          <w:bCs w:val="0"/>
          <w:sz w:val="22"/>
          <w:szCs w:val="22"/>
          <w:rtl/>
          <w:lang w:bidi="fa-IR"/>
        </w:rPr>
        <w:t>ماهی</w:t>
      </w:r>
      <w:r w:rsidRPr="009F6A2F">
        <w:rPr>
          <w:rFonts w:cs="B Nazanin" w:hint="eastAsia"/>
          <w:b w:val="0"/>
          <w:bCs w:val="0"/>
          <w:sz w:val="22"/>
          <w:szCs w:val="22"/>
          <w:rtl/>
          <w:lang w:bidi="fa-IR"/>
        </w:rPr>
        <w:t>ت</w:t>
      </w:r>
      <w:r w:rsidRPr="009F6A2F">
        <w:rPr>
          <w:rFonts w:cs="B Nazanin"/>
          <w:b w:val="0"/>
          <w:bCs w:val="0"/>
          <w:sz w:val="22"/>
          <w:szCs w:val="22"/>
          <w:rtl/>
          <w:lang w:bidi="fa-IR"/>
        </w:rPr>
        <w:t xml:space="preserve"> انسان</w:t>
      </w:r>
      <w:r w:rsidRPr="009F6A2F">
        <w:rPr>
          <w:rFonts w:cs="B Nazanin" w:hint="cs"/>
          <w:b w:val="0"/>
          <w:bCs w:val="0"/>
          <w:sz w:val="22"/>
          <w:szCs w:val="22"/>
          <w:rtl/>
          <w:lang w:bidi="fa-IR"/>
        </w:rPr>
        <w:t>ی</w:t>
      </w:r>
      <w:r w:rsidRPr="009F6A2F">
        <w:rPr>
          <w:rFonts w:cs="B Nazanin"/>
          <w:b w:val="0"/>
          <w:bCs w:val="0"/>
          <w:sz w:val="22"/>
          <w:szCs w:val="22"/>
          <w:rtl/>
          <w:lang w:bidi="fa-IR"/>
        </w:rPr>
        <w:t xml:space="preserve"> در معادن روباز است.</w:t>
      </w:r>
      <w:r w:rsidRPr="009F6A2F">
        <w:rPr>
          <w:rFonts w:cs="B Nazanin" w:hint="cs"/>
          <w:b w:val="0"/>
          <w:bCs w:val="0"/>
          <w:sz w:val="22"/>
          <w:szCs w:val="22"/>
          <w:rtl/>
          <w:lang w:bidi="fa-IR"/>
        </w:rPr>
        <w:t xml:space="preserve"> ماهیت </w:t>
      </w:r>
      <w:r w:rsidRPr="009F6A2F">
        <w:rPr>
          <w:rFonts w:cs="B Nazanin" w:hint="eastAsia"/>
          <w:b w:val="0"/>
          <w:bCs w:val="0"/>
          <w:sz w:val="22"/>
          <w:szCs w:val="22"/>
          <w:rtl/>
          <w:lang w:bidi="fa-IR"/>
        </w:rPr>
        <w:t>پ</w:t>
      </w:r>
      <w:r w:rsidRPr="009F6A2F">
        <w:rPr>
          <w:rFonts w:cs="B Nazanin" w:hint="cs"/>
          <w:b w:val="0"/>
          <w:bCs w:val="0"/>
          <w:sz w:val="22"/>
          <w:szCs w:val="22"/>
          <w:rtl/>
          <w:lang w:bidi="fa-IR"/>
        </w:rPr>
        <w:t>ی</w:t>
      </w:r>
      <w:r w:rsidRPr="009F6A2F">
        <w:rPr>
          <w:rFonts w:cs="B Nazanin" w:hint="eastAsia"/>
          <w:b w:val="0"/>
          <w:bCs w:val="0"/>
          <w:sz w:val="22"/>
          <w:szCs w:val="22"/>
          <w:rtl/>
          <w:lang w:bidi="fa-IR"/>
        </w:rPr>
        <w:t>چ</w:t>
      </w:r>
      <w:r w:rsidRPr="009F6A2F">
        <w:rPr>
          <w:rFonts w:cs="B Nazanin" w:hint="cs"/>
          <w:b w:val="0"/>
          <w:bCs w:val="0"/>
          <w:sz w:val="22"/>
          <w:szCs w:val="22"/>
          <w:rtl/>
          <w:lang w:bidi="fa-IR"/>
        </w:rPr>
        <w:t>ی</w:t>
      </w:r>
      <w:r w:rsidRPr="009F6A2F">
        <w:rPr>
          <w:rFonts w:cs="B Nazanin" w:hint="eastAsia"/>
          <w:b w:val="0"/>
          <w:bCs w:val="0"/>
          <w:sz w:val="22"/>
          <w:szCs w:val="22"/>
          <w:rtl/>
          <w:lang w:bidi="fa-IR"/>
        </w:rPr>
        <w:t>ده</w:t>
      </w:r>
      <w:r w:rsidRPr="009F6A2F">
        <w:rPr>
          <w:rFonts w:cs="B Nazanin"/>
          <w:b w:val="0"/>
          <w:bCs w:val="0"/>
          <w:sz w:val="22"/>
          <w:szCs w:val="22"/>
          <w:rtl/>
          <w:lang w:bidi="fa-IR"/>
        </w:rPr>
        <w:t xml:space="preserve"> حمل‌ونقل با کام</w:t>
      </w:r>
      <w:r w:rsidRPr="009F6A2F">
        <w:rPr>
          <w:rFonts w:cs="B Nazanin" w:hint="cs"/>
          <w:b w:val="0"/>
          <w:bCs w:val="0"/>
          <w:sz w:val="22"/>
          <w:szCs w:val="22"/>
          <w:rtl/>
          <w:lang w:bidi="fa-IR"/>
        </w:rPr>
        <w:t>ی</w:t>
      </w:r>
      <w:r w:rsidRPr="009F6A2F">
        <w:rPr>
          <w:rFonts w:cs="B Nazanin" w:hint="eastAsia"/>
          <w:b w:val="0"/>
          <w:bCs w:val="0"/>
          <w:sz w:val="22"/>
          <w:szCs w:val="22"/>
          <w:rtl/>
          <w:lang w:bidi="fa-IR"/>
        </w:rPr>
        <w:t>ون</w:t>
      </w:r>
      <w:r w:rsidRPr="009F6A2F">
        <w:rPr>
          <w:rFonts w:cs="B Nazanin" w:hint="cs"/>
          <w:b w:val="0"/>
          <w:bCs w:val="0"/>
          <w:sz w:val="22"/>
          <w:szCs w:val="22"/>
          <w:rtl/>
          <w:lang w:bidi="fa-IR"/>
        </w:rPr>
        <w:t>- شاول</w:t>
      </w:r>
      <w:r w:rsidRPr="009F6A2F">
        <w:rPr>
          <w:rFonts w:cs="B Nazanin"/>
          <w:b w:val="0"/>
          <w:bCs w:val="0"/>
          <w:sz w:val="22"/>
          <w:szCs w:val="22"/>
          <w:rtl/>
          <w:lang w:bidi="fa-IR"/>
        </w:rPr>
        <w:t xml:space="preserve"> به دلا</w:t>
      </w:r>
      <w:r w:rsidRPr="009F6A2F">
        <w:rPr>
          <w:rFonts w:cs="B Nazanin" w:hint="cs"/>
          <w:b w:val="0"/>
          <w:bCs w:val="0"/>
          <w:sz w:val="22"/>
          <w:szCs w:val="22"/>
          <w:rtl/>
          <w:lang w:bidi="fa-IR"/>
        </w:rPr>
        <w:t>ی</w:t>
      </w:r>
      <w:r w:rsidRPr="009F6A2F">
        <w:rPr>
          <w:rFonts w:cs="B Nazanin" w:hint="eastAsia"/>
          <w:b w:val="0"/>
          <w:bCs w:val="0"/>
          <w:sz w:val="22"/>
          <w:szCs w:val="22"/>
          <w:rtl/>
          <w:lang w:bidi="fa-IR"/>
        </w:rPr>
        <w:t>ل</w:t>
      </w:r>
      <w:r w:rsidRPr="009F6A2F">
        <w:rPr>
          <w:rFonts w:cs="B Nazanin" w:hint="cs"/>
          <w:b w:val="0"/>
          <w:bCs w:val="0"/>
          <w:sz w:val="22"/>
          <w:szCs w:val="22"/>
          <w:rtl/>
          <w:lang w:bidi="fa-IR"/>
        </w:rPr>
        <w:t xml:space="preserve"> زیر </w:t>
      </w:r>
      <w:r w:rsidRPr="009F6A2F">
        <w:rPr>
          <w:rFonts w:cs="B Nazanin"/>
          <w:b w:val="0"/>
          <w:bCs w:val="0"/>
          <w:sz w:val="22"/>
          <w:szCs w:val="22"/>
          <w:rtl/>
          <w:lang w:bidi="fa-IR"/>
        </w:rPr>
        <w:t>م</w:t>
      </w:r>
      <w:r w:rsidRPr="009F6A2F">
        <w:rPr>
          <w:rFonts w:cs="B Nazanin" w:hint="cs"/>
          <w:b w:val="0"/>
          <w:bCs w:val="0"/>
          <w:sz w:val="22"/>
          <w:szCs w:val="22"/>
          <w:rtl/>
          <w:lang w:bidi="fa-IR"/>
        </w:rPr>
        <w:t>ی‌</w:t>
      </w:r>
      <w:r w:rsidRPr="009F6A2F">
        <w:rPr>
          <w:rFonts w:cs="B Nazanin" w:hint="eastAsia"/>
          <w:b w:val="0"/>
          <w:bCs w:val="0"/>
          <w:sz w:val="22"/>
          <w:szCs w:val="22"/>
          <w:rtl/>
          <w:lang w:bidi="fa-IR"/>
        </w:rPr>
        <w:t>باشد</w:t>
      </w:r>
      <w:r w:rsidRPr="009F6A2F">
        <w:rPr>
          <w:rFonts w:cs="B Nazanin" w:hint="cs"/>
          <w:b w:val="0"/>
          <w:bCs w:val="0"/>
          <w:sz w:val="22"/>
          <w:szCs w:val="22"/>
          <w:rtl/>
          <w:lang w:bidi="fa-IR"/>
        </w:rPr>
        <w:t>[2]:</w:t>
      </w:r>
    </w:p>
    <w:p w14:paraId="6530E35F" w14:textId="77777777" w:rsidR="009F6A2F" w:rsidRPr="009F6A2F" w:rsidRDefault="009F6A2F" w:rsidP="00183F5D">
      <w:pPr>
        <w:pStyle w:val="BodyText"/>
        <w:numPr>
          <w:ilvl w:val="0"/>
          <w:numId w:val="13"/>
        </w:numPr>
        <w:spacing w:line="240" w:lineRule="auto"/>
        <w:ind w:left="946" w:hanging="502"/>
        <w:jc w:val="both"/>
        <w:rPr>
          <w:rFonts w:cs="B Nazanin"/>
          <w:b w:val="0"/>
          <w:bCs w:val="0"/>
          <w:sz w:val="22"/>
          <w:szCs w:val="22"/>
          <w:lang w:bidi="fa-IR"/>
        </w:rPr>
      </w:pPr>
      <w:r w:rsidRPr="009F6A2F">
        <w:rPr>
          <w:rFonts w:eastAsiaTheme="minorHAnsi" w:cs="B Nazanin"/>
          <w:b w:val="0"/>
          <w:bCs w:val="0"/>
          <w:color w:val="000000"/>
          <w:sz w:val="22"/>
          <w:szCs w:val="22"/>
          <w:rtl/>
          <w:lang w:bidi="fa-IR"/>
        </w:rPr>
        <w:t>توپوگرافی ناهمگون معدن همراه با شبکه</w:t>
      </w:r>
      <w:r w:rsidRPr="009F6A2F">
        <w:rPr>
          <w:rFonts w:cs="B Nazanin" w:hint="cs"/>
          <w:b w:val="0"/>
          <w:bCs w:val="0"/>
          <w:sz w:val="22"/>
          <w:szCs w:val="22"/>
          <w:rtl/>
          <w:lang w:bidi="fa-IR"/>
        </w:rPr>
        <w:t xml:space="preserve"> پیچیده از مسیر </w:t>
      </w:r>
      <w:r w:rsidRPr="009F6A2F">
        <w:rPr>
          <w:rFonts w:cs="B Nazanin"/>
          <w:b w:val="0"/>
          <w:bCs w:val="0"/>
          <w:sz w:val="22"/>
          <w:szCs w:val="22"/>
          <w:rtl/>
          <w:lang w:bidi="fa-IR"/>
        </w:rPr>
        <w:t>حمل‌ونقل</w:t>
      </w:r>
      <w:r w:rsidRPr="009F6A2F">
        <w:rPr>
          <w:rFonts w:cs="B Nazanin" w:hint="cs"/>
          <w:b w:val="0"/>
          <w:bCs w:val="0"/>
          <w:sz w:val="22"/>
          <w:szCs w:val="22"/>
          <w:rtl/>
          <w:lang w:bidi="fa-IR"/>
        </w:rPr>
        <w:t xml:space="preserve"> بین ایستگاه</w:t>
      </w:r>
      <w:r w:rsidRPr="009F6A2F">
        <w:rPr>
          <w:rFonts w:cs="B Nazanin"/>
          <w:b w:val="0"/>
          <w:bCs w:val="0"/>
          <w:sz w:val="22"/>
          <w:szCs w:val="22"/>
          <w:rtl/>
          <w:lang w:bidi="fa-IR"/>
        </w:rPr>
        <w:softHyphen/>
      </w:r>
      <w:r w:rsidRPr="009F6A2F">
        <w:rPr>
          <w:rFonts w:cs="B Nazanin" w:hint="cs"/>
          <w:b w:val="0"/>
          <w:bCs w:val="0"/>
          <w:sz w:val="22"/>
          <w:szCs w:val="22"/>
          <w:rtl/>
          <w:lang w:bidi="fa-IR"/>
        </w:rPr>
        <w:t>های بارگیری و مقاصد تخلیه</w:t>
      </w:r>
    </w:p>
    <w:p w14:paraId="1F8F9BAA" w14:textId="77777777" w:rsidR="009F6A2F" w:rsidRPr="009F6A2F" w:rsidRDefault="009F6A2F" w:rsidP="00183F5D">
      <w:pPr>
        <w:pStyle w:val="BodyText"/>
        <w:numPr>
          <w:ilvl w:val="0"/>
          <w:numId w:val="13"/>
        </w:numPr>
        <w:spacing w:line="240" w:lineRule="auto"/>
        <w:ind w:left="946" w:hanging="502"/>
        <w:jc w:val="both"/>
        <w:rPr>
          <w:rFonts w:cs="B Nazanin"/>
          <w:b w:val="0"/>
          <w:bCs w:val="0"/>
          <w:sz w:val="22"/>
          <w:szCs w:val="22"/>
          <w:lang w:bidi="fa-IR"/>
        </w:rPr>
      </w:pPr>
      <w:r w:rsidRPr="009F6A2F">
        <w:rPr>
          <w:rFonts w:cs="B Nazanin" w:hint="cs"/>
          <w:b w:val="0"/>
          <w:bCs w:val="0"/>
          <w:sz w:val="22"/>
          <w:szCs w:val="22"/>
          <w:rtl/>
          <w:lang w:bidi="fa-IR"/>
        </w:rPr>
        <w:t>عدم پایداری وضعیت عملیاتی تجهیزات بارگیری و باربری از قبیل خرابی</w:t>
      </w:r>
    </w:p>
    <w:p w14:paraId="63538EAA" w14:textId="77777777" w:rsidR="009F6A2F" w:rsidRPr="009F6A2F" w:rsidRDefault="009F6A2F" w:rsidP="00183F5D">
      <w:pPr>
        <w:pStyle w:val="BodyText"/>
        <w:numPr>
          <w:ilvl w:val="0"/>
          <w:numId w:val="13"/>
        </w:numPr>
        <w:spacing w:line="240" w:lineRule="auto"/>
        <w:ind w:left="946" w:hanging="502"/>
        <w:jc w:val="both"/>
        <w:rPr>
          <w:rFonts w:cs="B Nazanin"/>
          <w:b w:val="0"/>
          <w:bCs w:val="0"/>
          <w:sz w:val="22"/>
          <w:szCs w:val="22"/>
          <w:lang w:bidi="fa-IR"/>
        </w:rPr>
      </w:pPr>
      <w:r w:rsidRPr="009F6A2F">
        <w:rPr>
          <w:rFonts w:cs="B Nazanin" w:hint="cs"/>
          <w:b w:val="0"/>
          <w:bCs w:val="0"/>
          <w:sz w:val="22"/>
          <w:szCs w:val="22"/>
          <w:rtl/>
          <w:lang w:bidi="fa-IR"/>
        </w:rPr>
        <w:t>محدودیت ظرفیت سنگ</w:t>
      </w:r>
      <w:r w:rsidRPr="009F6A2F">
        <w:rPr>
          <w:rFonts w:cs="B Nazanin"/>
          <w:b w:val="0"/>
          <w:bCs w:val="0"/>
          <w:sz w:val="22"/>
          <w:szCs w:val="22"/>
          <w:rtl/>
          <w:lang w:bidi="fa-IR"/>
        </w:rPr>
        <w:softHyphen/>
      </w:r>
      <w:r w:rsidRPr="009F6A2F">
        <w:rPr>
          <w:rFonts w:cs="B Nazanin" w:hint="cs"/>
          <w:b w:val="0"/>
          <w:bCs w:val="0"/>
          <w:sz w:val="22"/>
          <w:szCs w:val="22"/>
          <w:rtl/>
          <w:lang w:bidi="fa-IR"/>
        </w:rPr>
        <w:t>شکن و هم</w:t>
      </w:r>
      <w:r w:rsidRPr="009F6A2F">
        <w:rPr>
          <w:rFonts w:cs="B Nazanin"/>
          <w:b w:val="0"/>
          <w:bCs w:val="0"/>
          <w:sz w:val="22"/>
          <w:szCs w:val="22"/>
          <w:rtl/>
          <w:lang w:bidi="fa-IR"/>
        </w:rPr>
        <w:softHyphen/>
      </w:r>
      <w:r w:rsidRPr="009F6A2F">
        <w:rPr>
          <w:rFonts w:cs="B Nazanin" w:hint="cs"/>
          <w:b w:val="0"/>
          <w:bCs w:val="0"/>
          <w:sz w:val="22"/>
          <w:szCs w:val="22"/>
          <w:rtl/>
          <w:lang w:bidi="fa-IR"/>
        </w:rPr>
        <w:t>چنین دامپ</w:t>
      </w:r>
      <w:r w:rsidRPr="009F6A2F">
        <w:rPr>
          <w:rFonts w:cs="B Nazanin"/>
          <w:b w:val="0"/>
          <w:bCs w:val="0"/>
          <w:sz w:val="22"/>
          <w:szCs w:val="22"/>
          <w:rtl/>
          <w:lang w:bidi="fa-IR"/>
        </w:rPr>
        <w:softHyphen/>
      </w:r>
      <w:r w:rsidRPr="009F6A2F">
        <w:rPr>
          <w:rFonts w:cs="B Nazanin" w:hint="cs"/>
          <w:b w:val="0"/>
          <w:bCs w:val="0"/>
          <w:sz w:val="22"/>
          <w:szCs w:val="22"/>
          <w:rtl/>
          <w:lang w:bidi="fa-IR"/>
        </w:rPr>
        <w:t>های باطله</w:t>
      </w:r>
    </w:p>
    <w:p w14:paraId="1794FBA8" w14:textId="77777777" w:rsidR="009F6A2F" w:rsidRPr="009F6A2F" w:rsidRDefault="009F6A2F" w:rsidP="00183F5D">
      <w:pPr>
        <w:pStyle w:val="BodyText"/>
        <w:numPr>
          <w:ilvl w:val="0"/>
          <w:numId w:val="13"/>
        </w:numPr>
        <w:spacing w:line="240" w:lineRule="auto"/>
        <w:ind w:left="946" w:hanging="502"/>
        <w:jc w:val="both"/>
        <w:rPr>
          <w:rFonts w:cs="B Nazanin"/>
          <w:b w:val="0"/>
          <w:bCs w:val="0"/>
          <w:sz w:val="22"/>
          <w:szCs w:val="22"/>
          <w:lang w:bidi="fa-IR"/>
        </w:rPr>
      </w:pPr>
      <w:r w:rsidRPr="009F6A2F">
        <w:rPr>
          <w:rFonts w:eastAsiaTheme="minorHAnsi" w:cs="B Nazanin"/>
          <w:b w:val="0"/>
          <w:bCs w:val="0"/>
          <w:color w:val="000000"/>
          <w:sz w:val="22"/>
          <w:szCs w:val="22"/>
          <w:rtl/>
          <w:lang w:bidi="fa-IR"/>
        </w:rPr>
        <w:t xml:space="preserve">تغییرات </w:t>
      </w:r>
      <w:r w:rsidRPr="009F6A2F">
        <w:rPr>
          <w:rFonts w:eastAsiaTheme="minorHAnsi" w:cs="B Nazanin" w:hint="cs"/>
          <w:b w:val="0"/>
          <w:bCs w:val="0"/>
          <w:color w:val="000000"/>
          <w:sz w:val="22"/>
          <w:szCs w:val="22"/>
          <w:rtl/>
          <w:lang w:bidi="fa-IR"/>
        </w:rPr>
        <w:t>مک</w:t>
      </w:r>
      <w:r w:rsidRPr="009F6A2F">
        <w:rPr>
          <w:rFonts w:eastAsiaTheme="minorHAnsi" w:cs="B Nazanin"/>
          <w:b w:val="0"/>
          <w:bCs w:val="0"/>
          <w:color w:val="000000"/>
          <w:sz w:val="22"/>
          <w:szCs w:val="22"/>
          <w:rtl/>
          <w:lang w:bidi="fa-IR"/>
        </w:rPr>
        <w:t>ا</w:t>
      </w:r>
      <w:r w:rsidRPr="009F6A2F">
        <w:rPr>
          <w:rFonts w:eastAsiaTheme="minorHAnsi" w:cs="B Nazanin" w:hint="cs"/>
          <w:b w:val="0"/>
          <w:bCs w:val="0"/>
          <w:color w:val="000000"/>
          <w:sz w:val="22"/>
          <w:szCs w:val="22"/>
          <w:rtl/>
          <w:lang w:bidi="fa-IR"/>
        </w:rPr>
        <w:t>ن</w:t>
      </w:r>
      <w:r w:rsidRPr="009F6A2F">
        <w:rPr>
          <w:rFonts w:eastAsiaTheme="minorHAnsi" w:cs="B Nazanin"/>
          <w:b w:val="0"/>
          <w:bCs w:val="0"/>
          <w:color w:val="000000"/>
          <w:sz w:val="22"/>
          <w:szCs w:val="22"/>
          <w:rtl/>
          <w:lang w:bidi="fa-IR"/>
        </w:rPr>
        <w:t>ی عیارهاي ماده معدنی در محل یک شاول و همچنین تغییرات در عیار ماده</w:t>
      </w:r>
      <w:r w:rsidRPr="009F6A2F">
        <w:rPr>
          <w:rFonts w:eastAsiaTheme="minorHAnsi" w:cs="B Nazanin" w:hint="cs"/>
          <w:b w:val="0"/>
          <w:bCs w:val="0"/>
          <w:color w:val="000000"/>
          <w:sz w:val="22"/>
          <w:szCs w:val="22"/>
          <w:rtl/>
          <w:lang w:bidi="fa-IR"/>
        </w:rPr>
        <w:t xml:space="preserve"> </w:t>
      </w:r>
      <w:r w:rsidRPr="009F6A2F">
        <w:rPr>
          <w:rFonts w:eastAsiaTheme="minorHAnsi" w:cs="B Nazanin"/>
          <w:b w:val="0"/>
          <w:bCs w:val="0"/>
          <w:color w:val="000000"/>
          <w:sz w:val="22"/>
          <w:szCs w:val="22"/>
          <w:rtl/>
          <w:lang w:bidi="fa-IR"/>
        </w:rPr>
        <w:t>معدنی</w:t>
      </w:r>
      <w:r w:rsidRPr="009F6A2F">
        <w:rPr>
          <w:rFonts w:eastAsiaTheme="minorHAnsi" w:cs="B Nazanin" w:hint="cs"/>
          <w:b w:val="0"/>
          <w:bCs w:val="0"/>
          <w:color w:val="000000"/>
          <w:sz w:val="22"/>
          <w:szCs w:val="22"/>
          <w:rtl/>
          <w:lang w:bidi="fa-IR"/>
        </w:rPr>
        <w:t xml:space="preserve"> </w:t>
      </w:r>
      <w:r w:rsidRPr="009F6A2F">
        <w:rPr>
          <w:rFonts w:eastAsiaTheme="minorHAnsi" w:cs="B Nazanin"/>
          <w:b w:val="0"/>
          <w:bCs w:val="0"/>
          <w:color w:val="000000"/>
          <w:sz w:val="22"/>
          <w:szCs w:val="22"/>
          <w:rtl/>
          <w:lang w:bidi="fa-IR"/>
        </w:rPr>
        <w:t>شاولی به</w:t>
      </w:r>
      <w:r w:rsidRPr="009F6A2F">
        <w:rPr>
          <w:rFonts w:eastAsiaTheme="minorHAnsi" w:cs="B Nazanin" w:hint="cs"/>
          <w:b w:val="0"/>
          <w:bCs w:val="0"/>
          <w:color w:val="000000"/>
          <w:sz w:val="22"/>
          <w:szCs w:val="22"/>
          <w:rtl/>
          <w:lang w:bidi="fa-IR"/>
        </w:rPr>
        <w:t xml:space="preserve"> </w:t>
      </w:r>
      <w:r w:rsidRPr="009F6A2F">
        <w:rPr>
          <w:rFonts w:eastAsiaTheme="minorHAnsi" w:cs="B Nazanin"/>
          <w:b w:val="0"/>
          <w:bCs w:val="0"/>
          <w:color w:val="000000"/>
          <w:sz w:val="22"/>
          <w:szCs w:val="22"/>
          <w:rtl/>
          <w:lang w:bidi="fa-IR"/>
        </w:rPr>
        <w:t>شاول دیگر</w:t>
      </w:r>
    </w:p>
    <w:p w14:paraId="49872516" w14:textId="77777777" w:rsidR="009F6A2F" w:rsidRPr="009F6A2F" w:rsidRDefault="009F6A2F" w:rsidP="00183F5D">
      <w:pPr>
        <w:pStyle w:val="BodyText"/>
        <w:numPr>
          <w:ilvl w:val="0"/>
          <w:numId w:val="13"/>
        </w:numPr>
        <w:spacing w:line="240" w:lineRule="auto"/>
        <w:ind w:left="946" w:hanging="502"/>
        <w:jc w:val="both"/>
        <w:rPr>
          <w:rFonts w:cs="B Nazanin"/>
          <w:b w:val="0"/>
          <w:bCs w:val="0"/>
          <w:sz w:val="22"/>
          <w:szCs w:val="22"/>
          <w:lang w:bidi="fa-IR"/>
        </w:rPr>
      </w:pPr>
      <w:r w:rsidRPr="009F6A2F">
        <w:rPr>
          <w:rFonts w:eastAsiaTheme="minorHAnsi" w:cs="B Nazanin" w:hint="cs"/>
          <w:b w:val="0"/>
          <w:bCs w:val="0"/>
          <w:color w:val="000000"/>
          <w:sz w:val="22"/>
          <w:szCs w:val="22"/>
          <w:rtl/>
          <w:lang w:bidi="fa-IR"/>
        </w:rPr>
        <w:t>محدودیت</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 xml:space="preserve">های </w:t>
      </w:r>
      <w:r w:rsidRPr="009F6A2F">
        <w:rPr>
          <w:rFonts w:eastAsiaTheme="minorHAnsi" w:cs="B Nazanin"/>
          <w:b w:val="0"/>
          <w:bCs w:val="0"/>
          <w:color w:val="000000"/>
          <w:sz w:val="22"/>
          <w:szCs w:val="22"/>
          <w:rtl/>
          <w:lang w:bidi="fa-IR"/>
        </w:rPr>
        <w:t xml:space="preserve">فنی و اقتصادي طراحی </w:t>
      </w:r>
      <w:r w:rsidRPr="009F6A2F">
        <w:rPr>
          <w:rFonts w:eastAsiaTheme="minorHAnsi" w:cs="B Nazanin" w:hint="cs"/>
          <w:b w:val="0"/>
          <w:bCs w:val="0"/>
          <w:color w:val="000000"/>
          <w:sz w:val="22"/>
          <w:szCs w:val="22"/>
          <w:rtl/>
          <w:lang w:bidi="fa-IR"/>
        </w:rPr>
        <w:t>کاواک</w:t>
      </w:r>
      <w:r w:rsidRPr="009F6A2F">
        <w:rPr>
          <w:rFonts w:eastAsiaTheme="minorHAnsi" w:cs="B Nazanin"/>
          <w:b w:val="0"/>
          <w:bCs w:val="0"/>
          <w:color w:val="000000"/>
          <w:sz w:val="22"/>
          <w:szCs w:val="22"/>
          <w:rtl/>
          <w:lang w:bidi="fa-IR"/>
        </w:rPr>
        <w:t xml:space="preserve"> که ملزم می</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کند به ازای ی</w:t>
      </w:r>
      <w:r w:rsidRPr="009F6A2F">
        <w:rPr>
          <w:rFonts w:eastAsiaTheme="minorHAnsi" w:cs="B Nazanin" w:hint="eastAsia"/>
          <w:b w:val="0"/>
          <w:bCs w:val="0"/>
          <w:color w:val="000000"/>
          <w:sz w:val="22"/>
          <w:szCs w:val="22"/>
          <w:rtl/>
          <w:lang w:bidi="fa-IR"/>
        </w:rPr>
        <w:t>ک‌تن</w:t>
      </w:r>
      <w:r w:rsidRPr="009F6A2F">
        <w:rPr>
          <w:rFonts w:eastAsiaTheme="minorHAnsi" w:cs="B Nazanin" w:hint="cs"/>
          <w:b w:val="0"/>
          <w:bCs w:val="0"/>
          <w:color w:val="000000"/>
          <w:sz w:val="22"/>
          <w:szCs w:val="22"/>
          <w:rtl/>
          <w:lang w:bidi="fa-IR"/>
        </w:rPr>
        <w:t xml:space="preserve"> ماده معدنی چه مقدار باطله بایستی برداشت شود</w:t>
      </w:r>
      <w:r w:rsidRPr="009F6A2F">
        <w:rPr>
          <w:rFonts w:cs="B Nazanin" w:hint="cs"/>
          <w:b w:val="0"/>
          <w:bCs w:val="0"/>
          <w:sz w:val="22"/>
          <w:szCs w:val="22"/>
          <w:rtl/>
          <w:lang w:bidi="fa-IR"/>
        </w:rPr>
        <w:t>.</w:t>
      </w:r>
    </w:p>
    <w:p w14:paraId="60A69AA7" w14:textId="77777777" w:rsidR="009F6A2F" w:rsidRPr="009F6A2F" w:rsidRDefault="009F6A2F" w:rsidP="00183F5D">
      <w:pPr>
        <w:pStyle w:val="BodyText"/>
        <w:numPr>
          <w:ilvl w:val="0"/>
          <w:numId w:val="13"/>
        </w:numPr>
        <w:spacing w:line="240" w:lineRule="auto"/>
        <w:ind w:left="946" w:hanging="502"/>
        <w:jc w:val="both"/>
        <w:rPr>
          <w:rFonts w:cs="B Nazanin"/>
          <w:b w:val="0"/>
          <w:bCs w:val="0"/>
          <w:sz w:val="22"/>
          <w:szCs w:val="22"/>
          <w:rtl/>
          <w:lang w:bidi="fa-IR"/>
        </w:rPr>
      </w:pPr>
      <w:r w:rsidRPr="009F6A2F">
        <w:rPr>
          <w:rFonts w:eastAsiaTheme="minorHAnsi" w:cs="B Nazanin"/>
          <w:b w:val="0"/>
          <w:bCs w:val="0"/>
          <w:color w:val="000000"/>
          <w:sz w:val="22"/>
          <w:szCs w:val="22"/>
          <w:rtl/>
          <w:lang w:bidi="fa-IR"/>
        </w:rPr>
        <w:t>اهداف کیفیتی و تولیدي مدیریت معدن نیز بر روي سیستم حمل‌ونقل تأثیر بسزایی دارد</w:t>
      </w:r>
      <w:r w:rsidRPr="009F6A2F">
        <w:rPr>
          <w:rFonts w:cs="B Nazanin" w:hint="cs"/>
          <w:b w:val="0"/>
          <w:bCs w:val="0"/>
          <w:sz w:val="22"/>
          <w:szCs w:val="22"/>
          <w:rtl/>
          <w:lang w:bidi="fa-IR"/>
        </w:rPr>
        <w:t xml:space="preserve"> و بر پیچیدگی این سیستم می</w:t>
      </w:r>
      <w:r w:rsidRPr="009F6A2F">
        <w:rPr>
          <w:rFonts w:cs="B Nazanin"/>
          <w:b w:val="0"/>
          <w:bCs w:val="0"/>
          <w:sz w:val="22"/>
          <w:szCs w:val="22"/>
          <w:rtl/>
          <w:lang w:bidi="fa-IR"/>
        </w:rPr>
        <w:softHyphen/>
      </w:r>
      <w:r w:rsidRPr="009F6A2F">
        <w:rPr>
          <w:rFonts w:cs="B Nazanin" w:hint="cs"/>
          <w:b w:val="0"/>
          <w:bCs w:val="0"/>
          <w:sz w:val="22"/>
          <w:szCs w:val="22"/>
          <w:rtl/>
          <w:lang w:bidi="fa-IR"/>
        </w:rPr>
        <w:t>افزاید.</w:t>
      </w:r>
    </w:p>
    <w:p w14:paraId="7287D474" w14:textId="77777777" w:rsidR="009F6A2F" w:rsidRPr="009F6A2F" w:rsidRDefault="009F6A2F" w:rsidP="00183F5D">
      <w:pPr>
        <w:pStyle w:val="BodyText"/>
        <w:spacing w:line="240" w:lineRule="auto"/>
        <w:ind w:left="-46"/>
        <w:jc w:val="both"/>
        <w:rPr>
          <w:rFonts w:eastAsiaTheme="minorHAnsi" w:cs="B Nazanin"/>
          <w:b w:val="0"/>
          <w:bCs w:val="0"/>
          <w:color w:val="000000"/>
          <w:sz w:val="22"/>
          <w:szCs w:val="22"/>
          <w:rtl/>
          <w:lang w:bidi="fa-IR"/>
        </w:rPr>
      </w:pPr>
      <w:r w:rsidRPr="009F6A2F">
        <w:rPr>
          <w:rFonts w:eastAsiaTheme="minorHAnsi" w:cs="B Nazanin"/>
          <w:b w:val="0"/>
          <w:bCs w:val="0"/>
          <w:color w:val="000000"/>
          <w:sz w:val="22"/>
          <w:szCs w:val="22"/>
          <w:rtl/>
          <w:lang w:bidi="fa-IR"/>
        </w:rPr>
        <w:t xml:space="preserve">مسئله </w:t>
      </w:r>
      <w:r w:rsidRPr="009F6A2F">
        <w:rPr>
          <w:rFonts w:eastAsiaTheme="minorHAnsi" w:cs="B Nazanin" w:hint="cs"/>
          <w:b w:val="0"/>
          <w:bCs w:val="0"/>
          <w:color w:val="000000"/>
          <w:sz w:val="22"/>
          <w:szCs w:val="22"/>
          <w:rtl/>
          <w:lang w:bidi="fa-IR"/>
        </w:rPr>
        <w:t>اصلی ما در این پروژه</w:t>
      </w:r>
      <w:r w:rsidRPr="009F6A2F">
        <w:rPr>
          <w:rFonts w:eastAsiaTheme="minorHAnsi" w:cs="B Nazanin"/>
          <w:b w:val="0"/>
          <w:bCs w:val="0"/>
          <w:color w:val="000000"/>
          <w:sz w:val="22"/>
          <w:szCs w:val="22"/>
          <w:rtl/>
          <w:lang w:bidi="fa-IR"/>
        </w:rPr>
        <w:t>، پیاده</w:t>
      </w:r>
      <w:r w:rsidRPr="009F6A2F">
        <w:rPr>
          <w:rFonts w:eastAsiaTheme="minorHAnsi" w:cs="B Nazanin"/>
          <w:b w:val="0"/>
          <w:bCs w:val="0"/>
          <w:color w:val="000000"/>
          <w:sz w:val="22"/>
          <w:szCs w:val="22"/>
          <w:rtl/>
          <w:lang w:bidi="fa-IR"/>
        </w:rPr>
        <w:softHyphen/>
        <w:t xml:space="preserve">سازی سیستم حمل‌ونقل معدن روباز </w:t>
      </w:r>
      <w:r w:rsidRPr="009F6A2F">
        <w:rPr>
          <w:rFonts w:eastAsiaTheme="minorHAnsi" w:cs="B Nazanin" w:hint="cs"/>
          <w:b w:val="0"/>
          <w:bCs w:val="0"/>
          <w:color w:val="000000"/>
          <w:sz w:val="22"/>
          <w:szCs w:val="22"/>
          <w:rtl/>
          <w:lang w:bidi="fa-IR"/>
        </w:rPr>
        <w:t xml:space="preserve"> </w:t>
      </w:r>
      <w:r w:rsidRPr="009F6A2F">
        <w:rPr>
          <w:rFonts w:eastAsiaTheme="minorHAnsi" w:cs="B Nazanin"/>
          <w:b w:val="0"/>
          <w:bCs w:val="0"/>
          <w:color w:val="000000"/>
          <w:sz w:val="22"/>
          <w:szCs w:val="22"/>
          <w:rtl/>
          <w:lang w:bidi="fa-IR"/>
        </w:rPr>
        <w:t>است. در معادن روباز درصد قابل‌توجه</w:t>
      </w:r>
      <w:r w:rsidRPr="009F6A2F">
        <w:rPr>
          <w:rFonts w:eastAsiaTheme="minorHAnsi" w:cs="B Nazanin" w:hint="cs"/>
          <w:b w:val="0"/>
          <w:bCs w:val="0"/>
          <w:color w:val="000000"/>
          <w:sz w:val="22"/>
          <w:szCs w:val="22"/>
          <w:rtl/>
          <w:lang w:bidi="fa-IR"/>
        </w:rPr>
        <w:t>ی</w:t>
      </w:r>
      <w:r w:rsidRPr="009F6A2F">
        <w:rPr>
          <w:rFonts w:eastAsiaTheme="minorHAnsi" w:cs="B Nazanin"/>
          <w:b w:val="0"/>
          <w:bCs w:val="0"/>
          <w:color w:val="000000"/>
          <w:sz w:val="22"/>
          <w:szCs w:val="22"/>
          <w:rtl/>
          <w:lang w:bidi="fa-IR"/>
        </w:rPr>
        <w:t xml:space="preserve"> از هزینه</w:t>
      </w:r>
      <w:r w:rsidRPr="009F6A2F">
        <w:rPr>
          <w:rFonts w:eastAsiaTheme="minorHAnsi" w:cs="B Nazanin"/>
          <w:b w:val="0"/>
          <w:bCs w:val="0"/>
          <w:color w:val="000000"/>
          <w:sz w:val="22"/>
          <w:szCs w:val="22"/>
          <w:rtl/>
          <w:lang w:bidi="fa-IR"/>
        </w:rPr>
        <w:softHyphen/>
        <w:t>های استخراج را هزینه</w:t>
      </w:r>
      <w:r w:rsidRPr="009F6A2F">
        <w:rPr>
          <w:rFonts w:eastAsiaTheme="minorHAnsi" w:cs="B Nazanin"/>
          <w:b w:val="0"/>
          <w:bCs w:val="0"/>
          <w:color w:val="000000"/>
          <w:sz w:val="22"/>
          <w:szCs w:val="22"/>
          <w:rtl/>
          <w:lang w:bidi="fa-IR"/>
        </w:rPr>
        <w:softHyphen/>
        <w:t>ها</w:t>
      </w:r>
      <w:r w:rsidRPr="009F6A2F">
        <w:rPr>
          <w:rFonts w:eastAsiaTheme="minorHAnsi" w:cs="B Nazanin" w:hint="cs"/>
          <w:b w:val="0"/>
          <w:bCs w:val="0"/>
          <w:color w:val="000000"/>
          <w:sz w:val="22"/>
          <w:szCs w:val="22"/>
          <w:rtl/>
          <w:lang w:bidi="fa-IR"/>
        </w:rPr>
        <w:t>ی</w:t>
      </w:r>
      <w:r w:rsidRPr="009F6A2F">
        <w:rPr>
          <w:rFonts w:eastAsiaTheme="minorHAnsi" w:cs="B Nazanin"/>
          <w:b w:val="0"/>
          <w:bCs w:val="0"/>
          <w:color w:val="000000"/>
          <w:sz w:val="22"/>
          <w:szCs w:val="22"/>
          <w:rtl/>
          <w:lang w:bidi="fa-IR"/>
        </w:rPr>
        <w:t>ی مانند افزایش قیمت</w:t>
      </w:r>
      <w:r w:rsidRPr="009F6A2F">
        <w:rPr>
          <w:rFonts w:eastAsiaTheme="minorHAnsi" w:cs="B Nazanin" w:hint="cs"/>
          <w:b w:val="0"/>
          <w:bCs w:val="0"/>
          <w:color w:val="000000"/>
          <w:sz w:val="22"/>
          <w:szCs w:val="22"/>
          <w:rtl/>
          <w:lang w:bidi="fa-IR"/>
        </w:rPr>
        <w:t xml:space="preserve"> </w:t>
      </w:r>
      <w:r w:rsidRPr="009F6A2F">
        <w:rPr>
          <w:rFonts w:eastAsiaTheme="minorHAnsi" w:cs="B Nazanin"/>
          <w:b w:val="0"/>
          <w:bCs w:val="0"/>
          <w:color w:val="000000"/>
          <w:sz w:val="22"/>
          <w:szCs w:val="22"/>
          <w:rtl/>
          <w:lang w:bidi="fa-IR"/>
        </w:rPr>
        <w:t>ماشین</w:t>
      </w:r>
      <w:r w:rsidRPr="009F6A2F">
        <w:rPr>
          <w:rFonts w:eastAsiaTheme="minorHAnsi" w:cs="B Nazanin"/>
          <w:b w:val="0"/>
          <w:bCs w:val="0"/>
          <w:color w:val="000000"/>
          <w:sz w:val="22"/>
          <w:szCs w:val="22"/>
          <w:rtl/>
          <w:lang w:bidi="fa-IR"/>
        </w:rPr>
        <w:softHyphen/>
        <w:t>آلات، سرویس، نگهداری و مکانیزاسیون به خود اختصاص می</w:t>
      </w:r>
      <w:r w:rsidRPr="009F6A2F">
        <w:rPr>
          <w:rFonts w:eastAsiaTheme="minorHAnsi" w:cs="B Nazanin"/>
          <w:b w:val="0"/>
          <w:bCs w:val="0"/>
          <w:color w:val="000000"/>
          <w:sz w:val="22"/>
          <w:szCs w:val="22"/>
          <w:rtl/>
          <w:lang w:bidi="fa-IR"/>
        </w:rPr>
        <w:softHyphen/>
        <w:t>دهد. مسئله گسیل کامیون در</w:t>
      </w:r>
      <w:r w:rsidRPr="009F6A2F">
        <w:rPr>
          <w:rFonts w:eastAsiaTheme="minorHAnsi" w:cs="B Nazanin" w:hint="cs"/>
          <w:b w:val="0"/>
          <w:bCs w:val="0"/>
          <w:color w:val="000000"/>
          <w:sz w:val="22"/>
          <w:szCs w:val="22"/>
          <w:rtl/>
          <w:lang w:bidi="fa-IR"/>
        </w:rPr>
        <w:t xml:space="preserve"> </w:t>
      </w:r>
      <w:r w:rsidRPr="009F6A2F">
        <w:rPr>
          <w:rFonts w:eastAsiaTheme="minorHAnsi" w:cs="B Nazanin"/>
          <w:b w:val="0"/>
          <w:bCs w:val="0"/>
          <w:color w:val="000000"/>
          <w:sz w:val="22"/>
          <w:szCs w:val="22"/>
          <w:rtl/>
          <w:lang w:bidi="fa-IR"/>
        </w:rPr>
        <w:t xml:space="preserve">معادن روباز عبارت است از جواب به </w:t>
      </w:r>
      <w:r w:rsidRPr="009F6A2F">
        <w:rPr>
          <w:rFonts w:eastAsiaTheme="minorHAnsi" w:cs="B Nazanin" w:hint="cs"/>
          <w:b w:val="0"/>
          <w:bCs w:val="0"/>
          <w:color w:val="000000"/>
          <w:sz w:val="22"/>
          <w:szCs w:val="22"/>
          <w:rtl/>
          <w:lang w:bidi="fa-IR"/>
        </w:rPr>
        <w:t xml:space="preserve">چند </w:t>
      </w:r>
      <w:r w:rsidRPr="009F6A2F">
        <w:rPr>
          <w:rFonts w:eastAsiaTheme="minorHAnsi" w:cs="B Nazanin"/>
          <w:b w:val="0"/>
          <w:bCs w:val="0"/>
          <w:color w:val="000000"/>
          <w:sz w:val="22"/>
          <w:szCs w:val="22"/>
          <w:rtl/>
          <w:lang w:bidi="fa-IR"/>
        </w:rPr>
        <w:t xml:space="preserve">سؤال: </w:t>
      </w:r>
    </w:p>
    <w:p w14:paraId="5FEE5389" w14:textId="77777777" w:rsidR="009F6A2F" w:rsidRPr="009F6A2F" w:rsidRDefault="009F6A2F" w:rsidP="00183F5D">
      <w:pPr>
        <w:pStyle w:val="BodyText"/>
        <w:numPr>
          <w:ilvl w:val="0"/>
          <w:numId w:val="14"/>
        </w:numPr>
        <w:spacing w:line="240" w:lineRule="auto"/>
        <w:ind w:left="804"/>
        <w:jc w:val="both"/>
        <w:rPr>
          <w:rFonts w:eastAsiaTheme="minorHAnsi" w:cs="B Nazanin"/>
          <w:b w:val="0"/>
          <w:bCs w:val="0"/>
          <w:color w:val="000000"/>
          <w:sz w:val="22"/>
          <w:szCs w:val="22"/>
          <w:rtl/>
          <w:lang w:bidi="fa-IR"/>
        </w:rPr>
      </w:pPr>
      <w:r w:rsidRPr="009F6A2F">
        <w:rPr>
          <w:rFonts w:eastAsiaTheme="minorHAnsi" w:cs="B Nazanin"/>
          <w:b w:val="0"/>
          <w:bCs w:val="0"/>
          <w:color w:val="000000"/>
          <w:sz w:val="22"/>
          <w:szCs w:val="22"/>
          <w:rtl/>
          <w:lang w:bidi="fa-IR"/>
        </w:rPr>
        <w:lastRenderedPageBreak/>
        <w:t>کامیون بعد از ترک محل تخلیه باید به کجا برود</w:t>
      </w:r>
      <w:r w:rsidRPr="009F6A2F">
        <w:rPr>
          <w:rFonts w:eastAsiaTheme="minorHAnsi" w:cs="B Nazanin"/>
          <w:color w:val="000000"/>
          <w:sz w:val="22"/>
          <w:szCs w:val="22"/>
          <w:rtl/>
          <w:lang w:bidi="fa-IR"/>
        </w:rPr>
        <w:t>؟</w:t>
      </w:r>
    </w:p>
    <w:p w14:paraId="5507901A" w14:textId="77777777" w:rsidR="009F6A2F" w:rsidRPr="009F6A2F" w:rsidRDefault="009F6A2F" w:rsidP="00183F5D">
      <w:pPr>
        <w:pStyle w:val="BodyText"/>
        <w:numPr>
          <w:ilvl w:val="0"/>
          <w:numId w:val="14"/>
        </w:numPr>
        <w:spacing w:line="240" w:lineRule="auto"/>
        <w:ind w:left="804"/>
        <w:jc w:val="both"/>
        <w:rPr>
          <w:rFonts w:eastAsiaTheme="minorHAnsi" w:cs="B Nazanin"/>
          <w:b w:val="0"/>
          <w:bCs w:val="0"/>
          <w:color w:val="000000"/>
          <w:sz w:val="22"/>
          <w:szCs w:val="22"/>
          <w:lang w:bidi="fa-IR"/>
        </w:rPr>
      </w:pPr>
      <w:r w:rsidRPr="009F6A2F">
        <w:rPr>
          <w:rFonts w:eastAsiaTheme="minorHAnsi" w:cs="B Nazanin" w:hint="cs"/>
          <w:b w:val="0"/>
          <w:bCs w:val="0"/>
          <w:color w:val="000000"/>
          <w:sz w:val="22"/>
          <w:szCs w:val="22"/>
          <w:rtl/>
          <w:lang w:bidi="fa-IR"/>
        </w:rPr>
        <w:t xml:space="preserve">چه میزان ماده معدنی </w:t>
      </w:r>
      <w:r w:rsidRPr="009F6A2F">
        <w:rPr>
          <w:rFonts w:eastAsiaTheme="minorHAnsi" w:cs="B Nazanin"/>
          <w:b w:val="0"/>
          <w:bCs w:val="0"/>
          <w:color w:val="000000"/>
          <w:sz w:val="22"/>
          <w:szCs w:val="22"/>
          <w:rtl/>
          <w:lang w:bidi="fa-IR"/>
        </w:rPr>
        <w:t>و باطله از هرکدام از شا</w:t>
      </w:r>
      <w:r w:rsidRPr="009F6A2F">
        <w:rPr>
          <w:rFonts w:eastAsiaTheme="minorHAnsi" w:cs="B Nazanin" w:hint="cs"/>
          <w:b w:val="0"/>
          <w:bCs w:val="0"/>
          <w:color w:val="000000"/>
          <w:sz w:val="22"/>
          <w:szCs w:val="22"/>
          <w:rtl/>
          <w:lang w:bidi="fa-IR"/>
        </w:rPr>
        <w:t>ول</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ها به هر یک از مکان</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 xml:space="preserve">های تخلیه و از چه مسیری بایستی حمل شود تا تولید حداکثر شده و کیفیت ماده معدنی در حد </w:t>
      </w:r>
      <w:r w:rsidRPr="009F6A2F">
        <w:rPr>
          <w:rFonts w:eastAsiaTheme="minorHAnsi" w:cs="B Nazanin"/>
          <w:b w:val="0"/>
          <w:bCs w:val="0"/>
          <w:color w:val="000000"/>
          <w:sz w:val="22"/>
          <w:szCs w:val="22"/>
          <w:rtl/>
          <w:lang w:bidi="fa-IR"/>
        </w:rPr>
        <w:t>تع</w:t>
      </w:r>
      <w:r w:rsidRPr="009F6A2F">
        <w:rPr>
          <w:rFonts w:eastAsiaTheme="minorHAnsi" w:cs="B Nazanin" w:hint="cs"/>
          <w:b w:val="0"/>
          <w:bCs w:val="0"/>
          <w:color w:val="000000"/>
          <w:sz w:val="22"/>
          <w:szCs w:val="22"/>
          <w:rtl/>
          <w:lang w:bidi="fa-IR"/>
        </w:rPr>
        <w:t>یی</w:t>
      </w:r>
      <w:r w:rsidRPr="009F6A2F">
        <w:rPr>
          <w:rFonts w:eastAsiaTheme="minorHAnsi" w:cs="B Nazanin" w:hint="eastAsia"/>
          <w:b w:val="0"/>
          <w:bCs w:val="0"/>
          <w:color w:val="000000"/>
          <w:sz w:val="22"/>
          <w:szCs w:val="22"/>
          <w:rtl/>
          <w:lang w:bidi="fa-IR"/>
        </w:rPr>
        <w:t>ن‌شده</w:t>
      </w:r>
      <w:r w:rsidRPr="009F6A2F">
        <w:rPr>
          <w:rFonts w:eastAsiaTheme="minorHAnsi" w:cs="B Nazanin" w:hint="cs"/>
          <w:b w:val="0"/>
          <w:bCs w:val="0"/>
          <w:color w:val="000000"/>
          <w:sz w:val="22"/>
          <w:szCs w:val="22"/>
          <w:rtl/>
          <w:lang w:bidi="fa-IR"/>
        </w:rPr>
        <w:t xml:space="preserve"> حفظ گردد؟</w:t>
      </w:r>
    </w:p>
    <w:p w14:paraId="1E300D6A" w14:textId="77777777" w:rsidR="009F6A2F" w:rsidRPr="009F6A2F" w:rsidRDefault="009F6A2F" w:rsidP="00183F5D">
      <w:pPr>
        <w:pStyle w:val="BodyText"/>
        <w:numPr>
          <w:ilvl w:val="0"/>
          <w:numId w:val="14"/>
        </w:numPr>
        <w:spacing w:line="240" w:lineRule="auto"/>
        <w:ind w:left="804"/>
        <w:jc w:val="both"/>
        <w:rPr>
          <w:rFonts w:eastAsiaTheme="minorHAnsi" w:cs="B Nazanin"/>
          <w:b w:val="0"/>
          <w:bCs w:val="0"/>
          <w:color w:val="000000"/>
          <w:sz w:val="22"/>
          <w:szCs w:val="22"/>
          <w:lang w:bidi="fa-IR"/>
        </w:rPr>
      </w:pPr>
      <w:r w:rsidRPr="009F6A2F">
        <w:rPr>
          <w:rFonts w:eastAsiaTheme="minorHAnsi" w:cs="B Nazanin"/>
          <w:b w:val="0"/>
          <w:bCs w:val="0"/>
          <w:color w:val="000000"/>
          <w:sz w:val="22"/>
          <w:szCs w:val="22"/>
          <w:rtl/>
          <w:lang w:bidi="fa-IR"/>
        </w:rPr>
        <w:t>هرکدام</w:t>
      </w:r>
      <w:r w:rsidRPr="009F6A2F">
        <w:rPr>
          <w:rFonts w:eastAsiaTheme="minorHAnsi" w:cs="B Nazanin" w:hint="cs"/>
          <w:b w:val="0"/>
          <w:bCs w:val="0"/>
          <w:color w:val="000000"/>
          <w:sz w:val="22"/>
          <w:szCs w:val="22"/>
          <w:rtl/>
          <w:lang w:bidi="fa-IR"/>
        </w:rPr>
        <w:t xml:space="preserve"> از کامیون</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ها بعد از تخلیه در سنگ</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 xml:space="preserve">شکن یا دامپ باطله جهت حفظ اهداف تولید به </w:t>
      </w:r>
      <w:r w:rsidRPr="009F6A2F">
        <w:rPr>
          <w:rFonts w:eastAsiaTheme="minorHAnsi" w:cs="B Nazanin"/>
          <w:b w:val="0"/>
          <w:bCs w:val="0"/>
          <w:color w:val="000000"/>
          <w:sz w:val="22"/>
          <w:szCs w:val="22"/>
          <w:rtl/>
          <w:lang w:bidi="fa-IR"/>
        </w:rPr>
        <w:t>کدام‌</w:t>
      </w:r>
      <w:r w:rsidRPr="009F6A2F">
        <w:rPr>
          <w:rFonts w:eastAsiaTheme="minorHAnsi" w:cs="B Nazanin" w:hint="cs"/>
          <w:b w:val="0"/>
          <w:bCs w:val="0"/>
          <w:color w:val="000000"/>
          <w:sz w:val="22"/>
          <w:szCs w:val="22"/>
          <w:rtl/>
          <w:lang w:bidi="fa-IR"/>
        </w:rPr>
        <w:t>ی</w:t>
      </w:r>
      <w:r w:rsidRPr="009F6A2F">
        <w:rPr>
          <w:rFonts w:eastAsiaTheme="minorHAnsi" w:cs="B Nazanin" w:hint="eastAsia"/>
          <w:b w:val="0"/>
          <w:bCs w:val="0"/>
          <w:color w:val="000000"/>
          <w:sz w:val="22"/>
          <w:szCs w:val="22"/>
          <w:rtl/>
          <w:lang w:bidi="fa-IR"/>
        </w:rPr>
        <w:t>ک</w:t>
      </w:r>
      <w:r w:rsidRPr="009F6A2F">
        <w:rPr>
          <w:rFonts w:eastAsiaTheme="minorHAnsi" w:cs="B Nazanin" w:hint="cs"/>
          <w:b w:val="0"/>
          <w:bCs w:val="0"/>
          <w:color w:val="000000"/>
          <w:sz w:val="22"/>
          <w:szCs w:val="22"/>
          <w:rtl/>
          <w:lang w:bidi="fa-IR"/>
        </w:rPr>
        <w:t xml:space="preserve"> از شاول</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 xml:space="preserve">ها تخصیص داده شود؟ </w:t>
      </w:r>
      <w:r w:rsidRPr="009F6A2F">
        <w:rPr>
          <w:rFonts w:eastAsiaTheme="minorHAnsi" w:cs="B Nazanin"/>
          <w:b w:val="0"/>
          <w:bCs w:val="0"/>
          <w:color w:val="000000"/>
          <w:sz w:val="22"/>
          <w:szCs w:val="22"/>
          <w:rtl/>
          <w:lang w:bidi="fa-IR"/>
        </w:rPr>
        <w:t>به‌گونه‌ا</w:t>
      </w:r>
      <w:r w:rsidRPr="009F6A2F">
        <w:rPr>
          <w:rFonts w:eastAsiaTheme="minorHAnsi" w:cs="B Nazanin" w:hint="cs"/>
          <w:b w:val="0"/>
          <w:bCs w:val="0"/>
          <w:color w:val="000000"/>
          <w:sz w:val="22"/>
          <w:szCs w:val="22"/>
          <w:rtl/>
          <w:lang w:bidi="fa-IR"/>
        </w:rPr>
        <w:t>ی که نه شاولی برای بارگیری کامیون منتظر بماند و نه کامیونی در پای شاول منتظر بماند.</w:t>
      </w:r>
    </w:p>
    <w:p w14:paraId="347F586D" w14:textId="77777777" w:rsidR="009F6A2F" w:rsidRPr="009F6A2F" w:rsidRDefault="009F6A2F" w:rsidP="00183F5D">
      <w:pPr>
        <w:pStyle w:val="BodyText"/>
        <w:numPr>
          <w:ilvl w:val="0"/>
          <w:numId w:val="14"/>
        </w:numPr>
        <w:spacing w:line="240" w:lineRule="auto"/>
        <w:ind w:left="804"/>
        <w:jc w:val="both"/>
        <w:rPr>
          <w:rFonts w:eastAsiaTheme="minorHAnsi" w:cs="B Nazanin"/>
          <w:b w:val="0"/>
          <w:bCs w:val="0"/>
          <w:color w:val="000000"/>
          <w:sz w:val="22"/>
          <w:szCs w:val="22"/>
          <w:lang w:bidi="fa-IR"/>
        </w:rPr>
      </w:pPr>
      <w:r w:rsidRPr="009F6A2F">
        <w:rPr>
          <w:rFonts w:eastAsiaTheme="minorHAnsi" w:cs="B Nazanin" w:hint="cs"/>
          <w:b w:val="0"/>
          <w:bCs w:val="0"/>
          <w:color w:val="000000"/>
          <w:sz w:val="22"/>
          <w:szCs w:val="22"/>
          <w:rtl/>
          <w:lang w:bidi="fa-IR"/>
        </w:rPr>
        <w:t>چه تغییراتی هنگام خرابی تجهیزات بارگیری و باربری روی می</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دهد.</w:t>
      </w:r>
    </w:p>
    <w:p w14:paraId="14701AED" w14:textId="77777777" w:rsidR="009F6A2F" w:rsidRPr="009F6A2F" w:rsidRDefault="009F6A2F" w:rsidP="00183F5D">
      <w:pPr>
        <w:pStyle w:val="BodyText"/>
        <w:spacing w:line="240" w:lineRule="auto"/>
        <w:jc w:val="both"/>
        <w:rPr>
          <w:sz w:val="20"/>
          <w:szCs w:val="22"/>
        </w:rPr>
      </w:pPr>
      <w:r w:rsidRPr="009F6A2F">
        <w:rPr>
          <w:rFonts w:eastAsiaTheme="minorHAnsi" w:cs="B Nazanin" w:hint="cs"/>
          <w:b w:val="0"/>
          <w:bCs w:val="0"/>
          <w:color w:val="000000"/>
          <w:sz w:val="22"/>
          <w:szCs w:val="22"/>
          <w:rtl/>
          <w:lang w:bidi="fa-IR"/>
        </w:rPr>
        <w:t>لی در سال 1990 مدلی برای بهینه</w:t>
      </w:r>
      <w:r w:rsidRPr="009F6A2F">
        <w:rPr>
          <w:rFonts w:eastAsiaTheme="minorHAnsi" w:cs="B Nazanin"/>
          <w:b w:val="0"/>
          <w:bCs w:val="0"/>
          <w:color w:val="000000"/>
          <w:sz w:val="22"/>
          <w:szCs w:val="22"/>
          <w:rtl/>
          <w:lang w:bidi="fa-IR"/>
        </w:rPr>
        <w:softHyphen/>
      </w:r>
      <w:r w:rsidRPr="009F6A2F">
        <w:rPr>
          <w:rFonts w:eastAsiaTheme="minorHAnsi" w:cs="B Nazanin" w:hint="cs"/>
          <w:b w:val="0"/>
          <w:bCs w:val="0"/>
          <w:color w:val="000000"/>
          <w:sz w:val="22"/>
          <w:szCs w:val="22"/>
          <w:rtl/>
          <w:lang w:bidi="fa-IR"/>
        </w:rPr>
        <w:t xml:space="preserve">سازی سیستم گسیل کامیون-شاول </w:t>
      </w:r>
      <w:r w:rsidRPr="009F6A2F">
        <w:rPr>
          <w:rFonts w:eastAsiaTheme="minorHAnsi" w:cs="B Nazanin"/>
          <w:b w:val="0"/>
          <w:bCs w:val="0"/>
          <w:color w:val="000000"/>
          <w:sz w:val="22"/>
          <w:szCs w:val="22"/>
          <w:rtl/>
          <w:lang w:bidi="fa-IR"/>
        </w:rPr>
        <w:t>ارائه</w:t>
      </w:r>
      <w:r w:rsidRPr="009F6A2F">
        <w:rPr>
          <w:rFonts w:eastAsiaTheme="minorHAnsi" w:cs="B Nazanin" w:hint="cs"/>
          <w:b w:val="0"/>
          <w:bCs w:val="0"/>
          <w:color w:val="000000"/>
          <w:sz w:val="22"/>
          <w:szCs w:val="22"/>
          <w:rtl/>
          <w:lang w:bidi="fa-IR"/>
        </w:rPr>
        <w:t xml:space="preserve"> داد </w:t>
      </w:r>
      <w:r w:rsidRPr="009F6A2F">
        <w:rPr>
          <w:rFonts w:ascii="IranNastaliq" w:eastAsia="Times New Roman+FPEF" w:hAnsi="IranNastaliq" w:cs="B Nazanin"/>
          <w:b w:val="0"/>
          <w:bCs w:val="0"/>
          <w:sz w:val="22"/>
          <w:szCs w:val="22"/>
          <w:rtl/>
        </w:rPr>
        <w:t>که بر اساس مینیمم کردن کل کارهاي انجام‌شده ارائه‌شده است</w:t>
      </w:r>
      <w:r w:rsidRPr="009F6A2F">
        <w:rPr>
          <w:rFonts w:ascii="IranNastaliq" w:eastAsia="Times New Roman+FPEF" w:hAnsi="IranNastaliq" w:cs="B Nazanin" w:hint="cs"/>
          <w:b w:val="0"/>
          <w:bCs w:val="0"/>
          <w:sz w:val="22"/>
          <w:szCs w:val="22"/>
          <w:rtl/>
        </w:rPr>
        <w:t xml:space="preserve"> و</w:t>
      </w:r>
      <w:r w:rsidRPr="009F6A2F">
        <w:rPr>
          <w:rFonts w:ascii="IranNastaliq" w:eastAsia="Times New Roman+FPEF" w:hAnsi="IranNastaliq" w:cs="B Nazanin"/>
          <w:b w:val="0"/>
          <w:bCs w:val="0"/>
          <w:sz w:val="22"/>
          <w:szCs w:val="22"/>
          <w:rtl/>
        </w:rPr>
        <w:t xml:space="preserve"> تنها براي معادنی که از یک نوع کامیون در سامانه ترابري خود استفاده می</w:t>
      </w:r>
      <w:r w:rsidRPr="009F6A2F">
        <w:rPr>
          <w:rFonts w:ascii="IranNastaliq" w:eastAsia="Times New Roman+FPEF" w:hAnsi="IranNastaliq" w:cs="B Nazanin"/>
          <w:b w:val="0"/>
          <w:bCs w:val="0"/>
          <w:sz w:val="22"/>
          <w:szCs w:val="22"/>
          <w:rtl/>
        </w:rPr>
        <w:softHyphen/>
        <w:t>کند می</w:t>
      </w:r>
      <w:r w:rsidRPr="009F6A2F">
        <w:rPr>
          <w:rFonts w:ascii="IranNastaliq" w:eastAsia="Times New Roman+FPEF" w:hAnsi="IranNastaliq" w:cs="B Nazanin"/>
          <w:b w:val="0"/>
          <w:bCs w:val="0"/>
          <w:sz w:val="22"/>
          <w:szCs w:val="22"/>
          <w:rtl/>
        </w:rPr>
        <w:softHyphen/>
        <w:t>تواند مورداستفاده قرار گیرد</w:t>
      </w:r>
      <w:r w:rsidRPr="009F6A2F">
        <w:rPr>
          <w:rFonts w:ascii="IranNastaliq" w:eastAsia="Times New Roman+FPEF" w:hAnsi="IranNastaliq" w:cs="B Nazanin" w:hint="cs"/>
          <w:b w:val="0"/>
          <w:bCs w:val="0"/>
          <w:sz w:val="22"/>
          <w:szCs w:val="22"/>
          <w:rtl/>
          <w:lang w:bidi="fa-IR"/>
        </w:rPr>
        <w:t>[4]</w:t>
      </w:r>
      <w:r w:rsidRPr="009F6A2F">
        <w:rPr>
          <w:rFonts w:ascii="IranNastaliq" w:eastAsia="Times New Roman+FPEF" w:hAnsi="IranNastaliq" w:cs="B Nazanin"/>
          <w:b w:val="0"/>
          <w:bCs w:val="0"/>
          <w:sz w:val="22"/>
          <w:szCs w:val="22"/>
          <w:rtl/>
        </w:rPr>
        <w:t xml:space="preserve">. بنابراین لازم است </w:t>
      </w:r>
      <w:r w:rsidRPr="009F6A2F">
        <w:rPr>
          <w:rFonts w:ascii="IranNastaliq" w:eastAsia="Times New Roman+FPEF" w:hAnsi="IranNastaliq" w:cs="B Nazanin" w:hint="cs"/>
          <w:b w:val="0"/>
          <w:bCs w:val="0"/>
          <w:sz w:val="22"/>
          <w:szCs w:val="22"/>
          <w:rtl/>
        </w:rPr>
        <w:t xml:space="preserve">برای معادنی که بیش از یک نوع ظرفیت کامیون دارند </w:t>
      </w:r>
      <w:r w:rsidRPr="009F6A2F">
        <w:rPr>
          <w:rFonts w:ascii="IranNastaliq" w:eastAsia="Times New Roman+FPEF" w:hAnsi="IranNastaliq" w:cs="B Nazanin"/>
          <w:b w:val="0"/>
          <w:bCs w:val="0"/>
          <w:sz w:val="22"/>
          <w:szCs w:val="22"/>
          <w:rtl/>
        </w:rPr>
        <w:t>تابع هدف به‌گونه‌ا</w:t>
      </w:r>
      <w:r w:rsidRPr="009F6A2F">
        <w:rPr>
          <w:rFonts w:ascii="IranNastaliq" w:eastAsia="Times New Roman+FPEF" w:hAnsi="IranNastaliq" w:cs="B Nazanin" w:hint="cs"/>
          <w:b w:val="0"/>
          <w:bCs w:val="0"/>
          <w:sz w:val="22"/>
          <w:szCs w:val="22"/>
          <w:rtl/>
        </w:rPr>
        <w:t>ی</w:t>
      </w:r>
      <w:r w:rsidRPr="009F6A2F">
        <w:rPr>
          <w:rFonts w:ascii="IranNastaliq" w:eastAsia="Times New Roman+FPEF" w:hAnsi="IranNastaliq" w:cs="B Nazanin"/>
          <w:b w:val="0"/>
          <w:bCs w:val="0"/>
          <w:sz w:val="22"/>
          <w:szCs w:val="22"/>
          <w:rtl/>
        </w:rPr>
        <w:t xml:space="preserve"> باشد که براي کامیون</w:t>
      </w:r>
      <w:r w:rsidRPr="009F6A2F">
        <w:rPr>
          <w:rFonts w:ascii="IranNastaliq" w:eastAsia="Times New Roman+FPEF" w:hAnsi="IranNastaliq" w:cs="B Nazanin"/>
          <w:b w:val="0"/>
          <w:bCs w:val="0"/>
          <w:sz w:val="22"/>
          <w:szCs w:val="22"/>
          <w:rtl/>
        </w:rPr>
        <w:softHyphen/>
        <w:t>هاي با ظرفیت</w:t>
      </w:r>
      <w:r w:rsidRPr="009F6A2F">
        <w:rPr>
          <w:rFonts w:ascii="IranNastaliq" w:eastAsia="Times New Roman+FPEF" w:hAnsi="IranNastaliq" w:cs="B Nazanin"/>
          <w:b w:val="0"/>
          <w:bCs w:val="0"/>
          <w:sz w:val="22"/>
          <w:szCs w:val="22"/>
          <w:rtl/>
        </w:rPr>
        <w:softHyphen/>
        <w:t>هاي مختلف</w:t>
      </w:r>
      <w:r w:rsidRPr="009F6A2F">
        <w:rPr>
          <w:rFonts w:ascii="IranNastaliq" w:eastAsia="Times New Roman+FPEF" w:hAnsi="IranNastaliq" w:cs="B Nazanin" w:hint="cs"/>
          <w:b w:val="0"/>
          <w:bCs w:val="0"/>
          <w:sz w:val="22"/>
          <w:szCs w:val="22"/>
          <w:rtl/>
        </w:rPr>
        <w:t xml:space="preserve"> هم</w:t>
      </w:r>
      <w:r w:rsidRPr="009F6A2F">
        <w:rPr>
          <w:rFonts w:ascii="IranNastaliq" w:eastAsia="Times New Roman+FPEF" w:hAnsi="IranNastaliq" w:cs="B Nazanin"/>
          <w:b w:val="0"/>
          <w:bCs w:val="0"/>
          <w:sz w:val="22"/>
          <w:szCs w:val="22"/>
          <w:rtl/>
        </w:rPr>
        <w:t xml:space="preserve"> قابل کاربرد </w:t>
      </w:r>
      <w:r w:rsidRPr="009F6A2F">
        <w:rPr>
          <w:rFonts w:ascii="IranNastaliq" w:eastAsia="Times New Roman+FPEF" w:hAnsi="IranNastaliq" w:cs="B Nazanin" w:hint="cs"/>
          <w:b w:val="0"/>
          <w:bCs w:val="0"/>
          <w:sz w:val="22"/>
          <w:szCs w:val="22"/>
          <w:rtl/>
        </w:rPr>
        <w:t>داشته باشد</w:t>
      </w:r>
      <w:r w:rsidRPr="009F6A2F">
        <w:rPr>
          <w:rFonts w:ascii="IranNastaliq" w:eastAsia="Times New Roman+FPEF" w:hAnsi="IranNastaliq" w:cs="B Nazanin" w:hint="cs"/>
          <w:b w:val="0"/>
          <w:bCs w:val="0"/>
          <w:sz w:val="22"/>
          <w:szCs w:val="22"/>
          <w:rtl/>
          <w:lang w:bidi="fa-IR"/>
        </w:rPr>
        <w:t>[5]</w:t>
      </w:r>
      <w:r w:rsidRPr="009F6A2F">
        <w:rPr>
          <w:rFonts w:ascii="IranNastaliq" w:eastAsia="Times New Roman+FPEF" w:hAnsi="IranNastaliq" w:cs="B Nazanin"/>
          <w:b w:val="0"/>
          <w:bCs w:val="0"/>
          <w:sz w:val="22"/>
          <w:szCs w:val="22"/>
          <w:rtl/>
        </w:rPr>
        <w:t>.</w:t>
      </w:r>
    </w:p>
    <w:p w14:paraId="2BC5BAF5" w14:textId="77777777" w:rsidR="009F6A2F" w:rsidRPr="009F6A2F" w:rsidRDefault="009F6A2F" w:rsidP="00183F5D">
      <w:pPr>
        <w:pStyle w:val="BodyText"/>
        <w:spacing w:line="240" w:lineRule="auto"/>
        <w:jc w:val="both"/>
        <w:rPr>
          <w:rFonts w:ascii="IranNastaliq" w:eastAsiaTheme="minorHAnsi" w:hAnsi="IranNastaliq" w:cs="B Nazanin"/>
          <w:b w:val="0"/>
          <w:bCs w:val="0"/>
          <w:color w:val="000000"/>
          <w:sz w:val="22"/>
          <w:szCs w:val="22"/>
          <w:rtl/>
          <w:lang w:bidi="fa-IR"/>
        </w:rPr>
      </w:pPr>
      <w:r w:rsidRPr="009F6A2F">
        <w:rPr>
          <w:rFonts w:asciiTheme="majorBidi" w:eastAsia="Times New Roman+FPEF" w:hAnsiTheme="majorBidi" w:cs="B Nazanin"/>
          <w:b w:val="0"/>
          <w:bCs w:val="0"/>
          <w:sz w:val="22"/>
          <w:szCs w:val="22"/>
          <w:rtl/>
        </w:rPr>
        <w:t>بنابرا</w:t>
      </w:r>
      <w:r w:rsidRPr="009F6A2F">
        <w:rPr>
          <w:rFonts w:asciiTheme="majorBidi" w:eastAsia="Times New Roman+FPEF" w:hAnsiTheme="majorBidi" w:cs="B Nazanin" w:hint="cs"/>
          <w:b w:val="0"/>
          <w:bCs w:val="0"/>
          <w:sz w:val="22"/>
          <w:szCs w:val="22"/>
          <w:rtl/>
        </w:rPr>
        <w:t>ین</w:t>
      </w:r>
      <w:r w:rsidRPr="009F6A2F">
        <w:rPr>
          <w:rFonts w:asciiTheme="majorBidi" w:eastAsia="Times New Roman+FPEF" w:hAnsiTheme="majorBidi" w:cs="B Nazanin"/>
          <w:b w:val="0"/>
          <w:bCs w:val="0"/>
          <w:sz w:val="22"/>
          <w:szCs w:val="22"/>
          <w:rtl/>
        </w:rPr>
        <w:t xml:space="preserve"> براي برطرف</w:t>
      </w:r>
      <w:r w:rsidRPr="009F6A2F">
        <w:rPr>
          <w:rFonts w:asciiTheme="majorBidi" w:eastAsia="Times New Roman+FPEF" w:hAnsiTheme="majorBidi" w:cs="B Nazanin"/>
          <w:b w:val="0"/>
          <w:bCs w:val="0"/>
          <w:sz w:val="22"/>
          <w:szCs w:val="22"/>
          <w:rtl/>
        </w:rPr>
        <w:softHyphen/>
      </w:r>
      <w:r w:rsidRPr="009F6A2F">
        <w:rPr>
          <w:rFonts w:asciiTheme="majorBidi" w:eastAsia="Times New Roman+FPEF" w:hAnsiTheme="majorBidi" w:cs="B Nazanin" w:hint="cs"/>
          <w:b w:val="0"/>
          <w:bCs w:val="0"/>
          <w:sz w:val="22"/>
          <w:szCs w:val="22"/>
          <w:rtl/>
        </w:rPr>
        <w:t xml:space="preserve"> </w:t>
      </w:r>
      <w:r w:rsidRPr="009F6A2F">
        <w:rPr>
          <w:rFonts w:asciiTheme="majorBidi" w:eastAsia="Times New Roman+FPEF" w:hAnsiTheme="majorBidi" w:cs="B Nazanin"/>
          <w:b w:val="0"/>
          <w:bCs w:val="0"/>
          <w:sz w:val="22"/>
          <w:szCs w:val="22"/>
          <w:rtl/>
        </w:rPr>
        <w:t xml:space="preserve">کردن </w:t>
      </w:r>
      <w:r w:rsidRPr="009F6A2F">
        <w:rPr>
          <w:rFonts w:asciiTheme="majorBidi" w:eastAsia="Times New Roman+FPEF" w:hAnsiTheme="majorBidi" w:cs="B Nazanin" w:hint="cs"/>
          <w:b w:val="0"/>
          <w:bCs w:val="0"/>
          <w:sz w:val="22"/>
          <w:szCs w:val="22"/>
          <w:rtl/>
        </w:rPr>
        <w:t>و پوشش دادن کامیون</w:t>
      </w:r>
      <w:r w:rsidRPr="009F6A2F">
        <w:rPr>
          <w:rFonts w:asciiTheme="majorBidi" w:eastAsia="Times New Roman+FPEF" w:hAnsiTheme="majorBidi" w:cs="B Nazanin"/>
          <w:b w:val="0"/>
          <w:bCs w:val="0"/>
          <w:sz w:val="22"/>
          <w:szCs w:val="22"/>
          <w:rtl/>
        </w:rPr>
        <w:softHyphen/>
      </w:r>
      <w:r w:rsidRPr="009F6A2F">
        <w:rPr>
          <w:rFonts w:asciiTheme="majorBidi" w:eastAsia="Times New Roman+FPEF" w:hAnsiTheme="majorBidi" w:cs="B Nazanin" w:hint="cs"/>
          <w:b w:val="0"/>
          <w:bCs w:val="0"/>
          <w:sz w:val="22"/>
          <w:szCs w:val="22"/>
          <w:rtl/>
        </w:rPr>
        <w:t xml:space="preserve">های بیش از یک نوع ظرفیت، </w:t>
      </w:r>
      <w:r w:rsidRPr="009F6A2F">
        <w:rPr>
          <w:rFonts w:asciiTheme="majorBidi" w:eastAsia="Times New Roman+FPEF" w:hAnsiTheme="majorBidi" w:cs="B Nazanin"/>
          <w:b w:val="0"/>
          <w:bCs w:val="0"/>
          <w:sz w:val="22"/>
          <w:szCs w:val="22"/>
          <w:rtl/>
        </w:rPr>
        <w:t>مدل ارائه‌شده توسط ل</w:t>
      </w:r>
      <w:r w:rsidRPr="009F6A2F">
        <w:rPr>
          <w:rFonts w:asciiTheme="majorBidi" w:eastAsia="Times New Roman+FPEF" w:hAnsiTheme="majorBidi" w:cs="B Nazanin" w:hint="cs"/>
          <w:b w:val="0"/>
          <w:bCs w:val="0"/>
          <w:sz w:val="22"/>
          <w:szCs w:val="22"/>
          <w:rtl/>
        </w:rPr>
        <w:t>ی</w:t>
      </w:r>
      <w:r w:rsidRPr="009F6A2F">
        <w:rPr>
          <w:rFonts w:asciiTheme="majorBidi" w:eastAsia="Times New Roman+FPEF" w:hAnsiTheme="majorBidi" w:cs="B Nazanin"/>
          <w:b w:val="0"/>
          <w:bCs w:val="0"/>
          <w:sz w:val="22"/>
          <w:szCs w:val="22"/>
          <w:rtl/>
        </w:rPr>
        <w:t xml:space="preserve"> به‌صورت</w:t>
      </w:r>
      <w:r w:rsidRPr="009F6A2F">
        <w:rPr>
          <w:rFonts w:asciiTheme="majorBidi" w:eastAsia="Times New Roman+FPEF" w:hAnsiTheme="majorBidi" w:cs="B Nazanin" w:hint="cs"/>
          <w:b w:val="0"/>
          <w:bCs w:val="0"/>
          <w:sz w:val="22"/>
          <w:szCs w:val="22"/>
          <w:rtl/>
        </w:rPr>
        <w:t xml:space="preserve"> رابطه (1)</w:t>
      </w:r>
      <w:r w:rsidRPr="009F6A2F">
        <w:rPr>
          <w:rFonts w:asciiTheme="majorBidi" w:eastAsia="Times New Roman+FPEF" w:hAnsiTheme="majorBidi" w:cs="B Nazanin"/>
          <w:b w:val="0"/>
          <w:bCs w:val="0"/>
          <w:sz w:val="22"/>
          <w:szCs w:val="22"/>
          <w:rtl/>
        </w:rPr>
        <w:t xml:space="preserve"> ز</w:t>
      </w:r>
      <w:r w:rsidRPr="009F6A2F">
        <w:rPr>
          <w:rFonts w:asciiTheme="majorBidi" w:eastAsia="Times New Roman+FPEF" w:hAnsiTheme="majorBidi" w:cs="B Nazanin" w:hint="cs"/>
          <w:b w:val="0"/>
          <w:bCs w:val="0"/>
          <w:sz w:val="22"/>
          <w:szCs w:val="22"/>
          <w:rtl/>
        </w:rPr>
        <w:t xml:space="preserve">یر </w:t>
      </w:r>
      <w:r w:rsidRPr="009F6A2F">
        <w:rPr>
          <w:rFonts w:asciiTheme="majorBidi" w:eastAsia="Times New Roman+FPEF" w:hAnsiTheme="majorBidi" w:cs="B Nazanin"/>
          <w:b w:val="0"/>
          <w:bCs w:val="0"/>
          <w:sz w:val="22"/>
          <w:szCs w:val="22"/>
          <w:rtl/>
        </w:rPr>
        <w:t>توسعه‌</w:t>
      </w:r>
      <w:r w:rsidRPr="009F6A2F">
        <w:rPr>
          <w:rFonts w:asciiTheme="majorBidi" w:eastAsia="Times New Roman+FPEF" w:hAnsiTheme="majorBidi" w:cs="B Nazanin" w:hint="cs"/>
          <w:b w:val="0"/>
          <w:bCs w:val="0"/>
          <w:sz w:val="22"/>
          <w:szCs w:val="22"/>
          <w:rtl/>
        </w:rPr>
        <w:t>یافته</w:t>
      </w:r>
      <w:r w:rsidRPr="009F6A2F">
        <w:rPr>
          <w:rFonts w:asciiTheme="majorBidi" w:eastAsia="Times New Roman+FPEF" w:hAnsiTheme="majorBidi" w:cs="B Nazanin"/>
          <w:b w:val="0"/>
          <w:bCs w:val="0"/>
          <w:sz w:val="22"/>
          <w:szCs w:val="22"/>
          <w:rtl/>
        </w:rPr>
        <w:t xml:space="preserve"> است</w:t>
      </w:r>
      <w:bookmarkStart w:id="1" w:name="_Hlk46251587"/>
      <w:r w:rsidRPr="009F6A2F">
        <w:rPr>
          <w:rFonts w:ascii="IranNastaliq" w:eastAsia="Times New Roman+FPEF" w:hAnsi="IranNastaliq" w:cs="B Nazanin" w:hint="cs"/>
          <w:b w:val="0"/>
          <w:bCs w:val="0"/>
          <w:sz w:val="22"/>
          <w:szCs w:val="22"/>
          <w:rtl/>
          <w:lang w:bidi="fa-IR"/>
        </w:rPr>
        <w:t>[5]</w:t>
      </w:r>
      <w:bookmarkEnd w:id="1"/>
      <w:r w:rsidRPr="009F6A2F">
        <w:rPr>
          <w:rFonts w:ascii="IranNastaliq" w:eastAsiaTheme="minorHAnsi" w:hAnsi="IranNastaliq" w:cs="B Nazanin" w:hint="cs"/>
          <w:b w:val="0"/>
          <w:bCs w:val="0"/>
          <w:color w:val="000000"/>
          <w:sz w:val="22"/>
          <w:szCs w:val="22"/>
          <w:rtl/>
          <w:lang w:bidi="fa-IR"/>
        </w:rPr>
        <w:t>.</w:t>
      </w:r>
    </w:p>
    <w:p w14:paraId="5BA22012" w14:textId="2C8B7221" w:rsidR="009F6A2F" w:rsidRDefault="003B3D5A" w:rsidP="008B4FEE">
      <w:pPr>
        <w:pStyle w:val="BodyText"/>
        <w:spacing w:before="120" w:line="360" w:lineRule="auto"/>
        <w:jc w:val="right"/>
        <w:rPr>
          <w:rFonts w:ascii="IranNastaliq" w:eastAsiaTheme="minorHAnsi" w:hAnsi="IranNastaliq" w:cs="B Nazanin"/>
          <w:b w:val="0"/>
          <w:bCs w:val="0"/>
          <w:color w:val="000000"/>
          <w:sz w:val="28"/>
          <w:szCs w:val="28"/>
          <w:rtl/>
          <w:lang w:bidi="fa-IR"/>
        </w:rPr>
      </w:pPr>
      <w:r>
        <w:rPr>
          <w:noProof/>
        </w:rPr>
        <mc:AlternateContent>
          <mc:Choice Requires="wps">
            <w:drawing>
              <wp:anchor distT="0" distB="0" distL="114300" distR="114300" simplePos="0" relativeHeight="251661312" behindDoc="0" locked="0" layoutInCell="1" allowOverlap="1" wp14:anchorId="373AA268" wp14:editId="52AA9FF1">
                <wp:simplePos x="0" y="0"/>
                <wp:positionH relativeFrom="column">
                  <wp:posOffset>5591175</wp:posOffset>
                </wp:positionH>
                <wp:positionV relativeFrom="paragraph">
                  <wp:posOffset>185116</wp:posOffset>
                </wp:positionV>
                <wp:extent cx="381758" cy="279779"/>
                <wp:effectExtent l="0" t="0" r="18415" b="25400"/>
                <wp:wrapNone/>
                <wp:docPr id="6" name="Text Box 6"/>
                <wp:cNvGraphicFramePr/>
                <a:graphic xmlns:a="http://schemas.openxmlformats.org/drawingml/2006/main">
                  <a:graphicData uri="http://schemas.microsoft.com/office/word/2010/wordprocessingShape">
                    <wps:wsp>
                      <wps:cNvSpPr txBox="1"/>
                      <wps:spPr>
                        <a:xfrm>
                          <a:off x="0" y="0"/>
                          <a:ext cx="381758" cy="279779"/>
                        </a:xfrm>
                        <a:prstGeom prst="rect">
                          <a:avLst/>
                        </a:prstGeom>
                        <a:solidFill>
                          <a:schemeClr val="lt1"/>
                        </a:solidFill>
                        <a:ln w="6350">
                          <a:solidFill>
                            <a:schemeClr val="bg1"/>
                          </a:solidFill>
                        </a:ln>
                      </wps:spPr>
                      <wps:txbx>
                        <w:txbxContent>
                          <w:p w14:paraId="578A7EED" w14:textId="1548649B" w:rsidR="005849F2" w:rsidRDefault="005849F2">
                            <w:pPr>
                              <w:rPr>
                                <w:rtl/>
                                <w:lang w:bidi="fa-IR"/>
                              </w:rPr>
                            </w:pPr>
                            <w:r>
                              <w:rPr>
                                <w:rFonts w:hint="cs"/>
                                <w:rtl/>
                                <w:lang w:bidi="fa-IR"/>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3AA268" id="_x0000_t202" coordsize="21600,21600" o:spt="202" path="m,l,21600r21600,l21600,xe">
                <v:stroke joinstyle="miter"/>
                <v:path gradientshapeok="t" o:connecttype="rect"/>
              </v:shapetype>
              <v:shape id="Text Box 6" o:spid="_x0000_s1026" type="#_x0000_t202" style="position:absolute;margin-left:440.25pt;margin-top:14.6pt;width:30.05pt;height:2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IZSSAIAAKAEAAAOAAAAZHJzL2Uyb0RvYy54bWysVNtuGjEQfa/Uf7D8XhYIl4BYIkpEVQkl&#10;kSDKs/F6WUtej2sbdunXd+xdLknzVPXFeC57PHPmDLOHulTkKKyToFPa63QpEZpDJvU+pa/b1bd7&#10;SpxnOmMKtEjpSTj6MP/6ZVaZqehDASoTliCIdtPKpLTw3kyTxPFClMx1wAiNwRxsyTyadp9kllWI&#10;Xqqk3+2OkgpsZixw4Rx6H5sgnUf8PBfcP+e5E56olGJtPp42nrtwJvMZm+4tM4XkbRnsH6oomdT4&#10;6AXqkXlGDlb+BVVKbsFB7jscygTyXHIRe8Buet0P3WwKZkTsBclx5kKT+3+w/On4YonMUjqiRLMS&#10;R7QVtSffoSajwE5l3BSTNgbTfI1unPLZ79AZmq5zW4ZfbIdgHHk+XbgNYBydd/e98RDFwDHUH0/G&#10;40lASa4fG+v8DwElCZeUWhxdZJQd1843qeeU8JYDJbOVVCoaQS5iqSw5Mhy08rFEBH+XpTSpsM+7&#10;YTcCv4tFwV0RdvtPEBBPaaw5UNK0Hm6+3tUtTzvITkiThUZmzvCVxGbWzPkXZlFXyAzuin/GI1eA&#10;xUB7o6QA+/szf8jHcWOUkgp1mlL368CsoET91CiESW8wCMKOxmA47qNhbyO724g+lEtAhnq4lYbH&#10;a8j36uzNLZRvuFKL8CqGmOb4dkr9+br0zfbgSnKxWMQklLJhfq03hgfoMJEwqm39xqxp5+lRCE9w&#10;VjSbfhhrkxu+1LA4eMhlnHkguGG15R3XIKqmXdmwZ7d2zLr+scz/AAAA//8DAFBLAwQUAAYACAAA&#10;ACEAFx45398AAAAJAQAADwAAAGRycy9kb3ducmV2LnhtbEyPQUvDQBCF74L/YRnBm901iTWNmZSg&#10;iGAFsXrxts2OSTA7G7LbNv33ric9Du/jvW/K9WwHcaDJ944RrhcKBHHjTM8twsf741UOwgfNRg+O&#10;CeFEHtbV+VmpC+OO/EaHbWhFLGFfaIQuhLGQ0jcdWe0XbiSO2ZebrA7xnFppJn2M5XaQiVJLaXXP&#10;caHTI9131Hxv9xbhOfvUD2nY0Cnw/FrXT/mY+RfEy4u5vgMRaA5/MPzqR3WootPO7dl4MSDkubqJ&#10;KEKySkBEYJWpJYgdwm2agqxK+f+D6gcAAP//AwBQSwECLQAUAAYACAAAACEAtoM4kv4AAADhAQAA&#10;EwAAAAAAAAAAAAAAAAAAAAAAW0NvbnRlbnRfVHlwZXNdLnhtbFBLAQItABQABgAIAAAAIQA4/SH/&#10;1gAAAJQBAAALAAAAAAAAAAAAAAAAAC8BAABfcmVscy8ucmVsc1BLAQItABQABgAIAAAAIQAsbIZS&#10;SAIAAKAEAAAOAAAAAAAAAAAAAAAAAC4CAABkcnMvZTJvRG9jLnhtbFBLAQItABQABgAIAAAAIQAX&#10;Hjnf3wAAAAkBAAAPAAAAAAAAAAAAAAAAAKIEAABkcnMvZG93bnJldi54bWxQSwUGAAAAAAQABADz&#10;AAAArgUAAAAA&#10;" fillcolor="white [3201]" strokecolor="white [3212]" strokeweight=".5pt">
                <v:textbox>
                  <w:txbxContent>
                    <w:p w14:paraId="578A7EED" w14:textId="1548649B" w:rsidR="005849F2" w:rsidRDefault="005849F2">
                      <w:pPr>
                        <w:rPr>
                          <w:rtl/>
                          <w:lang w:bidi="fa-IR"/>
                        </w:rPr>
                      </w:pPr>
                      <w:r>
                        <w:rPr>
                          <w:rFonts w:hint="cs"/>
                          <w:rtl/>
                          <w:lang w:bidi="fa-IR"/>
                        </w:rPr>
                        <w:t>(1)-</w:t>
                      </w:r>
                    </w:p>
                  </w:txbxContent>
                </v:textbox>
              </v:shape>
            </w:pict>
          </mc:Fallback>
        </mc:AlternateContent>
      </w:r>
      <w:r w:rsidR="004D5F53" w:rsidRPr="00540B0F">
        <w:rPr>
          <w:position w:val="-32"/>
        </w:rPr>
        <w:object w:dxaOrig="9520" w:dyaOrig="760" w14:anchorId="5AD527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75pt;height:34.5pt" o:ole="">
            <v:imagedata r:id="rId9" o:title=""/>
          </v:shape>
          <o:OLEObject Type="Embed" ProgID="Equation.DSMT4" ShapeID="_x0000_i1025" DrawAspect="Content" ObjectID="_1665831337" r:id="rId10"/>
        </w:object>
      </w:r>
    </w:p>
    <w:p w14:paraId="0D6F6DF3" w14:textId="14F30BCA" w:rsidR="005D1059" w:rsidRPr="00740F77" w:rsidRDefault="009F6A2F" w:rsidP="008B4FEE">
      <w:pPr>
        <w:pStyle w:val="BodyText"/>
        <w:spacing w:before="120" w:line="240" w:lineRule="auto"/>
        <w:jc w:val="both"/>
        <w:rPr>
          <w:rFonts w:ascii="IranNastaliq" w:eastAsiaTheme="minorHAnsi" w:hAnsi="IranNastaliq" w:cs="B Nazanin"/>
          <w:b w:val="0"/>
          <w:bCs w:val="0"/>
          <w:color w:val="000000"/>
          <w:sz w:val="22"/>
          <w:szCs w:val="22"/>
          <w:lang w:bidi="fa-IR"/>
        </w:rPr>
      </w:pPr>
      <w:r w:rsidRPr="008F7F1E">
        <w:rPr>
          <w:rFonts w:asciiTheme="majorBidi" w:eastAsia="Times New Roman+FPEF" w:hAnsiTheme="majorBidi" w:cs="B Nazanin"/>
          <w:b w:val="0"/>
          <w:bCs w:val="0"/>
          <w:sz w:val="22"/>
          <w:szCs w:val="22"/>
          <w:rtl/>
        </w:rPr>
        <w:t>متغ</w:t>
      </w:r>
      <w:r w:rsidRPr="008F7F1E">
        <w:rPr>
          <w:rFonts w:asciiTheme="majorBidi" w:eastAsia="Times New Roman+FPEF" w:hAnsiTheme="majorBidi" w:cs="B Nazanin" w:hint="cs"/>
          <w:b w:val="0"/>
          <w:bCs w:val="0"/>
          <w:sz w:val="22"/>
          <w:szCs w:val="22"/>
          <w:rtl/>
        </w:rPr>
        <w:t>یرهاي</w:t>
      </w:r>
      <w:r w:rsidRPr="008F7F1E">
        <w:rPr>
          <w:rFonts w:asciiTheme="majorBidi" w:eastAsia="Times New Roman+FPEF" w:hAnsiTheme="majorBidi" w:cs="B Nazanin"/>
          <w:b w:val="0"/>
          <w:bCs w:val="0"/>
          <w:sz w:val="22"/>
          <w:szCs w:val="22"/>
          <w:rtl/>
        </w:rPr>
        <w:t xml:space="preserve"> تصم</w:t>
      </w:r>
      <w:r w:rsidRPr="008F7F1E">
        <w:rPr>
          <w:rFonts w:asciiTheme="majorBidi" w:eastAsia="Times New Roman+FPEF" w:hAnsiTheme="majorBidi" w:cs="B Nazanin" w:hint="cs"/>
          <w:b w:val="0"/>
          <w:bCs w:val="0"/>
          <w:sz w:val="22"/>
          <w:szCs w:val="22"/>
          <w:rtl/>
        </w:rPr>
        <w:t>یم</w:t>
      </w:r>
      <w:r w:rsidRPr="008F7F1E">
        <w:rPr>
          <w:rFonts w:asciiTheme="majorBidi" w:eastAsia="Times New Roman+FPEF" w:hAnsiTheme="majorBidi" w:cs="B Nazanin"/>
          <w:b w:val="0"/>
          <w:bCs w:val="0"/>
          <w:sz w:val="22"/>
          <w:szCs w:val="22"/>
          <w:rtl/>
        </w:rPr>
        <w:softHyphen/>
        <w:t>گ</w:t>
      </w:r>
      <w:r w:rsidRPr="008F7F1E">
        <w:rPr>
          <w:rFonts w:asciiTheme="majorBidi" w:eastAsia="Times New Roman+FPEF" w:hAnsiTheme="majorBidi" w:cs="B Nazanin" w:hint="cs"/>
          <w:b w:val="0"/>
          <w:bCs w:val="0"/>
          <w:sz w:val="22"/>
          <w:szCs w:val="22"/>
          <w:rtl/>
        </w:rPr>
        <w:t>یري</w:t>
      </w:r>
      <w:r w:rsidRPr="008F7F1E">
        <w:rPr>
          <w:rFonts w:asciiTheme="majorBidi" w:eastAsia="Times New Roman+FPEF" w:hAnsiTheme="majorBidi" w:cs="B Nazanin"/>
          <w:b w:val="0"/>
          <w:bCs w:val="0"/>
          <w:sz w:val="22"/>
          <w:szCs w:val="22"/>
          <w:rtl/>
        </w:rPr>
        <w:t xml:space="preserve"> در مدل توسعه‌</w:t>
      </w:r>
      <w:r w:rsidRPr="008F7F1E">
        <w:rPr>
          <w:rFonts w:asciiTheme="majorBidi" w:eastAsia="Times New Roman+FPEF" w:hAnsiTheme="majorBidi" w:cs="B Nazanin" w:hint="cs"/>
          <w:b w:val="0"/>
          <w:bCs w:val="0"/>
          <w:sz w:val="22"/>
          <w:szCs w:val="22"/>
          <w:rtl/>
        </w:rPr>
        <w:t>یافته</w:t>
      </w:r>
      <w:r w:rsidRPr="008F7F1E">
        <w:rPr>
          <w:rFonts w:asciiTheme="majorBidi" w:eastAsia="Times New Roman+FPEF" w:hAnsiTheme="majorBidi" w:cs="B Nazanin"/>
          <w:b w:val="0"/>
          <w:bCs w:val="0"/>
          <w:sz w:val="22"/>
          <w:szCs w:val="22"/>
          <w:rtl/>
        </w:rPr>
        <w:t xml:space="preserve"> به ترت</w:t>
      </w:r>
      <w:r w:rsidRPr="008F7F1E">
        <w:rPr>
          <w:rFonts w:asciiTheme="majorBidi" w:eastAsia="Times New Roman+FPEF" w:hAnsiTheme="majorBidi" w:cs="B Nazanin" w:hint="cs"/>
          <w:b w:val="0"/>
          <w:bCs w:val="0"/>
          <w:sz w:val="22"/>
          <w:szCs w:val="22"/>
          <w:rtl/>
        </w:rPr>
        <w:t>یب،</w:t>
      </w:r>
      <w:r w:rsidRPr="008F7F1E">
        <w:rPr>
          <w:rFonts w:asciiTheme="majorBidi" w:eastAsia="Times New Roman+FPEF" w:hAnsiTheme="majorBidi" w:cs="B Nazanin"/>
          <w:b w:val="0"/>
          <w:bCs w:val="0"/>
          <w:sz w:val="22"/>
          <w:szCs w:val="22"/>
          <w:rtl/>
        </w:rPr>
        <w:t xml:space="preserve"> نرخ تردد کام</w:t>
      </w:r>
      <w:r w:rsidRPr="008F7F1E">
        <w:rPr>
          <w:rFonts w:asciiTheme="majorBidi" w:eastAsia="Times New Roman+FPEF" w:hAnsiTheme="majorBidi" w:cs="B Nazanin" w:hint="cs"/>
          <w:b w:val="0"/>
          <w:bCs w:val="0"/>
          <w:sz w:val="22"/>
          <w:szCs w:val="22"/>
          <w:rtl/>
        </w:rPr>
        <w:t>یون</w:t>
      </w:r>
      <w:r w:rsidRPr="008F7F1E">
        <w:rPr>
          <w:rFonts w:asciiTheme="majorBidi" w:eastAsia="Times New Roman+FPEF" w:hAnsiTheme="majorBidi" w:cs="B Nazanin"/>
          <w:b w:val="0"/>
          <w:bCs w:val="0"/>
          <w:sz w:val="22"/>
          <w:szCs w:val="22"/>
          <w:rtl/>
        </w:rPr>
        <w:t xml:space="preserve"> نوع</w:t>
      </w:r>
      <w:r w:rsidRPr="008F7F1E">
        <w:rPr>
          <w:rFonts w:asciiTheme="majorBidi" w:eastAsia="Times New Roman+FPEF" w:hAnsiTheme="majorBidi" w:cs="B Nazanin" w:hint="cs"/>
          <w:b w:val="0"/>
          <w:bCs w:val="0"/>
          <w:sz w:val="22"/>
          <w:szCs w:val="22"/>
          <w:rtl/>
        </w:rPr>
        <w:t xml:space="preserve"> </w:t>
      </w:r>
      <w:r w:rsidRPr="00F931FD">
        <w:rPr>
          <w:rFonts w:asciiTheme="majorBidi" w:eastAsia="Times New Roman+FPEF" w:hAnsiTheme="majorBidi" w:cs="B Nazanin"/>
          <w:b w:val="0"/>
          <w:bCs w:val="0"/>
          <w:sz w:val="20"/>
          <w:szCs w:val="20"/>
        </w:rPr>
        <w:t>p</w:t>
      </w:r>
      <w:r w:rsidRPr="008F7F1E">
        <w:rPr>
          <w:rFonts w:asciiTheme="majorBidi" w:eastAsia="Times New Roman+FPEF" w:hAnsiTheme="majorBidi" w:cs="B Nazanin" w:hint="cs"/>
          <w:b w:val="0"/>
          <w:bCs w:val="0"/>
          <w:sz w:val="22"/>
          <w:szCs w:val="22"/>
          <w:rtl/>
        </w:rPr>
        <w:t xml:space="preserve"> </w:t>
      </w:r>
      <w:r w:rsidRPr="008F7F1E">
        <w:rPr>
          <w:rFonts w:asciiTheme="majorBidi" w:eastAsia="Times New Roman+FPEF" w:hAnsiTheme="majorBidi" w:cs="B Nazanin"/>
          <w:b w:val="0"/>
          <w:bCs w:val="0"/>
          <w:sz w:val="22"/>
          <w:szCs w:val="22"/>
          <w:rtl/>
        </w:rPr>
        <w:t>از ا</w:t>
      </w:r>
      <w:r w:rsidRPr="008F7F1E">
        <w:rPr>
          <w:rFonts w:asciiTheme="majorBidi" w:eastAsia="Times New Roman+FPEF" w:hAnsiTheme="majorBidi" w:cs="B Nazanin" w:hint="cs"/>
          <w:b w:val="0"/>
          <w:bCs w:val="0"/>
          <w:sz w:val="22"/>
          <w:szCs w:val="22"/>
          <w:rtl/>
        </w:rPr>
        <w:t>یستگاه</w:t>
      </w:r>
      <w:r w:rsidRPr="008F7F1E">
        <w:rPr>
          <w:rFonts w:asciiTheme="majorBidi" w:eastAsia="Times New Roman+FPEF" w:hAnsiTheme="majorBidi" w:cs="B Nazanin"/>
          <w:b w:val="0"/>
          <w:bCs w:val="0"/>
          <w:sz w:val="22"/>
          <w:szCs w:val="22"/>
          <w:rtl/>
        </w:rPr>
        <w:softHyphen/>
        <w:t>هاي</w:t>
      </w:r>
      <w:r w:rsidRPr="008F7F1E">
        <w:rPr>
          <w:rFonts w:asciiTheme="majorBidi" w:eastAsia="Times New Roman+FPEF" w:hAnsiTheme="majorBidi" w:cs="B Nazanin" w:hint="cs"/>
          <w:b w:val="0"/>
          <w:bCs w:val="0"/>
          <w:sz w:val="22"/>
          <w:szCs w:val="22"/>
          <w:rtl/>
        </w:rPr>
        <w:t xml:space="preserve"> </w:t>
      </w:r>
      <w:r w:rsidRPr="008F7F1E">
        <w:rPr>
          <w:rFonts w:asciiTheme="majorBidi" w:eastAsia="Times New Roman+FPEF" w:hAnsiTheme="majorBidi" w:cs="B Nazanin"/>
          <w:b w:val="0"/>
          <w:bCs w:val="0"/>
          <w:sz w:val="22"/>
          <w:szCs w:val="22"/>
          <w:rtl/>
        </w:rPr>
        <w:t>بارگ</w:t>
      </w:r>
      <w:r w:rsidRPr="008F7F1E">
        <w:rPr>
          <w:rFonts w:asciiTheme="majorBidi" w:eastAsia="Times New Roman+FPEF" w:hAnsiTheme="majorBidi" w:cs="B Nazanin" w:hint="cs"/>
          <w:b w:val="0"/>
          <w:bCs w:val="0"/>
          <w:sz w:val="22"/>
          <w:szCs w:val="22"/>
          <w:rtl/>
        </w:rPr>
        <w:t>یري</w:t>
      </w:r>
      <w:r w:rsidRPr="008F7F1E">
        <w:rPr>
          <w:rFonts w:asciiTheme="majorBidi" w:eastAsia="Times New Roman+FPEF" w:hAnsiTheme="majorBidi" w:cs="B Nazanin"/>
          <w:b w:val="0"/>
          <w:bCs w:val="0"/>
          <w:sz w:val="22"/>
          <w:szCs w:val="22"/>
          <w:rtl/>
        </w:rPr>
        <w:t xml:space="preserve"> به مقاصد تخل</w:t>
      </w:r>
      <w:r w:rsidRPr="008F7F1E">
        <w:rPr>
          <w:rFonts w:asciiTheme="majorBidi" w:eastAsia="Times New Roman+FPEF" w:hAnsiTheme="majorBidi" w:cs="B Nazanin" w:hint="cs"/>
          <w:b w:val="0"/>
          <w:bCs w:val="0"/>
          <w:sz w:val="22"/>
          <w:szCs w:val="22"/>
          <w:rtl/>
        </w:rPr>
        <w:t xml:space="preserve">یه </w:t>
      </w:r>
      <w:r w:rsidRPr="00F931FD">
        <w:rPr>
          <w:rFonts w:asciiTheme="majorBidi" w:eastAsia="Times New Roman+FPEF" w:hAnsiTheme="majorBidi" w:cs="B Nazanin"/>
          <w:b w:val="0"/>
          <w:bCs w:val="0"/>
          <w:sz w:val="20"/>
          <w:szCs w:val="20"/>
        </w:rPr>
        <w:t>(X</w:t>
      </w:r>
      <w:r w:rsidRPr="00F931FD">
        <w:rPr>
          <w:rFonts w:asciiTheme="majorBidi" w:eastAsia="Times New Roman+FPEF" w:hAnsiTheme="majorBidi" w:cs="B Nazanin"/>
          <w:b w:val="0"/>
          <w:bCs w:val="0"/>
          <w:sz w:val="20"/>
          <w:szCs w:val="20"/>
          <w:vertAlign w:val="subscript"/>
        </w:rPr>
        <w:t>ijp</w:t>
      </w:r>
      <w:r w:rsidRPr="00F931FD">
        <w:rPr>
          <w:rFonts w:asciiTheme="majorBidi" w:eastAsia="Times New Roman+FPEF" w:hAnsiTheme="majorBidi" w:cs="B Nazanin"/>
          <w:b w:val="0"/>
          <w:bCs w:val="0"/>
          <w:sz w:val="20"/>
          <w:szCs w:val="20"/>
        </w:rPr>
        <w:t>)</w:t>
      </w:r>
      <w:r w:rsidRPr="00F931FD">
        <w:rPr>
          <w:rFonts w:asciiTheme="majorBidi" w:eastAsia="Times New Roman+FPEF" w:hAnsiTheme="majorBidi" w:cs="B Nazanin" w:hint="cs"/>
          <w:b w:val="0"/>
          <w:bCs w:val="0"/>
          <w:sz w:val="20"/>
          <w:szCs w:val="20"/>
          <w:rtl/>
        </w:rPr>
        <w:t xml:space="preserve"> </w:t>
      </w:r>
      <w:r w:rsidRPr="008F7F1E">
        <w:rPr>
          <w:rFonts w:asciiTheme="majorBidi" w:eastAsia="Times New Roman+FPEF" w:hAnsiTheme="majorBidi" w:cs="B Nazanin"/>
          <w:b w:val="0"/>
          <w:bCs w:val="0"/>
          <w:sz w:val="22"/>
          <w:szCs w:val="22"/>
          <w:rtl/>
        </w:rPr>
        <w:t>و نرخ گس</w:t>
      </w:r>
      <w:r w:rsidRPr="008F7F1E">
        <w:rPr>
          <w:rFonts w:asciiTheme="majorBidi" w:eastAsia="Times New Roman+FPEF" w:hAnsiTheme="majorBidi" w:cs="B Nazanin" w:hint="cs"/>
          <w:b w:val="0"/>
          <w:bCs w:val="0"/>
          <w:sz w:val="22"/>
          <w:szCs w:val="22"/>
          <w:rtl/>
        </w:rPr>
        <w:t>یل</w:t>
      </w:r>
      <w:r w:rsidRPr="008F7F1E">
        <w:rPr>
          <w:rFonts w:asciiTheme="majorBidi" w:eastAsia="Times New Roman+FPEF" w:hAnsiTheme="majorBidi" w:cs="B Nazanin"/>
          <w:b w:val="0"/>
          <w:bCs w:val="0"/>
          <w:sz w:val="22"/>
          <w:szCs w:val="22"/>
          <w:rtl/>
        </w:rPr>
        <w:t xml:space="preserve"> از نقاط تخل</w:t>
      </w:r>
      <w:r w:rsidRPr="008F7F1E">
        <w:rPr>
          <w:rFonts w:asciiTheme="majorBidi" w:eastAsia="Times New Roman+FPEF" w:hAnsiTheme="majorBidi" w:cs="B Nazanin" w:hint="cs"/>
          <w:b w:val="0"/>
          <w:bCs w:val="0"/>
          <w:sz w:val="22"/>
          <w:szCs w:val="22"/>
          <w:rtl/>
        </w:rPr>
        <w:t>یه</w:t>
      </w:r>
      <w:r w:rsidRPr="008F7F1E">
        <w:rPr>
          <w:rFonts w:asciiTheme="majorBidi" w:eastAsia="Times New Roman+FPEF" w:hAnsiTheme="majorBidi" w:cs="B Nazanin"/>
          <w:b w:val="0"/>
          <w:bCs w:val="0"/>
          <w:sz w:val="22"/>
          <w:szCs w:val="22"/>
          <w:rtl/>
        </w:rPr>
        <w:t xml:space="preserve"> به هر </w:t>
      </w:r>
      <w:r w:rsidRPr="008F7F1E">
        <w:rPr>
          <w:rFonts w:asciiTheme="majorBidi" w:eastAsia="Times New Roman+FPEF" w:hAnsiTheme="majorBidi" w:cs="B Nazanin" w:hint="cs"/>
          <w:b w:val="0"/>
          <w:bCs w:val="0"/>
          <w:sz w:val="22"/>
          <w:szCs w:val="22"/>
          <w:rtl/>
        </w:rPr>
        <w:t>یک</w:t>
      </w:r>
      <w:r w:rsidRPr="008F7F1E">
        <w:rPr>
          <w:rFonts w:asciiTheme="majorBidi" w:eastAsia="Times New Roman+FPEF" w:hAnsiTheme="majorBidi" w:cs="B Nazanin"/>
          <w:b w:val="0"/>
          <w:bCs w:val="0"/>
          <w:sz w:val="22"/>
          <w:szCs w:val="22"/>
          <w:rtl/>
        </w:rPr>
        <w:t xml:space="preserve"> از س</w:t>
      </w:r>
      <w:r w:rsidRPr="008F7F1E">
        <w:rPr>
          <w:rFonts w:asciiTheme="majorBidi" w:eastAsia="Times New Roman+FPEF" w:hAnsiTheme="majorBidi" w:cs="B Nazanin" w:hint="cs"/>
          <w:b w:val="0"/>
          <w:bCs w:val="0"/>
          <w:sz w:val="22"/>
          <w:szCs w:val="22"/>
          <w:rtl/>
        </w:rPr>
        <w:t>ینه</w:t>
      </w:r>
      <w:r w:rsidRPr="008F7F1E">
        <w:rPr>
          <w:rFonts w:asciiTheme="majorBidi" w:eastAsia="Times New Roman+FPEF" w:hAnsiTheme="majorBidi" w:cs="B Nazanin"/>
          <w:b w:val="0"/>
          <w:bCs w:val="0"/>
          <w:sz w:val="22"/>
          <w:szCs w:val="22"/>
          <w:rtl/>
        </w:rPr>
        <w:t xml:space="preserve"> کارها</w:t>
      </w:r>
      <w:r w:rsidRPr="008F7F1E">
        <w:rPr>
          <w:rFonts w:asciiTheme="majorBidi" w:eastAsia="Times New Roman+FPEF" w:hAnsiTheme="majorBidi" w:cs="B Nazanin" w:hint="cs"/>
          <w:b w:val="0"/>
          <w:bCs w:val="0"/>
          <w:sz w:val="22"/>
          <w:szCs w:val="22"/>
          <w:rtl/>
        </w:rPr>
        <w:t xml:space="preserve"> </w:t>
      </w:r>
      <w:r w:rsidRPr="00F931FD">
        <w:rPr>
          <w:rFonts w:asciiTheme="majorBidi" w:eastAsia="Times New Roman+FPEF" w:hAnsiTheme="majorBidi" w:cs="B Nazanin"/>
          <w:b w:val="0"/>
          <w:bCs w:val="0"/>
          <w:sz w:val="20"/>
          <w:szCs w:val="20"/>
        </w:rPr>
        <w:t>(R</w:t>
      </w:r>
      <w:r w:rsidRPr="00F931FD">
        <w:rPr>
          <w:rFonts w:asciiTheme="majorBidi" w:eastAsia="Times New Roman+FPEF" w:hAnsiTheme="majorBidi" w:cs="B Nazanin"/>
          <w:b w:val="0"/>
          <w:bCs w:val="0"/>
          <w:sz w:val="20"/>
          <w:szCs w:val="20"/>
          <w:vertAlign w:val="subscript"/>
        </w:rPr>
        <w:t>jip</w:t>
      </w:r>
      <w:r w:rsidRPr="00F931FD">
        <w:rPr>
          <w:rFonts w:asciiTheme="majorBidi" w:eastAsia="Times New Roman+FPEF" w:hAnsiTheme="majorBidi" w:cs="B Nazanin"/>
          <w:b w:val="0"/>
          <w:bCs w:val="0"/>
          <w:sz w:val="20"/>
          <w:szCs w:val="20"/>
        </w:rPr>
        <w:t>)</w:t>
      </w:r>
      <w:r w:rsidRPr="008F7F1E">
        <w:rPr>
          <w:rFonts w:asciiTheme="majorBidi" w:eastAsia="Times New Roman+FPEF" w:hAnsiTheme="majorBidi" w:cs="B Nazanin" w:hint="cs"/>
          <w:b w:val="0"/>
          <w:bCs w:val="0"/>
          <w:sz w:val="22"/>
          <w:szCs w:val="22"/>
          <w:rtl/>
        </w:rPr>
        <w:t xml:space="preserve"> </w:t>
      </w:r>
      <w:r w:rsidRPr="008F7F1E">
        <w:rPr>
          <w:rFonts w:asciiTheme="majorBidi" w:eastAsia="Times New Roman+FPEF" w:hAnsiTheme="majorBidi" w:cs="B Nazanin"/>
          <w:b w:val="0"/>
          <w:bCs w:val="0"/>
          <w:sz w:val="22"/>
          <w:szCs w:val="22"/>
          <w:rtl/>
        </w:rPr>
        <w:t>در واحد زمان</w:t>
      </w:r>
      <w:r w:rsidRPr="008F7F1E">
        <w:rPr>
          <w:rFonts w:asciiTheme="majorBidi" w:eastAsia="Times New Roman+FPEF" w:hAnsiTheme="majorBidi" w:cs="B Nazanin" w:hint="cs"/>
          <w:b w:val="0"/>
          <w:bCs w:val="0"/>
          <w:sz w:val="22"/>
          <w:szCs w:val="22"/>
          <w:rtl/>
        </w:rPr>
        <w:t xml:space="preserve"> </w:t>
      </w:r>
      <w:r w:rsidRPr="00740F77">
        <w:rPr>
          <w:rFonts w:asciiTheme="majorBidi" w:eastAsia="Times New Roman+FPEF" w:hAnsiTheme="majorBidi" w:cs="B Nazanin" w:hint="cs"/>
          <w:b w:val="0"/>
          <w:bCs w:val="0"/>
          <w:sz w:val="22"/>
          <w:szCs w:val="22"/>
          <w:rtl/>
        </w:rPr>
        <w:t>می</w:t>
      </w:r>
      <w:r w:rsidRPr="00740F77">
        <w:rPr>
          <w:rFonts w:asciiTheme="majorBidi" w:eastAsia="Times New Roman+FPEF" w:hAnsiTheme="majorBidi" w:cs="B Nazanin"/>
          <w:b w:val="0"/>
          <w:bCs w:val="0"/>
          <w:sz w:val="22"/>
          <w:szCs w:val="22"/>
          <w:rtl/>
        </w:rPr>
        <w:softHyphen/>
      </w:r>
      <w:r w:rsidRPr="00740F77">
        <w:rPr>
          <w:rFonts w:asciiTheme="majorBidi" w:eastAsia="Times New Roman+FPEF" w:hAnsiTheme="majorBidi" w:cs="B Nazanin" w:hint="cs"/>
          <w:b w:val="0"/>
          <w:bCs w:val="0"/>
          <w:sz w:val="22"/>
          <w:szCs w:val="22"/>
          <w:rtl/>
        </w:rPr>
        <w:t>باشد</w:t>
      </w:r>
      <w:r w:rsidRPr="00740F77">
        <w:rPr>
          <w:rFonts w:ascii="IranNastaliq" w:eastAsiaTheme="minorHAnsi" w:hAnsi="IranNastaliq" w:cs="B Nazanin" w:hint="cs"/>
          <w:b w:val="0"/>
          <w:bCs w:val="0"/>
          <w:color w:val="000000"/>
          <w:sz w:val="22"/>
          <w:szCs w:val="22"/>
          <w:rtl/>
          <w:lang w:bidi="fa-IR"/>
        </w:rPr>
        <w:t>.</w:t>
      </w:r>
      <w:r w:rsidR="00740F77" w:rsidRPr="00740F77">
        <w:rPr>
          <w:rFonts w:ascii="IranNastaliq" w:eastAsiaTheme="minorHAnsi" w:hAnsi="IranNastaliq" w:cs="B Nazanin" w:hint="cs"/>
          <w:b w:val="0"/>
          <w:bCs w:val="0"/>
          <w:color w:val="000000"/>
          <w:sz w:val="22"/>
          <w:szCs w:val="22"/>
          <w:rtl/>
          <w:lang w:bidi="fa-IR"/>
        </w:rPr>
        <w:t xml:space="preserve"> </w:t>
      </w:r>
      <w:r w:rsidRPr="00740F77">
        <w:rPr>
          <w:rFonts w:asciiTheme="majorBidi" w:eastAsia="Times New Roman+FPEF" w:hAnsiTheme="majorBidi" w:cs="B Nazanin" w:hint="cs"/>
          <w:b w:val="0"/>
          <w:bCs w:val="0"/>
          <w:sz w:val="22"/>
          <w:szCs w:val="22"/>
          <w:rtl/>
        </w:rPr>
        <w:t xml:space="preserve">همچنین </w:t>
      </w:r>
      <w:r w:rsidRPr="00740F77">
        <w:rPr>
          <w:rFonts w:asciiTheme="majorBidi" w:eastAsia="Times New Roman+FPEF" w:hAnsiTheme="majorBidi" w:cs="B Nazanin"/>
          <w:b w:val="0"/>
          <w:bCs w:val="0"/>
          <w:sz w:val="22"/>
          <w:szCs w:val="22"/>
          <w:rtl/>
        </w:rPr>
        <w:t>براي مدل</w:t>
      </w:r>
      <w:r w:rsidRPr="00740F77">
        <w:rPr>
          <w:rFonts w:asciiTheme="majorBidi" w:eastAsia="Times New Roman+FPEF" w:hAnsiTheme="majorBidi" w:cs="B Nazanin" w:hint="cs"/>
          <w:b w:val="0"/>
          <w:bCs w:val="0"/>
          <w:sz w:val="22"/>
          <w:szCs w:val="22"/>
          <w:rtl/>
        </w:rPr>
        <w:t xml:space="preserve"> </w:t>
      </w:r>
      <w:r w:rsidRPr="00740F77">
        <w:rPr>
          <w:rFonts w:asciiTheme="majorBidi" w:eastAsia="Times New Roman+FPEF" w:hAnsiTheme="majorBidi" w:cs="B Nazanin"/>
          <w:b w:val="0"/>
          <w:bCs w:val="0"/>
          <w:sz w:val="22"/>
          <w:szCs w:val="22"/>
          <w:rtl/>
        </w:rPr>
        <w:t>توسعه‌</w:t>
      </w:r>
      <w:r w:rsidRPr="00740F77">
        <w:rPr>
          <w:rFonts w:asciiTheme="majorBidi" w:eastAsia="Times New Roman+FPEF" w:hAnsiTheme="majorBidi" w:cs="B Nazanin" w:hint="cs"/>
          <w:b w:val="0"/>
          <w:bCs w:val="0"/>
          <w:sz w:val="22"/>
          <w:szCs w:val="22"/>
          <w:rtl/>
        </w:rPr>
        <w:t>یافته</w:t>
      </w:r>
      <w:r w:rsidRPr="00740F77">
        <w:rPr>
          <w:rFonts w:asciiTheme="majorBidi" w:eastAsia="Times New Roman+FPEF" w:hAnsiTheme="majorBidi" w:cs="B Nazanin"/>
          <w:b w:val="0"/>
          <w:bCs w:val="0"/>
          <w:sz w:val="22"/>
          <w:szCs w:val="22"/>
          <w:rtl/>
        </w:rPr>
        <w:t xml:space="preserve"> </w:t>
      </w:r>
      <w:r w:rsidRPr="00740F77">
        <w:rPr>
          <w:rFonts w:asciiTheme="majorBidi" w:eastAsia="Times New Roman+FPEF" w:hAnsiTheme="majorBidi" w:cs="B Nazanin" w:hint="cs"/>
          <w:b w:val="0"/>
          <w:bCs w:val="0"/>
          <w:sz w:val="22"/>
          <w:szCs w:val="22"/>
          <w:rtl/>
        </w:rPr>
        <w:t xml:space="preserve">لی </w:t>
      </w:r>
      <w:r w:rsidRPr="00740F77">
        <w:rPr>
          <w:rFonts w:asciiTheme="majorBidi" w:eastAsia="Times New Roman+FPEF" w:hAnsiTheme="majorBidi" w:cs="B Nazanin"/>
          <w:b w:val="0"/>
          <w:bCs w:val="0"/>
          <w:sz w:val="22"/>
          <w:szCs w:val="22"/>
          <w:rtl/>
        </w:rPr>
        <w:t>محدود</w:t>
      </w:r>
      <w:r w:rsidRPr="00740F77">
        <w:rPr>
          <w:rFonts w:asciiTheme="majorBidi" w:eastAsia="Times New Roman+FPEF" w:hAnsiTheme="majorBidi" w:cs="B Nazanin" w:hint="cs"/>
          <w:b w:val="0"/>
          <w:bCs w:val="0"/>
          <w:sz w:val="22"/>
          <w:szCs w:val="22"/>
          <w:rtl/>
        </w:rPr>
        <w:t>ی</w:t>
      </w:r>
      <w:r w:rsidRPr="00740F77">
        <w:rPr>
          <w:rFonts w:asciiTheme="majorBidi" w:eastAsia="Times New Roman+FPEF" w:hAnsiTheme="majorBidi" w:cs="B Nazanin"/>
          <w:b w:val="0"/>
          <w:bCs w:val="0"/>
          <w:sz w:val="22"/>
          <w:szCs w:val="22"/>
          <w:rtl/>
        </w:rPr>
        <w:t>ت</w:t>
      </w:r>
      <w:r w:rsidRPr="00740F77">
        <w:rPr>
          <w:rFonts w:asciiTheme="majorBidi" w:eastAsia="Times New Roman+FPEF" w:hAnsiTheme="majorBidi" w:cs="B Nazanin"/>
          <w:b w:val="0"/>
          <w:bCs w:val="0"/>
          <w:sz w:val="22"/>
          <w:szCs w:val="22"/>
          <w:rtl/>
        </w:rPr>
        <w:softHyphen/>
        <w:t>ها</w:t>
      </w:r>
      <w:r w:rsidRPr="00740F77">
        <w:rPr>
          <w:rFonts w:asciiTheme="majorBidi" w:eastAsia="Times New Roman+FPEF" w:hAnsiTheme="majorBidi" w:cs="B Nazanin" w:hint="cs"/>
          <w:b w:val="0"/>
          <w:bCs w:val="0"/>
          <w:sz w:val="22"/>
          <w:szCs w:val="22"/>
          <w:rtl/>
        </w:rPr>
        <w:t>یی</w:t>
      </w:r>
      <w:r w:rsidRPr="00740F77">
        <w:rPr>
          <w:rFonts w:asciiTheme="majorBidi" w:eastAsia="Times New Roman+FPEF" w:hAnsiTheme="majorBidi" w:cs="B Nazanin"/>
          <w:b w:val="0"/>
          <w:bCs w:val="0"/>
          <w:sz w:val="22"/>
          <w:szCs w:val="22"/>
          <w:rtl/>
        </w:rPr>
        <w:t xml:space="preserve"> </w:t>
      </w:r>
      <w:r w:rsidRPr="00740F77">
        <w:rPr>
          <w:rFonts w:asciiTheme="majorBidi" w:eastAsia="Times New Roman+FPEF" w:hAnsiTheme="majorBidi" w:cs="B Nazanin" w:hint="cs"/>
          <w:b w:val="0"/>
          <w:bCs w:val="0"/>
          <w:sz w:val="22"/>
          <w:szCs w:val="22"/>
          <w:rtl/>
        </w:rPr>
        <w:t>اعمال</w:t>
      </w:r>
      <w:r w:rsidRPr="00740F77">
        <w:rPr>
          <w:rFonts w:asciiTheme="majorBidi" w:eastAsia="Times New Roman+FPEF" w:hAnsiTheme="majorBidi" w:cs="B Nazanin"/>
          <w:b w:val="0"/>
          <w:bCs w:val="0"/>
          <w:sz w:val="22"/>
          <w:szCs w:val="22"/>
          <w:rtl/>
        </w:rPr>
        <w:t xml:space="preserve"> شدند</w:t>
      </w:r>
      <w:r w:rsidRPr="00740F77">
        <w:rPr>
          <w:rFonts w:asciiTheme="majorBidi" w:eastAsia="Times New Roman+FPEF" w:hAnsiTheme="majorBidi" w:cs="B Nazanin" w:hint="cs"/>
          <w:b w:val="0"/>
          <w:bCs w:val="0"/>
          <w:sz w:val="22"/>
          <w:szCs w:val="22"/>
          <w:rtl/>
        </w:rPr>
        <w:t>.</w:t>
      </w:r>
    </w:p>
    <w:p w14:paraId="503E63AE" w14:textId="77777777" w:rsidR="009F6A2F" w:rsidRPr="0004295D" w:rsidRDefault="009F6A2F" w:rsidP="008C13DF">
      <w:pPr>
        <w:spacing w:before="240" w:line="240" w:lineRule="auto"/>
        <w:rPr>
          <w:rFonts w:asciiTheme="majorBidi" w:eastAsia="Times New Roman+FPEF" w:hAnsiTheme="majorBidi"/>
          <w:b/>
          <w:bCs/>
          <w:sz w:val="24"/>
          <w:szCs w:val="24"/>
          <w:rtl/>
        </w:rPr>
      </w:pPr>
      <w:r w:rsidRPr="0004295D">
        <w:rPr>
          <w:rFonts w:asciiTheme="majorBidi" w:eastAsia="Times New Roman+FPEF" w:hAnsiTheme="majorBidi" w:hint="cs"/>
          <w:b/>
          <w:bCs/>
          <w:sz w:val="24"/>
          <w:szCs w:val="24"/>
          <w:rtl/>
        </w:rPr>
        <w:t xml:space="preserve">3- الگوریتم رقابت استعماری </w:t>
      </w:r>
    </w:p>
    <w:p w14:paraId="3083A2D0" w14:textId="0D3E5BB6" w:rsidR="00044988" w:rsidRDefault="009F6A2F" w:rsidP="00183F5D">
      <w:pPr>
        <w:spacing w:line="240" w:lineRule="auto"/>
        <w:rPr>
          <w:rFonts w:asciiTheme="majorBidi" w:eastAsia="Times New Roman+FPEF" w:hAnsiTheme="majorBidi"/>
          <w:b/>
          <w:bCs/>
          <w:sz w:val="22"/>
          <w:rtl/>
        </w:rPr>
      </w:pPr>
      <w:r w:rsidRPr="008F7F1E">
        <w:rPr>
          <w:rFonts w:asciiTheme="majorBidi" w:eastAsia="Times New Roman+FPEF" w:hAnsiTheme="majorBidi"/>
          <w:sz w:val="22"/>
          <w:rtl/>
        </w:rPr>
        <w:t>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توسط </w:t>
      </w:r>
      <w:r w:rsidRPr="008F7F1E">
        <w:rPr>
          <w:rFonts w:asciiTheme="majorBidi" w:eastAsia="Times New Roman+FPEF" w:hAnsiTheme="majorBidi" w:hint="cs"/>
          <w:sz w:val="22"/>
          <w:rtl/>
        </w:rPr>
        <w:t>آقای</w:t>
      </w:r>
      <w:r w:rsidRPr="008F7F1E">
        <w:rPr>
          <w:rFonts w:asciiTheme="majorBidi" w:eastAsia="Times New Roman+FPEF" w:hAnsiTheme="majorBidi"/>
          <w:sz w:val="22"/>
          <w:rtl/>
        </w:rPr>
        <w:t xml:space="preserve"> آتش پز گرگري معرف</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گرد</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د</w:t>
      </w:r>
      <w:r w:rsidRPr="008F7F1E">
        <w:rPr>
          <w:rFonts w:asciiTheme="majorBidi" w:eastAsia="Times New Roman+FPEF" w:hAnsiTheme="majorBidi"/>
          <w:sz w:val="22"/>
          <w:rtl/>
        </w:rPr>
        <w:t>.</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رقابت استعمار</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از الگوي تار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خ</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رقابت در م</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ان</w:t>
      </w:r>
      <w:r w:rsidRPr="008F7F1E">
        <w:rPr>
          <w:rFonts w:asciiTheme="majorBidi" w:eastAsia="Times New Roman+FPEF" w:hAnsiTheme="majorBidi"/>
          <w:sz w:val="22"/>
          <w:rtl/>
        </w:rPr>
        <w:t xml:space="preserve"> کشورهاي امپر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ال</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سم</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الهام</w:t>
      </w:r>
      <w:r w:rsidRPr="008F7F1E">
        <w:rPr>
          <w:rFonts w:asciiTheme="majorBidi" w:eastAsia="Times New Roman+FPEF" w:hAnsiTheme="majorBidi"/>
          <w:sz w:val="22"/>
          <w:rtl/>
        </w:rPr>
        <w:t xml:space="preserve"> گرفته است. در</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واقع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در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چه</w:t>
      </w:r>
      <w:r w:rsidRPr="008F7F1E">
        <w:rPr>
          <w:rFonts w:asciiTheme="majorBidi" w:eastAsia="Times New Roman+FPEF" w:hAnsiTheme="majorBidi"/>
          <w:sz w:val="22"/>
          <w:rtl/>
        </w:rPr>
        <w:softHyphen/>
        <w:t>اي گشوده شده از دن</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اي</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اض</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ات</w:t>
      </w:r>
      <w:r w:rsidRPr="008F7F1E">
        <w:rPr>
          <w:rFonts w:asciiTheme="majorBidi" w:eastAsia="Times New Roman+FPEF" w:hAnsiTheme="majorBidi"/>
          <w:sz w:val="22"/>
          <w:rtl/>
        </w:rPr>
        <w:t xml:space="preserve"> و با چشم‌انداز کاملاً انسان</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است.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در ابتدا از چند</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کشور</w:t>
      </w:r>
      <w:r w:rsidRPr="008F7F1E">
        <w:rPr>
          <w:rFonts w:asciiTheme="majorBidi" w:eastAsia="Times New Roman+FPEF" w:hAnsiTheme="majorBidi"/>
          <w:sz w:val="22"/>
          <w:rtl/>
        </w:rPr>
        <w:t xml:space="preserve"> در حالت اول</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ه</w:t>
      </w:r>
      <w:r w:rsidRPr="008F7F1E">
        <w:rPr>
          <w:rFonts w:asciiTheme="majorBidi" w:eastAsia="Times New Roman+FPEF" w:hAnsiTheme="majorBidi"/>
          <w:sz w:val="22"/>
          <w:rtl/>
        </w:rPr>
        <w:t xml:space="preserve"> شروع به کار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کند؛ در</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واقع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کشورها پاسخ</w:t>
      </w:r>
      <w:r w:rsidRPr="008F7F1E">
        <w:rPr>
          <w:rFonts w:asciiTheme="majorBidi" w:eastAsia="Times New Roman+FPEF" w:hAnsiTheme="majorBidi"/>
          <w:sz w:val="22"/>
          <w:rtl/>
        </w:rPr>
        <w:softHyphen/>
      </w:r>
      <w:r w:rsidRPr="008F7F1E">
        <w:rPr>
          <w:rFonts w:asciiTheme="majorBidi" w:eastAsia="Times New Roman+FPEF" w:hAnsiTheme="majorBidi" w:hint="eastAsia"/>
          <w:sz w:val="22"/>
          <w:rtl/>
        </w:rPr>
        <w:t>هاي</w:t>
      </w:r>
      <w:r w:rsidRPr="008F7F1E">
        <w:rPr>
          <w:rFonts w:asciiTheme="majorBidi" w:eastAsia="Times New Roman+FPEF" w:hAnsiTheme="majorBidi"/>
          <w:sz w:val="22"/>
          <w:rtl/>
        </w:rPr>
        <w:t xml:space="preserve"> محتمل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محسوب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شوند.</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در واقع کشورها به دو دسته تقس</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م</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شوند، کشورهاي استعمارگر و کشورهاي تحت استعمار.</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با</w:t>
      </w:r>
      <w:r w:rsidRPr="008F7F1E">
        <w:rPr>
          <w:rFonts w:asciiTheme="majorBidi" w:eastAsia="Times New Roman+FPEF" w:hAnsiTheme="majorBidi"/>
          <w:sz w:val="22"/>
          <w:rtl/>
        </w:rPr>
        <w:t xml:space="preserve"> روندهاي خاص</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که در طب</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عت</w:t>
      </w:r>
      <w:r w:rsidRPr="008F7F1E">
        <w:rPr>
          <w:rFonts w:asciiTheme="majorBidi" w:eastAsia="Times New Roman+FPEF" w:hAnsiTheme="majorBidi"/>
          <w:sz w:val="22"/>
          <w:rtl/>
        </w:rPr>
        <w:t xml:space="preserve"> خود نهفته است به‌آرام</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به بهبود کشور</w:t>
      </w:r>
      <w:r w:rsidRPr="008F7F1E">
        <w:rPr>
          <w:rFonts w:asciiTheme="majorBidi" w:eastAsia="Times New Roman+FPEF" w:hAnsiTheme="majorBidi"/>
          <w:sz w:val="22"/>
          <w:rtl/>
        </w:rPr>
        <w:softHyphen/>
      </w:r>
      <w:r w:rsidRPr="008F7F1E">
        <w:rPr>
          <w:rFonts w:asciiTheme="majorBidi" w:eastAsia="Times New Roman+FPEF" w:hAnsiTheme="majorBidi" w:hint="eastAsia"/>
          <w:sz w:val="22"/>
          <w:rtl/>
        </w:rPr>
        <w:t>ها</w:t>
      </w:r>
      <w:r w:rsidR="009545AB">
        <w:rPr>
          <w:rFonts w:asciiTheme="majorBidi" w:eastAsia="Times New Roman+FPEF" w:hAnsiTheme="majorBidi" w:hint="cs"/>
          <w:sz w:val="22"/>
          <w:rtl/>
        </w:rPr>
        <w:t xml:space="preserve"> </w:t>
      </w:r>
      <w:r w:rsidRPr="008F7F1E">
        <w:rPr>
          <w:rFonts w:asciiTheme="majorBidi" w:eastAsia="Times New Roman+FPEF" w:hAnsiTheme="majorBidi"/>
          <w:sz w:val="22"/>
          <w:rtl/>
        </w:rPr>
        <w:t>(جواب‌ها</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مسئله)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پردازد و درنها</w:t>
      </w:r>
      <w:r w:rsidRPr="008F7F1E">
        <w:rPr>
          <w:rFonts w:asciiTheme="majorBidi" w:eastAsia="Times New Roman+FPEF" w:hAnsiTheme="majorBidi" w:hint="cs"/>
          <w:sz w:val="22"/>
          <w:rtl/>
        </w:rPr>
        <w:t>یت</w:t>
      </w:r>
      <w:r w:rsidRPr="008F7F1E">
        <w:rPr>
          <w:rFonts w:asciiTheme="majorBidi" w:eastAsia="Times New Roman+FPEF" w:hAnsiTheme="majorBidi"/>
          <w:sz w:val="22"/>
          <w:rtl/>
        </w:rPr>
        <w:t xml:space="preserve"> امر، جواب مناسب</w:t>
      </w:r>
      <w:r w:rsidR="009545AB">
        <w:rPr>
          <w:rFonts w:asciiTheme="majorBidi" w:eastAsia="Times New Roman+FPEF" w:hAnsiTheme="majorBidi" w:hint="cs"/>
          <w:sz w:val="22"/>
          <w:rtl/>
        </w:rPr>
        <w:t xml:space="preserve"> </w:t>
      </w:r>
      <w:r w:rsidRPr="008F7F1E">
        <w:rPr>
          <w:rFonts w:asciiTheme="majorBidi" w:eastAsia="Times New Roman+FPEF" w:hAnsiTheme="majorBidi"/>
          <w:sz w:val="22"/>
          <w:rtl/>
        </w:rPr>
        <w:t>(کشور</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مطلوب</w:t>
      </w:r>
      <w:r w:rsidRPr="008F7F1E">
        <w:rPr>
          <w:rFonts w:asciiTheme="majorBidi" w:eastAsia="Times New Roman+FPEF" w:hAnsiTheme="majorBidi"/>
          <w:sz w:val="22"/>
          <w:rtl/>
        </w:rPr>
        <w:t>) مسئله به</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نه</w:t>
      </w:r>
      <w:r w:rsidRPr="008F7F1E">
        <w:rPr>
          <w:rFonts w:asciiTheme="majorBidi" w:eastAsia="Times New Roman+FPEF" w:hAnsiTheme="majorBidi"/>
          <w:sz w:val="22"/>
          <w:rtl/>
        </w:rPr>
        <w:softHyphen/>
        <w:t>سازي را حاصل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شود.</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همان‌طور که گفته شد، در</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طب</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عت</w:t>
      </w:r>
      <w:r w:rsidRPr="008F7F1E">
        <w:rPr>
          <w:rFonts w:asciiTheme="majorBidi" w:eastAsia="Times New Roman+FPEF" w:hAnsiTheme="majorBidi"/>
          <w:sz w:val="22"/>
          <w:rtl/>
        </w:rPr>
        <w:t xml:space="preserve">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خواص</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بن</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ادي</w:t>
      </w:r>
      <w:r w:rsidRPr="008F7F1E">
        <w:rPr>
          <w:rFonts w:asciiTheme="majorBidi" w:eastAsia="Times New Roman+FPEF" w:hAnsiTheme="majorBidi"/>
          <w:sz w:val="22"/>
          <w:rtl/>
        </w:rPr>
        <w:t xml:space="preserve"> نهفته است که پا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ه</w:t>
      </w:r>
      <w:r w:rsidRPr="008F7F1E">
        <w:rPr>
          <w:rFonts w:asciiTheme="majorBidi" w:eastAsia="Times New Roman+FPEF" w:hAnsiTheme="majorBidi"/>
          <w:sz w:val="22"/>
          <w:rtl/>
        </w:rPr>
        <w:t xml:space="preserve"> و اساس تعر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ف</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به شمار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آ</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د</w:t>
      </w:r>
      <w:r w:rsidRPr="008F7F1E">
        <w:rPr>
          <w:rFonts w:asciiTheme="majorBidi" w:eastAsia="Times New Roman+FPEF" w:hAnsiTheme="majorBidi"/>
          <w:sz w:val="22"/>
          <w:rtl/>
        </w:rPr>
        <w:t>.</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س</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است</w:t>
      </w:r>
      <w:r w:rsidRPr="008F7F1E">
        <w:rPr>
          <w:rFonts w:asciiTheme="majorBidi" w:eastAsia="Times New Roman+FPEF" w:hAnsiTheme="majorBidi"/>
          <w:sz w:val="22"/>
          <w:rtl/>
        </w:rPr>
        <w:t xml:space="preserve"> جذب </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w:t>
      </w:r>
      <w:r w:rsidRPr="008F7F1E">
        <w:rPr>
          <w:rFonts w:asciiTheme="majorBidi" w:eastAsia="Times New Roman+FPEF" w:hAnsiTheme="majorBidi"/>
          <w:sz w:val="22"/>
          <w:rtl/>
        </w:rPr>
        <w:t xml:space="preserve"> همگون</w:t>
      </w:r>
      <w:r w:rsidRPr="008F7F1E">
        <w:rPr>
          <w:rFonts w:asciiTheme="majorBidi" w:eastAsia="Times New Roman+FPEF" w:hAnsiTheme="majorBidi"/>
          <w:sz w:val="22"/>
          <w:rtl/>
        </w:rPr>
        <w:softHyphen/>
        <w:t>سازي، رقابت</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استعماري</w:t>
      </w:r>
      <w:r w:rsidRPr="008F7F1E">
        <w:rPr>
          <w:rFonts w:asciiTheme="majorBidi" w:eastAsia="Times New Roman+FPEF" w:hAnsiTheme="majorBidi"/>
          <w:sz w:val="22"/>
          <w:rtl/>
        </w:rPr>
        <w:t xml:space="preserve"> و انقلاب</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از ارکان مهم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است.</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با الگوبردار</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از روند تکامل</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اجتماع</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w:t>
      </w:r>
      <w:r w:rsidRPr="008F7F1E">
        <w:rPr>
          <w:rFonts w:asciiTheme="majorBidi" w:eastAsia="Times New Roman+FPEF" w:hAnsiTheme="majorBidi"/>
          <w:sz w:val="22"/>
          <w:rtl/>
        </w:rPr>
        <w:t xml:space="preserve"> فرهنگ</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و اقتصادي کشورها، و قالب</w:t>
      </w:r>
      <w:r w:rsidRPr="008F7F1E">
        <w:rPr>
          <w:rFonts w:asciiTheme="majorBidi" w:eastAsia="Times New Roman+FPEF" w:hAnsiTheme="majorBidi"/>
          <w:sz w:val="22"/>
          <w:rtl/>
        </w:rPr>
        <w:softHyphen/>
      </w:r>
      <w:r w:rsidRPr="008F7F1E">
        <w:rPr>
          <w:rFonts w:asciiTheme="majorBidi" w:eastAsia="Times New Roman+FPEF" w:hAnsiTheme="majorBidi" w:hint="eastAsia"/>
          <w:sz w:val="22"/>
          <w:rtl/>
        </w:rPr>
        <w:t>بندي</w:t>
      </w:r>
      <w:r w:rsidRPr="008F7F1E">
        <w:rPr>
          <w:rFonts w:asciiTheme="majorBidi" w:eastAsia="Times New Roman+FPEF" w:hAnsiTheme="majorBidi"/>
          <w:sz w:val="22"/>
          <w:rtl/>
        </w:rPr>
        <w:t xml:space="preserve"> آن</w:t>
      </w:r>
      <w:r w:rsidRPr="008F7F1E">
        <w:rPr>
          <w:rFonts w:asciiTheme="majorBidi" w:eastAsia="Times New Roman+FPEF" w:hAnsiTheme="majorBidi"/>
          <w:sz w:val="22"/>
          <w:rtl/>
        </w:rPr>
        <w:softHyphen/>
        <w:t>ها</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در مدل</w:t>
      </w:r>
      <w:r w:rsidRPr="008F7F1E">
        <w:rPr>
          <w:rFonts w:asciiTheme="majorBidi" w:eastAsia="Times New Roman+FPEF" w:hAnsiTheme="majorBidi"/>
          <w:sz w:val="22"/>
          <w:rtl/>
        </w:rPr>
        <w:softHyphen/>
        <w:t>هاي 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اض</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w:t>
      </w:r>
      <w:r w:rsidRPr="008F7F1E">
        <w:rPr>
          <w:rFonts w:asciiTheme="majorBidi" w:eastAsia="Times New Roman+FPEF" w:hAnsiTheme="majorBidi"/>
          <w:sz w:val="22"/>
          <w:rtl/>
        </w:rPr>
        <w:t xml:space="preserve"> عملگرها</w:t>
      </w:r>
      <w:r w:rsidRPr="008F7F1E">
        <w:rPr>
          <w:rFonts w:asciiTheme="majorBidi" w:eastAsia="Times New Roman+FPEF" w:hAnsiTheme="majorBidi" w:hint="cs"/>
          <w:sz w:val="22"/>
          <w:rtl/>
        </w:rPr>
        <w:t>یی</w:t>
      </w:r>
      <w:r w:rsidRPr="008F7F1E">
        <w:rPr>
          <w:rFonts w:asciiTheme="majorBidi" w:eastAsia="Times New Roman+FPEF" w:hAnsiTheme="majorBidi"/>
          <w:sz w:val="22"/>
          <w:rtl/>
        </w:rPr>
        <w:t xml:space="preserve"> را به‌صورت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جاد</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کرده</w:t>
      </w:r>
      <w:r w:rsidRPr="008F7F1E">
        <w:rPr>
          <w:rFonts w:asciiTheme="majorBidi" w:eastAsia="Times New Roman+FPEF" w:hAnsiTheme="majorBidi"/>
          <w:sz w:val="22"/>
          <w:rtl/>
        </w:rPr>
        <w:t xml:space="preserve"> است".</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جواب</w:t>
      </w:r>
      <w:r w:rsidRPr="008F7F1E">
        <w:rPr>
          <w:rFonts w:asciiTheme="majorBidi" w:eastAsia="Times New Roman+FPEF" w:hAnsiTheme="majorBidi"/>
          <w:sz w:val="22"/>
          <w:rtl/>
        </w:rPr>
        <w:softHyphen/>
        <w:t>هاي مسئله که همان کشورها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باشد را</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در</w:t>
      </w:r>
      <w:r w:rsidRPr="008F7F1E">
        <w:rPr>
          <w:rFonts w:asciiTheme="majorBidi" w:eastAsia="Times New Roman+FPEF" w:hAnsiTheme="majorBidi"/>
          <w:sz w:val="22"/>
          <w:rtl/>
        </w:rPr>
        <w:t xml:space="preserve"> </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ک</w:t>
      </w:r>
      <w:r w:rsidRPr="008F7F1E">
        <w:rPr>
          <w:rFonts w:asciiTheme="majorBidi" w:eastAsia="Times New Roman+FPEF" w:hAnsiTheme="majorBidi"/>
          <w:sz w:val="22"/>
          <w:rtl/>
        </w:rPr>
        <w:t xml:space="preserve"> حلقه تکرار قرار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دهد و جواب</w:t>
      </w:r>
      <w:r w:rsidRPr="008F7F1E">
        <w:rPr>
          <w:rFonts w:asciiTheme="majorBidi" w:eastAsia="Times New Roman+FPEF" w:hAnsiTheme="majorBidi"/>
          <w:sz w:val="22"/>
          <w:rtl/>
        </w:rPr>
        <w:softHyphen/>
        <w:t>ها را به‌تدر</w:t>
      </w:r>
      <w:r w:rsidRPr="008F7F1E">
        <w:rPr>
          <w:rFonts w:asciiTheme="majorBidi" w:eastAsia="Times New Roman+FPEF" w:hAnsiTheme="majorBidi" w:hint="cs"/>
          <w:sz w:val="22"/>
          <w:rtl/>
        </w:rPr>
        <w:t>یج</w:t>
      </w:r>
      <w:r w:rsidRPr="008F7F1E">
        <w:rPr>
          <w:rFonts w:asciiTheme="majorBidi" w:eastAsia="Times New Roman+FPEF" w:hAnsiTheme="majorBidi"/>
          <w:sz w:val="22"/>
          <w:rtl/>
        </w:rPr>
        <w:t xml:space="preserve"> بهبود داده و درنها</w:t>
      </w:r>
      <w:r w:rsidRPr="008F7F1E">
        <w:rPr>
          <w:rFonts w:asciiTheme="majorBidi" w:eastAsia="Times New Roman+FPEF" w:hAnsiTheme="majorBidi" w:hint="cs"/>
          <w:sz w:val="22"/>
          <w:rtl/>
        </w:rPr>
        <w:t>یت</w:t>
      </w:r>
      <w:r w:rsidRPr="008F7F1E">
        <w:rPr>
          <w:rFonts w:asciiTheme="majorBidi" w:eastAsia="Times New Roman+FPEF" w:hAnsiTheme="majorBidi"/>
          <w:sz w:val="22"/>
          <w:rtl/>
        </w:rPr>
        <w:t xml:space="preserve"> به جواب به</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نه</w:t>
      </w:r>
      <w:r w:rsidRPr="008F7F1E">
        <w:rPr>
          <w:rFonts w:asciiTheme="majorBidi" w:eastAsia="Times New Roman+FPEF" w:hAnsiTheme="majorBidi"/>
          <w:sz w:val="22"/>
          <w:rtl/>
        </w:rPr>
        <w:t xml:space="preserve">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رسد"</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w:t>
      </w:r>
      <w:r w:rsidRPr="008F7F1E">
        <w:rPr>
          <w:rFonts w:asciiTheme="majorBidi" w:eastAsia="Times New Roman+FPEF" w:hAnsiTheme="majorBidi" w:hint="cs"/>
          <w:sz w:val="22"/>
          <w:rtl/>
        </w:rPr>
        <w:t>6</w:t>
      </w:r>
      <w:r w:rsidRPr="008F7F1E">
        <w:rPr>
          <w:rFonts w:asciiTheme="majorBidi" w:eastAsia="Times New Roman+FPEF" w:hAnsiTheme="majorBidi"/>
          <w:sz w:val="22"/>
          <w:rtl/>
        </w:rPr>
        <w:t>]</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 xml:space="preserve"> </w:t>
      </w:r>
    </w:p>
    <w:p w14:paraId="2C511EC6" w14:textId="7118ED79" w:rsidR="00EC7FA1" w:rsidRPr="00CD2AE0" w:rsidRDefault="00EC7FA1" w:rsidP="00CD2AE0">
      <w:pPr>
        <w:spacing w:line="240" w:lineRule="auto"/>
        <w:rPr>
          <w:rFonts w:asciiTheme="majorBidi" w:eastAsia="Times New Roman+FPEF" w:hAnsiTheme="majorBidi"/>
          <w:sz w:val="22"/>
          <w:rtl/>
        </w:rPr>
      </w:pPr>
      <w:r w:rsidRPr="00CD2AE0">
        <w:rPr>
          <w:sz w:val="22"/>
          <w:rtl/>
        </w:rPr>
        <w:t>در حالت کلی الگوریتم رقابت استعماری به هر نوع مسئله بهینه‌سازی بدون هیچ محدودیتی قابل اعمال است. همین موضوع باعث شده‌است تا از این الگوریتم در حل مسائل بسیاری در حوزه مهندسی برق، مکانیک، صنایع، مدیریت، عمران، هوش مصنوعی و غیره استفاده شود</w:t>
      </w:r>
      <w:r w:rsidRPr="00CD2AE0">
        <w:rPr>
          <w:rFonts w:asciiTheme="majorBidi" w:eastAsia="Times New Roman+FPEF" w:hAnsiTheme="majorBidi" w:hint="cs"/>
          <w:sz w:val="22"/>
          <w:rtl/>
        </w:rPr>
        <w:t>. الگوریتم رقابت</w:t>
      </w:r>
      <w:r w:rsidRPr="00CD2AE0">
        <w:rPr>
          <w:rFonts w:asciiTheme="majorBidi" w:eastAsia="Times New Roman+FPEF" w:hAnsiTheme="majorBidi"/>
          <w:sz w:val="22"/>
          <w:rtl/>
        </w:rPr>
        <w:softHyphen/>
      </w:r>
      <w:r w:rsidRPr="00CD2AE0">
        <w:rPr>
          <w:rFonts w:asciiTheme="majorBidi" w:eastAsia="Times New Roman+FPEF" w:hAnsiTheme="majorBidi" w:hint="cs"/>
          <w:sz w:val="22"/>
          <w:rtl/>
        </w:rPr>
        <w:t>استعماری در سال</w:t>
      </w:r>
      <w:r w:rsidRPr="00CD2AE0">
        <w:rPr>
          <w:rFonts w:asciiTheme="majorBidi" w:eastAsia="Times New Roman+FPEF" w:hAnsiTheme="majorBidi"/>
          <w:sz w:val="22"/>
          <w:rtl/>
        </w:rPr>
        <w:softHyphen/>
      </w:r>
      <w:r w:rsidRPr="00CD2AE0">
        <w:rPr>
          <w:rFonts w:asciiTheme="majorBidi" w:eastAsia="Times New Roman+FPEF" w:hAnsiTheme="majorBidi" w:hint="cs"/>
          <w:sz w:val="22"/>
          <w:rtl/>
        </w:rPr>
        <w:t>های اخیر به حوزه</w:t>
      </w:r>
      <w:r w:rsidRPr="00CD2AE0">
        <w:rPr>
          <w:rFonts w:asciiTheme="majorBidi" w:eastAsia="Times New Roman+FPEF" w:hAnsiTheme="majorBidi"/>
          <w:sz w:val="22"/>
          <w:rtl/>
        </w:rPr>
        <w:softHyphen/>
      </w:r>
      <w:r w:rsidRPr="00CD2AE0">
        <w:rPr>
          <w:rFonts w:asciiTheme="majorBidi" w:eastAsia="Times New Roman+FPEF" w:hAnsiTheme="majorBidi" w:hint="cs"/>
          <w:sz w:val="22"/>
          <w:rtl/>
        </w:rPr>
        <w:t xml:space="preserve">ی مهندسی </w:t>
      </w:r>
      <w:r w:rsidR="001B004E" w:rsidRPr="00CD2AE0">
        <w:rPr>
          <w:rFonts w:asciiTheme="majorBidi" w:eastAsia="Times New Roman+FPEF" w:hAnsiTheme="majorBidi" w:hint="cs"/>
          <w:sz w:val="22"/>
          <w:rtl/>
        </w:rPr>
        <w:t>معدن نیز راه یافته است</w:t>
      </w:r>
      <w:r w:rsidR="00641152" w:rsidRPr="00CD2AE0">
        <w:rPr>
          <w:rFonts w:asciiTheme="majorBidi" w:eastAsia="Times New Roman+FPEF" w:hAnsiTheme="majorBidi" w:hint="cs"/>
          <w:sz w:val="22"/>
          <w:rtl/>
        </w:rPr>
        <w:t xml:space="preserve"> و در مدلسازی </w:t>
      </w:r>
      <w:r w:rsidR="00CD2AE0" w:rsidRPr="00CD2AE0">
        <w:rPr>
          <w:rFonts w:ascii="B Nazanin,Bold" w:eastAsiaTheme="minorHAnsi" w:hAnsiTheme="minorHAnsi" w:hint="cs"/>
          <w:sz w:val="22"/>
          <w:rtl/>
          <w:lang w:bidi="fa-IR"/>
        </w:rPr>
        <w:t>محدوده</w:t>
      </w:r>
      <w:r w:rsidR="00CD2AE0">
        <w:rPr>
          <w:rFonts w:ascii="B Nazanin,Bold" w:eastAsiaTheme="minorHAnsi" w:hAnsiTheme="minorHAnsi"/>
          <w:sz w:val="22"/>
          <w:rtl/>
          <w:lang w:bidi="fa-IR"/>
        </w:rPr>
        <w:softHyphen/>
      </w:r>
      <w:r w:rsidR="00CD2AE0" w:rsidRPr="00CD2AE0">
        <w:rPr>
          <w:rFonts w:ascii="B Nazanin,Bold" w:eastAsiaTheme="minorHAnsi" w:hAnsiTheme="minorHAnsi" w:hint="cs"/>
          <w:sz w:val="22"/>
          <w:rtl/>
          <w:lang w:bidi="fa-IR"/>
        </w:rPr>
        <w:t>ي</w:t>
      </w:r>
      <w:r w:rsidR="00CD2AE0" w:rsidRPr="00CD2AE0">
        <w:rPr>
          <w:rFonts w:ascii="B Nazanin,Bold" w:eastAsiaTheme="minorHAnsi" w:hAnsiTheme="minorHAnsi"/>
          <w:sz w:val="22"/>
          <w:rtl/>
          <w:lang w:bidi="fa-IR"/>
        </w:rPr>
        <w:t xml:space="preserve"> </w:t>
      </w:r>
      <w:r w:rsidR="00CD2AE0" w:rsidRPr="00CD2AE0">
        <w:rPr>
          <w:rFonts w:ascii="B Nazanin,Bold" w:eastAsiaTheme="minorHAnsi" w:hAnsiTheme="minorHAnsi" w:hint="cs"/>
          <w:sz w:val="22"/>
          <w:rtl/>
          <w:lang w:bidi="fa-IR"/>
        </w:rPr>
        <w:t>بهينه</w:t>
      </w:r>
      <w:r w:rsidR="00CD2AE0">
        <w:rPr>
          <w:rFonts w:ascii="B Nazanin,Bold" w:eastAsiaTheme="minorHAnsi" w:hAnsiTheme="minorHAnsi"/>
          <w:sz w:val="22"/>
          <w:rtl/>
          <w:lang w:bidi="fa-IR"/>
        </w:rPr>
        <w:softHyphen/>
      </w:r>
      <w:r w:rsidR="00CD2AE0" w:rsidRPr="00CD2AE0">
        <w:rPr>
          <w:rFonts w:ascii="B Nazanin,Bold" w:eastAsiaTheme="minorHAnsi" w:hAnsiTheme="minorHAnsi" w:hint="cs"/>
          <w:sz w:val="22"/>
          <w:rtl/>
          <w:lang w:bidi="fa-IR"/>
        </w:rPr>
        <w:t>ي</w:t>
      </w:r>
      <w:r w:rsidR="00CD2AE0" w:rsidRPr="00CD2AE0">
        <w:rPr>
          <w:rFonts w:ascii="B Nazanin,Bold" w:eastAsiaTheme="minorHAnsi" w:hAnsiTheme="minorHAnsi"/>
          <w:sz w:val="22"/>
          <w:rtl/>
          <w:lang w:bidi="fa-IR"/>
        </w:rPr>
        <w:t xml:space="preserve"> </w:t>
      </w:r>
      <w:r w:rsidR="00CD2AE0" w:rsidRPr="00CD2AE0">
        <w:rPr>
          <w:rFonts w:ascii="B Nazanin,Bold" w:eastAsiaTheme="minorHAnsi" w:hAnsiTheme="minorHAnsi" w:hint="cs"/>
          <w:sz w:val="22"/>
          <w:rtl/>
          <w:lang w:bidi="fa-IR"/>
        </w:rPr>
        <w:t>استخراج</w:t>
      </w:r>
      <w:r w:rsidR="00CD2AE0">
        <w:rPr>
          <w:rFonts w:asciiTheme="majorBidi" w:eastAsia="Times New Roman+FPEF" w:hAnsiTheme="majorBidi" w:hint="cs"/>
          <w:sz w:val="22"/>
          <w:rtl/>
        </w:rPr>
        <w:t xml:space="preserve"> </w:t>
      </w:r>
      <w:r w:rsidR="00CD2AE0" w:rsidRPr="008F7F1E">
        <w:rPr>
          <w:rFonts w:asciiTheme="majorBidi" w:eastAsia="Times New Roman+FPEF" w:hAnsiTheme="majorBidi"/>
          <w:sz w:val="22"/>
          <w:rtl/>
        </w:rPr>
        <w:t>[</w:t>
      </w:r>
      <w:r w:rsidR="00CD2AE0">
        <w:rPr>
          <w:rFonts w:asciiTheme="majorBidi" w:eastAsia="Times New Roman+FPEF" w:hAnsiTheme="majorBidi" w:hint="cs"/>
          <w:sz w:val="22"/>
          <w:rtl/>
        </w:rPr>
        <w:t>7</w:t>
      </w:r>
      <w:r w:rsidR="00CD2AE0" w:rsidRPr="008F7F1E">
        <w:rPr>
          <w:rFonts w:asciiTheme="majorBidi" w:eastAsia="Times New Roman+FPEF" w:hAnsiTheme="majorBidi"/>
          <w:sz w:val="22"/>
          <w:rtl/>
        </w:rPr>
        <w:t>]</w:t>
      </w:r>
      <w:r w:rsidR="00474130">
        <w:rPr>
          <w:rFonts w:asciiTheme="majorBidi" w:eastAsia="Times New Roman+FPEF" w:hAnsiTheme="majorBidi" w:hint="cs"/>
          <w:sz w:val="22"/>
          <w:rtl/>
        </w:rPr>
        <w:t xml:space="preserve"> و </w:t>
      </w:r>
      <w:r w:rsidR="00474130" w:rsidRPr="008F7F1E">
        <w:rPr>
          <w:rFonts w:asciiTheme="majorBidi" w:eastAsia="Times New Roman+FPEF" w:hAnsiTheme="majorBidi"/>
          <w:sz w:val="22"/>
          <w:rtl/>
        </w:rPr>
        <w:t>[</w:t>
      </w:r>
      <w:r w:rsidR="00474130">
        <w:rPr>
          <w:rFonts w:asciiTheme="majorBidi" w:eastAsia="Times New Roman+FPEF" w:hAnsiTheme="majorBidi" w:hint="cs"/>
          <w:sz w:val="22"/>
          <w:rtl/>
        </w:rPr>
        <w:t>8</w:t>
      </w:r>
      <w:r w:rsidR="00474130" w:rsidRPr="008F7F1E">
        <w:rPr>
          <w:rFonts w:asciiTheme="majorBidi" w:eastAsia="Times New Roman+FPEF" w:hAnsiTheme="majorBidi"/>
          <w:sz w:val="22"/>
          <w:rtl/>
        </w:rPr>
        <w:t>]</w:t>
      </w:r>
      <w:r w:rsidR="00CD2AE0">
        <w:rPr>
          <w:rFonts w:asciiTheme="majorBidi" w:eastAsia="Times New Roman+FPEF" w:hAnsiTheme="majorBidi" w:hint="cs"/>
          <w:sz w:val="22"/>
          <w:rtl/>
        </w:rPr>
        <w:t xml:space="preserve">، </w:t>
      </w:r>
      <w:r w:rsidR="00DD461B" w:rsidRPr="00DD461B">
        <w:rPr>
          <w:rFonts w:asciiTheme="majorBidi" w:eastAsia="Times New Roman+FPEF" w:hAnsiTheme="majorBidi"/>
          <w:sz w:val="22"/>
          <w:rtl/>
        </w:rPr>
        <w:t>تعيين عيار حد بهينه معادن روباز با هدف بيشينه کردن ارزش خالص فعلي</w:t>
      </w:r>
      <w:r w:rsidR="00696D36">
        <w:rPr>
          <w:rFonts w:asciiTheme="majorBidi" w:eastAsia="Times New Roman+FPEF" w:hAnsiTheme="majorBidi" w:hint="cs"/>
          <w:sz w:val="22"/>
          <w:rtl/>
        </w:rPr>
        <w:t xml:space="preserve"> </w:t>
      </w:r>
      <w:r w:rsidR="00696D36" w:rsidRPr="008F7F1E">
        <w:rPr>
          <w:rFonts w:asciiTheme="majorBidi" w:eastAsia="Times New Roman+FPEF" w:hAnsiTheme="majorBidi"/>
          <w:sz w:val="22"/>
          <w:rtl/>
        </w:rPr>
        <w:t>[</w:t>
      </w:r>
      <w:r w:rsidR="00474130">
        <w:rPr>
          <w:rFonts w:asciiTheme="majorBidi" w:eastAsia="Times New Roman+FPEF" w:hAnsiTheme="majorBidi" w:hint="cs"/>
          <w:sz w:val="22"/>
          <w:rtl/>
        </w:rPr>
        <w:t>9</w:t>
      </w:r>
      <w:r w:rsidR="00696D36" w:rsidRPr="008F7F1E">
        <w:rPr>
          <w:rFonts w:asciiTheme="majorBidi" w:eastAsia="Times New Roman+FPEF" w:hAnsiTheme="majorBidi"/>
          <w:sz w:val="22"/>
          <w:rtl/>
        </w:rPr>
        <w:t>]</w:t>
      </w:r>
      <w:r w:rsidR="00696D36">
        <w:rPr>
          <w:rFonts w:asciiTheme="majorBidi" w:eastAsia="Times New Roman+FPEF" w:hAnsiTheme="majorBidi" w:hint="cs"/>
          <w:sz w:val="22"/>
          <w:rtl/>
        </w:rPr>
        <w:t xml:space="preserve">، </w:t>
      </w:r>
      <w:r w:rsidR="00CE41B7" w:rsidRPr="00CE41B7">
        <w:rPr>
          <w:rFonts w:asciiTheme="majorBidi" w:eastAsia="Times New Roman+FPEF" w:hAnsiTheme="majorBidi"/>
          <w:sz w:val="22"/>
          <w:rtl/>
        </w:rPr>
        <w:t>مدل‌ساز</w:t>
      </w:r>
      <w:r w:rsidR="00CE41B7" w:rsidRPr="00CE41B7">
        <w:rPr>
          <w:rFonts w:asciiTheme="majorBidi" w:eastAsia="Times New Roman+FPEF" w:hAnsiTheme="majorBidi" w:hint="cs"/>
          <w:sz w:val="22"/>
          <w:rtl/>
        </w:rPr>
        <w:t>ی</w:t>
      </w:r>
      <w:r w:rsidR="00CE41B7" w:rsidRPr="00CE41B7">
        <w:rPr>
          <w:rFonts w:asciiTheme="majorBidi" w:eastAsia="Times New Roman+FPEF" w:hAnsiTheme="majorBidi"/>
          <w:sz w:val="22"/>
          <w:rtl/>
        </w:rPr>
        <w:t xml:space="preserve"> و به</w:t>
      </w:r>
      <w:r w:rsidR="00CE41B7" w:rsidRPr="00CE41B7">
        <w:rPr>
          <w:rFonts w:asciiTheme="majorBidi" w:eastAsia="Times New Roman+FPEF" w:hAnsiTheme="majorBidi" w:hint="cs"/>
          <w:sz w:val="22"/>
          <w:rtl/>
        </w:rPr>
        <w:t>ی</w:t>
      </w:r>
      <w:r w:rsidR="00CE41B7" w:rsidRPr="00CE41B7">
        <w:rPr>
          <w:rFonts w:asciiTheme="majorBidi" w:eastAsia="Times New Roman+FPEF" w:hAnsiTheme="majorBidi" w:hint="eastAsia"/>
          <w:sz w:val="22"/>
          <w:rtl/>
        </w:rPr>
        <w:t>نه‌ساز</w:t>
      </w:r>
      <w:r w:rsidR="00CE41B7" w:rsidRPr="00CE41B7">
        <w:rPr>
          <w:rFonts w:asciiTheme="majorBidi" w:eastAsia="Times New Roman+FPEF" w:hAnsiTheme="majorBidi" w:hint="cs"/>
          <w:sz w:val="22"/>
          <w:rtl/>
        </w:rPr>
        <w:t>ی</w:t>
      </w:r>
      <w:r w:rsidR="00CE41B7" w:rsidRPr="00CE41B7">
        <w:rPr>
          <w:rFonts w:asciiTheme="majorBidi" w:eastAsia="Times New Roman+FPEF" w:hAnsiTheme="majorBidi"/>
          <w:sz w:val="22"/>
          <w:rtl/>
        </w:rPr>
        <w:t xml:space="preserve"> ع</w:t>
      </w:r>
      <w:r w:rsidR="00CE41B7" w:rsidRPr="00CE41B7">
        <w:rPr>
          <w:rFonts w:asciiTheme="majorBidi" w:eastAsia="Times New Roman+FPEF" w:hAnsiTheme="majorBidi" w:hint="cs"/>
          <w:sz w:val="22"/>
          <w:rtl/>
        </w:rPr>
        <w:t>ی</w:t>
      </w:r>
      <w:r w:rsidR="00CE41B7" w:rsidRPr="00CE41B7">
        <w:rPr>
          <w:rFonts w:asciiTheme="majorBidi" w:eastAsia="Times New Roman+FPEF" w:hAnsiTheme="majorBidi" w:hint="eastAsia"/>
          <w:sz w:val="22"/>
          <w:rtl/>
        </w:rPr>
        <w:t>ارها</w:t>
      </w:r>
      <w:r w:rsidR="00CE41B7" w:rsidRPr="00CE41B7">
        <w:rPr>
          <w:rFonts w:asciiTheme="majorBidi" w:eastAsia="Times New Roman+FPEF" w:hAnsiTheme="majorBidi" w:hint="cs"/>
          <w:sz w:val="22"/>
          <w:rtl/>
        </w:rPr>
        <w:t>ی</w:t>
      </w:r>
      <w:r w:rsidR="00CE41B7" w:rsidRPr="00CE41B7">
        <w:rPr>
          <w:rFonts w:asciiTheme="majorBidi" w:eastAsia="Times New Roman+FPEF" w:hAnsiTheme="majorBidi"/>
          <w:sz w:val="22"/>
          <w:rtl/>
        </w:rPr>
        <w:t xml:space="preserve"> حد در معدن شماره 1 گل‌گهر</w:t>
      </w:r>
      <w:r w:rsidR="00CE41B7">
        <w:rPr>
          <w:rFonts w:asciiTheme="majorBidi" w:eastAsia="Times New Roman+FPEF" w:hAnsiTheme="majorBidi" w:hint="cs"/>
          <w:sz w:val="22"/>
          <w:rtl/>
        </w:rPr>
        <w:t xml:space="preserve"> </w:t>
      </w:r>
      <w:r w:rsidR="00CE41B7" w:rsidRPr="008F7F1E">
        <w:rPr>
          <w:rFonts w:asciiTheme="majorBidi" w:eastAsia="Times New Roman+FPEF" w:hAnsiTheme="majorBidi"/>
          <w:sz w:val="22"/>
          <w:rtl/>
        </w:rPr>
        <w:t>[</w:t>
      </w:r>
      <w:r w:rsidR="00474130">
        <w:rPr>
          <w:rFonts w:asciiTheme="majorBidi" w:eastAsia="Times New Roman+FPEF" w:hAnsiTheme="majorBidi" w:hint="cs"/>
          <w:sz w:val="22"/>
          <w:rtl/>
        </w:rPr>
        <w:t>10</w:t>
      </w:r>
      <w:r w:rsidR="00CE41B7" w:rsidRPr="008F7F1E">
        <w:rPr>
          <w:rFonts w:asciiTheme="majorBidi" w:eastAsia="Times New Roman+FPEF" w:hAnsiTheme="majorBidi"/>
          <w:sz w:val="22"/>
          <w:rtl/>
        </w:rPr>
        <w:t>]</w:t>
      </w:r>
      <w:r w:rsidR="002D59FB">
        <w:rPr>
          <w:rFonts w:asciiTheme="majorBidi" w:eastAsia="Times New Roman+FPEF" w:hAnsiTheme="majorBidi" w:hint="cs"/>
          <w:sz w:val="22"/>
          <w:rtl/>
        </w:rPr>
        <w:t xml:space="preserve"> و غیره مورد استفاده قرار گرفته است.</w:t>
      </w:r>
    </w:p>
    <w:p w14:paraId="2FE050F4" w14:textId="50403761" w:rsidR="009F6A2F" w:rsidRPr="0004295D" w:rsidRDefault="00570F98" w:rsidP="00183F5D">
      <w:pPr>
        <w:spacing w:before="240" w:line="240" w:lineRule="auto"/>
        <w:rPr>
          <w:rFonts w:asciiTheme="majorBidi" w:eastAsia="Times New Roman+FPEF" w:hAnsiTheme="majorBidi"/>
          <w:b/>
          <w:bCs/>
          <w:sz w:val="22"/>
          <w:rtl/>
        </w:rPr>
      </w:pPr>
      <w:r w:rsidRPr="0004295D">
        <w:rPr>
          <w:rFonts w:asciiTheme="majorBidi" w:eastAsia="Times New Roman+FPEF" w:hAnsiTheme="majorBidi" w:hint="cs"/>
          <w:b/>
          <w:bCs/>
          <w:sz w:val="22"/>
          <w:rtl/>
        </w:rPr>
        <w:t>3</w:t>
      </w:r>
      <w:r w:rsidR="009F6A2F" w:rsidRPr="0004295D">
        <w:rPr>
          <w:rFonts w:asciiTheme="majorBidi" w:eastAsia="Times New Roman+FPEF" w:hAnsiTheme="majorBidi" w:hint="cs"/>
          <w:b/>
          <w:bCs/>
          <w:sz w:val="22"/>
          <w:rtl/>
        </w:rPr>
        <w:t>-</w:t>
      </w:r>
      <w:r w:rsidRPr="0004295D">
        <w:rPr>
          <w:rFonts w:asciiTheme="majorBidi" w:eastAsia="Times New Roman+FPEF" w:hAnsiTheme="majorBidi" w:hint="cs"/>
          <w:b/>
          <w:bCs/>
          <w:sz w:val="22"/>
          <w:rtl/>
        </w:rPr>
        <w:t>1</w:t>
      </w:r>
      <w:r w:rsidR="009F6A2F" w:rsidRPr="0004295D">
        <w:rPr>
          <w:rFonts w:asciiTheme="majorBidi" w:eastAsia="Times New Roman+FPEF" w:hAnsiTheme="majorBidi" w:hint="cs"/>
          <w:b/>
          <w:bCs/>
          <w:sz w:val="22"/>
          <w:rtl/>
        </w:rPr>
        <w:t xml:space="preserve">- معرفی </w:t>
      </w:r>
      <w:r w:rsidR="009F6A2F" w:rsidRPr="0004295D">
        <w:rPr>
          <w:rFonts w:asciiTheme="majorBidi" w:eastAsia="Times New Roman+FPEF" w:hAnsiTheme="majorBidi"/>
          <w:b/>
          <w:bCs/>
          <w:sz w:val="22"/>
          <w:rtl/>
        </w:rPr>
        <w:t>امپر</w:t>
      </w:r>
      <w:r w:rsidR="009F6A2F" w:rsidRPr="0004295D">
        <w:rPr>
          <w:rFonts w:asciiTheme="majorBidi" w:eastAsia="Times New Roman+FPEF" w:hAnsiTheme="majorBidi" w:hint="cs"/>
          <w:b/>
          <w:bCs/>
          <w:sz w:val="22"/>
          <w:rtl/>
        </w:rPr>
        <w:t>یالیست</w:t>
      </w:r>
    </w:p>
    <w:p w14:paraId="4B8E5CBC" w14:textId="1558B477" w:rsidR="009F6A2F" w:rsidRDefault="009F6A2F" w:rsidP="00183F5D">
      <w:pPr>
        <w:spacing w:line="240" w:lineRule="auto"/>
        <w:rPr>
          <w:rFonts w:asciiTheme="majorBidi" w:eastAsia="Times New Roman+FPEF" w:hAnsiTheme="majorBidi"/>
          <w:sz w:val="22"/>
          <w:rtl/>
        </w:rPr>
      </w:pPr>
      <w:r w:rsidRPr="008F7F1E">
        <w:rPr>
          <w:rFonts w:asciiTheme="majorBidi" w:eastAsia="Times New Roman+FPEF" w:hAnsiTheme="majorBidi"/>
          <w:sz w:val="22"/>
          <w:rtl/>
        </w:rPr>
        <w:t>همانند سا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ر</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softHyphen/>
        <w:t>ها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ن</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ز</w:t>
      </w:r>
      <w:r w:rsidRPr="008F7F1E">
        <w:rPr>
          <w:rFonts w:asciiTheme="majorBidi" w:eastAsia="Times New Roman+FPEF" w:hAnsiTheme="majorBidi"/>
          <w:sz w:val="22"/>
          <w:rtl/>
        </w:rPr>
        <w:t xml:space="preserve"> از تعدادي جمع</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w:t>
      </w:r>
      <w:r w:rsidRPr="008F7F1E">
        <w:rPr>
          <w:rFonts w:asciiTheme="majorBidi" w:eastAsia="Times New Roman+FPEF" w:hAnsiTheme="majorBidi"/>
          <w:sz w:val="22"/>
          <w:rtl/>
        </w:rPr>
        <w:t xml:space="preserve"> اول</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ه</w:t>
      </w:r>
      <w:r w:rsidRPr="008F7F1E">
        <w:rPr>
          <w:rFonts w:asciiTheme="majorBidi" w:eastAsia="Times New Roman+FPEF" w:hAnsiTheme="majorBidi"/>
          <w:sz w:val="22"/>
          <w:rtl/>
        </w:rPr>
        <w:t xml:space="preserve"> تصادف</w:t>
      </w:r>
      <w:r w:rsidRPr="008F7F1E">
        <w:rPr>
          <w:rFonts w:asciiTheme="majorBidi" w:eastAsia="Times New Roman+FPEF" w:hAnsiTheme="majorBidi" w:hint="cs"/>
          <w:sz w:val="22"/>
          <w:rtl/>
        </w:rPr>
        <w:t xml:space="preserve">ی </w:t>
      </w:r>
      <w:r w:rsidRPr="008F7F1E">
        <w:rPr>
          <w:rFonts w:asciiTheme="majorBidi" w:eastAsia="Times New Roman+FPEF" w:hAnsiTheme="majorBidi" w:hint="eastAsia"/>
          <w:sz w:val="22"/>
          <w:rtl/>
        </w:rPr>
        <w:t>تشک</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ل</w:t>
      </w:r>
      <w:r w:rsidRPr="008F7F1E">
        <w:rPr>
          <w:rFonts w:asciiTheme="majorBidi" w:eastAsia="Times New Roman+FPEF" w:hAnsiTheme="majorBidi"/>
          <w:sz w:val="22"/>
          <w:rtl/>
        </w:rPr>
        <w:t xml:space="preserve">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شود که تعدادي از بهتر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کشورها</w:t>
      </w:r>
      <w:r w:rsidR="00F704F7">
        <w:rPr>
          <w:rFonts w:asciiTheme="majorBidi" w:eastAsia="Times New Roman+FPEF" w:hAnsiTheme="majorBidi" w:hint="cs"/>
          <w:sz w:val="22"/>
          <w:rtl/>
        </w:rPr>
        <w:t xml:space="preserve"> </w:t>
      </w:r>
      <w:r w:rsidRPr="008F7F1E">
        <w:rPr>
          <w:rFonts w:asciiTheme="majorBidi" w:eastAsia="Times New Roman+FPEF" w:hAnsiTheme="majorBidi"/>
          <w:sz w:val="22"/>
          <w:rtl/>
        </w:rPr>
        <w:t>(که معادل نخبگان در</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الگور</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تم</w:t>
      </w:r>
      <w:r w:rsidRPr="008F7F1E">
        <w:rPr>
          <w:rFonts w:asciiTheme="majorBidi" w:eastAsia="Times New Roman+FPEF" w:hAnsiTheme="majorBidi"/>
          <w:sz w:val="22"/>
          <w:rtl/>
        </w:rPr>
        <w:t xml:space="preserve"> ژنت</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ک</w:t>
      </w:r>
      <w:r w:rsidRPr="008F7F1E">
        <w:rPr>
          <w:rFonts w:asciiTheme="majorBidi" w:eastAsia="Times New Roman+FPEF" w:hAnsiTheme="majorBidi"/>
          <w:sz w:val="22"/>
          <w:rtl/>
        </w:rPr>
        <w:t xml:space="preserve">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باشد)</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به‌عنوان کشور استعمارگر، و مابق</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کشورها به‌عنوان کشورهاي مستعمره در نظر گرفته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شود.</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استعمارگران با توجه</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به</w:t>
      </w:r>
      <w:r w:rsidRPr="008F7F1E">
        <w:rPr>
          <w:rFonts w:asciiTheme="majorBidi" w:eastAsia="Times New Roman+FPEF" w:hAnsiTheme="majorBidi"/>
          <w:sz w:val="22"/>
          <w:rtl/>
        </w:rPr>
        <w:t xml:space="preserve"> م</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زان</w:t>
      </w:r>
      <w:r w:rsidRPr="008F7F1E">
        <w:rPr>
          <w:rFonts w:asciiTheme="majorBidi" w:eastAsia="Times New Roman+FPEF" w:hAnsiTheme="majorBidi"/>
          <w:sz w:val="22"/>
          <w:rtl/>
        </w:rPr>
        <w:t xml:space="preserve"> قدرت خود، به جذب کشورها، به سمت خود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شوند.</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از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به</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بعد،</w:t>
      </w:r>
      <w:r w:rsidRPr="008F7F1E">
        <w:rPr>
          <w:rFonts w:asciiTheme="majorBidi" w:eastAsia="Times New Roman+FPEF" w:hAnsiTheme="majorBidi"/>
          <w:sz w:val="22"/>
          <w:rtl/>
        </w:rPr>
        <w:t xml:space="preserve"> رقابت در ب</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کشورهاي استعمارگر شکل م</w:t>
      </w:r>
      <w:r w:rsidRPr="008F7F1E">
        <w:rPr>
          <w:rFonts w:asciiTheme="majorBidi" w:eastAsia="Times New Roman+FPEF" w:hAnsiTheme="majorBidi" w:hint="cs"/>
          <w:sz w:val="22"/>
          <w:rtl/>
        </w:rPr>
        <w:t>ی</w:t>
      </w:r>
      <w:r w:rsidRPr="008F7F1E">
        <w:rPr>
          <w:rFonts w:asciiTheme="majorBidi" w:eastAsia="Times New Roman+FPEF" w:hAnsiTheme="majorBidi"/>
          <w:sz w:val="22"/>
          <w:rtl/>
        </w:rPr>
        <w:softHyphen/>
        <w:t>گ</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رد</w:t>
      </w:r>
      <w:r w:rsidRPr="008F7F1E">
        <w:rPr>
          <w:rFonts w:asciiTheme="majorBidi" w:eastAsia="Times New Roman+FPEF" w:hAnsiTheme="majorBidi"/>
          <w:sz w:val="22"/>
          <w:rtl/>
        </w:rPr>
        <w:t>.</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هر امپراتور</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که</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در</w:t>
      </w:r>
      <w:r w:rsidRPr="008F7F1E">
        <w:rPr>
          <w:rFonts w:asciiTheme="majorBidi" w:eastAsia="Times New Roman+FPEF" w:hAnsiTheme="majorBidi"/>
          <w:sz w:val="22"/>
          <w:rtl/>
        </w:rPr>
        <w:t xml:space="preserve">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رقابت دوام ن</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اورد،</w:t>
      </w:r>
      <w:r w:rsidRPr="008F7F1E">
        <w:rPr>
          <w:rFonts w:asciiTheme="majorBidi" w:eastAsia="Times New Roman+FPEF" w:hAnsiTheme="majorBidi"/>
          <w:sz w:val="22"/>
          <w:rtl/>
        </w:rPr>
        <w:t xml:space="preserve"> از صحنه رقابت حذف خواهد شد و مستعمرات آن</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کشور</w:t>
      </w:r>
      <w:r w:rsidRPr="008F7F1E">
        <w:rPr>
          <w:rFonts w:asciiTheme="majorBidi" w:eastAsia="Times New Roman+FPEF" w:hAnsiTheme="majorBidi"/>
          <w:sz w:val="22"/>
          <w:rtl/>
        </w:rPr>
        <w:t xml:space="preserve"> استعمارگر از آن امپراتور</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قوي</w:t>
      </w:r>
      <w:r w:rsidRPr="008F7F1E">
        <w:rPr>
          <w:rFonts w:asciiTheme="majorBidi" w:eastAsia="Times New Roman+FPEF" w:hAnsiTheme="majorBidi"/>
          <w:sz w:val="22"/>
          <w:rtl/>
        </w:rPr>
        <w:softHyphen/>
        <w:t>تر خواهد شد.</w:t>
      </w:r>
      <w:r w:rsidRPr="008F7F1E">
        <w:rPr>
          <w:rFonts w:asciiTheme="majorBidi" w:eastAsia="Times New Roman+FPEF" w:hAnsiTheme="majorBidi" w:hint="cs"/>
          <w:sz w:val="22"/>
          <w:rtl/>
        </w:rPr>
        <w:t xml:space="preserve"> </w:t>
      </w:r>
      <w:r w:rsidRPr="008F7F1E">
        <w:rPr>
          <w:rFonts w:asciiTheme="majorBidi" w:eastAsia="Times New Roman+FPEF" w:hAnsiTheme="majorBidi"/>
          <w:sz w:val="22"/>
          <w:rtl/>
        </w:rPr>
        <w:t>هم</w:t>
      </w:r>
      <w:r w:rsidRPr="008F7F1E">
        <w:rPr>
          <w:rFonts w:asciiTheme="majorBidi" w:eastAsia="Times New Roman+FPEF" w:hAnsiTheme="majorBidi" w:hint="cs"/>
          <w:sz w:val="22"/>
          <w:rtl/>
        </w:rPr>
        <w:t>ین‌طور</w:t>
      </w:r>
      <w:r w:rsidRPr="008F7F1E">
        <w:rPr>
          <w:rFonts w:asciiTheme="majorBidi" w:eastAsia="Times New Roman+FPEF" w:hAnsiTheme="majorBidi" w:hint="eastAsia"/>
          <w:sz w:val="22"/>
          <w:rtl/>
        </w:rPr>
        <w:t>،</w:t>
      </w:r>
      <w:r w:rsidRPr="008F7F1E">
        <w:rPr>
          <w:rFonts w:asciiTheme="majorBidi" w:eastAsia="Times New Roman+FPEF" w:hAnsiTheme="majorBidi"/>
          <w:sz w:val="22"/>
          <w:rtl/>
        </w:rPr>
        <w:t xml:space="preserve"> کشورهاي</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استعمارگر</w:t>
      </w:r>
      <w:r w:rsidRPr="008F7F1E">
        <w:rPr>
          <w:rFonts w:asciiTheme="majorBidi" w:eastAsia="Times New Roman+FPEF" w:hAnsiTheme="majorBidi"/>
          <w:sz w:val="22"/>
          <w:rtl/>
        </w:rPr>
        <w:t xml:space="preserve"> جهت دوام و بقاي خود پ</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شرفت</w:t>
      </w:r>
      <w:r w:rsidRPr="008F7F1E">
        <w:rPr>
          <w:rFonts w:asciiTheme="majorBidi" w:eastAsia="Times New Roman+FPEF" w:hAnsiTheme="majorBidi"/>
          <w:sz w:val="22"/>
          <w:rtl/>
        </w:rPr>
        <w:t xml:space="preserve"> کشور</w:t>
      </w:r>
      <w:r w:rsidRPr="008F7F1E">
        <w:rPr>
          <w:rFonts w:asciiTheme="majorBidi" w:eastAsia="Times New Roman+FPEF" w:hAnsiTheme="majorBidi"/>
          <w:sz w:val="22"/>
          <w:rtl/>
        </w:rPr>
        <w:softHyphen/>
        <w:t>هاي مستعمره را ن</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ز</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خواهان</w:t>
      </w:r>
      <w:r w:rsidRPr="008F7F1E">
        <w:rPr>
          <w:rFonts w:asciiTheme="majorBidi" w:eastAsia="Times New Roman+FPEF" w:hAnsiTheme="majorBidi"/>
          <w:sz w:val="22"/>
          <w:rtl/>
        </w:rPr>
        <w:t xml:space="preserve"> بودند، که 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ن</w:t>
      </w:r>
      <w:r w:rsidRPr="008F7F1E">
        <w:rPr>
          <w:rFonts w:asciiTheme="majorBidi" w:eastAsia="Times New Roman+FPEF" w:hAnsiTheme="majorBidi"/>
          <w:sz w:val="22"/>
          <w:rtl/>
        </w:rPr>
        <w:t xml:space="preserve"> امر با توسعه عمران و آبادان</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در کشور مستعمره</w:t>
      </w:r>
      <w:r w:rsidRPr="008F7F1E">
        <w:rPr>
          <w:rFonts w:asciiTheme="majorBidi" w:eastAsia="Times New Roman+FPEF" w:hAnsiTheme="majorBidi" w:hint="cs"/>
          <w:sz w:val="22"/>
          <w:rtl/>
        </w:rPr>
        <w:t xml:space="preserve"> </w:t>
      </w:r>
      <w:r w:rsidRPr="008F7F1E">
        <w:rPr>
          <w:rFonts w:asciiTheme="majorBidi" w:eastAsia="Times New Roman+FPEF" w:hAnsiTheme="majorBidi" w:hint="eastAsia"/>
          <w:sz w:val="22"/>
          <w:rtl/>
        </w:rPr>
        <w:t>همراه</w:t>
      </w:r>
      <w:r w:rsidRPr="008F7F1E">
        <w:rPr>
          <w:rFonts w:asciiTheme="majorBidi" w:eastAsia="Times New Roman+FPEF" w:hAnsiTheme="majorBidi"/>
          <w:sz w:val="22"/>
          <w:rtl/>
        </w:rPr>
        <w:t xml:space="preserve"> بوده که موجب رضا</w:t>
      </w:r>
      <w:r w:rsidRPr="008F7F1E">
        <w:rPr>
          <w:rFonts w:asciiTheme="majorBidi" w:eastAsia="Times New Roman+FPEF" w:hAnsiTheme="majorBidi" w:hint="cs"/>
          <w:sz w:val="22"/>
          <w:rtl/>
        </w:rPr>
        <w:t>ی</w:t>
      </w:r>
      <w:r w:rsidRPr="008F7F1E">
        <w:rPr>
          <w:rFonts w:asciiTheme="majorBidi" w:eastAsia="Times New Roman+FPEF" w:hAnsiTheme="majorBidi" w:hint="eastAsia"/>
          <w:sz w:val="22"/>
          <w:rtl/>
        </w:rPr>
        <w:t>ت</w:t>
      </w:r>
      <w:r w:rsidRPr="008F7F1E">
        <w:rPr>
          <w:rFonts w:asciiTheme="majorBidi" w:eastAsia="Times New Roman+FPEF" w:hAnsiTheme="majorBidi"/>
          <w:sz w:val="22"/>
          <w:rtl/>
        </w:rPr>
        <w:t xml:space="preserve"> نسب</w:t>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w:t>
      </w:r>
      <w:r w:rsidRPr="008F7F1E">
        <w:rPr>
          <w:rFonts w:asciiTheme="majorBidi" w:eastAsia="Times New Roman+FPEF" w:hAnsiTheme="majorBidi" w:hint="cs"/>
          <w:sz w:val="22"/>
          <w:rtl/>
        </w:rPr>
        <w:t>زیر مجموعه</w:t>
      </w:r>
      <w:r w:rsidRPr="008F7F1E">
        <w:rPr>
          <w:rFonts w:asciiTheme="majorBidi" w:eastAsia="Times New Roman+FPEF" w:hAnsiTheme="majorBidi"/>
          <w:sz w:val="22"/>
          <w:rtl/>
        </w:rPr>
        <w:softHyphen/>
      </w:r>
      <w:r w:rsidRPr="008F7F1E">
        <w:rPr>
          <w:rFonts w:asciiTheme="majorBidi" w:eastAsia="Times New Roman+FPEF" w:hAnsiTheme="majorBidi" w:hint="cs"/>
          <w:sz w:val="22"/>
          <w:rtl/>
        </w:rPr>
        <w:t>ی</w:t>
      </w:r>
      <w:r w:rsidRPr="008F7F1E">
        <w:rPr>
          <w:rFonts w:asciiTheme="majorBidi" w:eastAsia="Times New Roman+FPEF" w:hAnsiTheme="majorBidi"/>
          <w:sz w:val="22"/>
          <w:rtl/>
        </w:rPr>
        <w:t xml:space="preserve"> آن کشور را هم فراهم آورد[</w:t>
      </w:r>
      <w:r w:rsidRPr="008F7F1E">
        <w:rPr>
          <w:rFonts w:asciiTheme="majorBidi" w:eastAsia="Times New Roman+FPEF" w:hAnsiTheme="majorBidi" w:hint="cs"/>
          <w:sz w:val="22"/>
          <w:rtl/>
        </w:rPr>
        <w:t>6</w:t>
      </w:r>
      <w:r w:rsidRPr="008F7F1E">
        <w:rPr>
          <w:rFonts w:asciiTheme="majorBidi" w:eastAsia="Times New Roman+FPEF" w:hAnsiTheme="majorBidi"/>
          <w:sz w:val="22"/>
          <w:rtl/>
        </w:rPr>
        <w:t>].</w:t>
      </w:r>
      <w:r w:rsidRPr="008F7F1E">
        <w:rPr>
          <w:rFonts w:asciiTheme="majorBidi" w:eastAsia="Times New Roman+FPEF" w:hAnsiTheme="majorBidi" w:hint="cs"/>
          <w:sz w:val="22"/>
          <w:rtl/>
        </w:rPr>
        <w:t xml:space="preserve"> </w:t>
      </w:r>
    </w:p>
    <w:p w14:paraId="070FEC43" w14:textId="77777777" w:rsidR="00215EF1" w:rsidRPr="008F7F1E" w:rsidRDefault="00215EF1" w:rsidP="00183F5D">
      <w:pPr>
        <w:spacing w:line="240" w:lineRule="auto"/>
        <w:rPr>
          <w:rFonts w:asciiTheme="majorBidi" w:eastAsia="Times New Roman+FPEF" w:hAnsiTheme="majorBidi"/>
          <w:sz w:val="22"/>
          <w:rtl/>
        </w:rPr>
      </w:pPr>
    </w:p>
    <w:p w14:paraId="2F8865B3" w14:textId="61973E2C" w:rsidR="009F6A2F" w:rsidRPr="0004295D" w:rsidRDefault="00570F98" w:rsidP="00183F5D">
      <w:pPr>
        <w:spacing w:before="240" w:line="240" w:lineRule="auto"/>
        <w:rPr>
          <w:rFonts w:asciiTheme="majorBidi" w:eastAsia="Times New Roman+FPEF" w:hAnsiTheme="majorBidi"/>
          <w:b/>
          <w:bCs/>
          <w:sz w:val="22"/>
          <w:rtl/>
        </w:rPr>
      </w:pPr>
      <w:r w:rsidRPr="0004295D">
        <w:rPr>
          <w:rFonts w:ascii="BNazaninBold" w:hint="cs"/>
          <w:b/>
          <w:bCs/>
          <w:sz w:val="22"/>
          <w:rtl/>
        </w:rPr>
        <w:lastRenderedPageBreak/>
        <w:t>3</w:t>
      </w:r>
      <w:r w:rsidR="009F6A2F" w:rsidRPr="0004295D">
        <w:rPr>
          <w:rFonts w:ascii="BNazaninBold" w:hint="cs"/>
          <w:b/>
          <w:bCs/>
          <w:sz w:val="22"/>
          <w:rtl/>
        </w:rPr>
        <w:t>-</w:t>
      </w:r>
      <w:r w:rsidRPr="0004295D">
        <w:rPr>
          <w:rFonts w:ascii="BNazaninBold" w:hint="cs"/>
          <w:b/>
          <w:bCs/>
          <w:sz w:val="22"/>
          <w:rtl/>
        </w:rPr>
        <w:t>2</w:t>
      </w:r>
      <w:r w:rsidR="009F6A2F" w:rsidRPr="0004295D">
        <w:rPr>
          <w:rFonts w:ascii="BNazaninBold" w:hint="cs"/>
          <w:b/>
          <w:bCs/>
          <w:sz w:val="22"/>
          <w:rtl/>
        </w:rPr>
        <w:t xml:space="preserve">- </w:t>
      </w:r>
      <w:r w:rsidR="009F6A2F" w:rsidRPr="0004295D">
        <w:rPr>
          <w:rFonts w:ascii="BNazaninBold"/>
          <w:b/>
          <w:bCs/>
          <w:sz w:val="22"/>
          <w:rtl/>
        </w:rPr>
        <w:t>شکل‌ده</w:t>
      </w:r>
      <w:r w:rsidR="009F6A2F" w:rsidRPr="0004295D">
        <w:rPr>
          <w:rFonts w:ascii="BNazaninBold" w:hint="cs"/>
          <w:b/>
          <w:bCs/>
          <w:sz w:val="22"/>
          <w:rtl/>
        </w:rPr>
        <w:t>ی</w:t>
      </w:r>
      <w:r w:rsidR="009F6A2F" w:rsidRPr="0004295D">
        <w:rPr>
          <w:rFonts w:ascii="BNazaninBold"/>
          <w:b/>
          <w:bCs/>
          <w:sz w:val="22"/>
          <w:rtl/>
        </w:rPr>
        <w:t xml:space="preserve"> امپراتور</w:t>
      </w:r>
      <w:r w:rsidR="009F6A2F" w:rsidRPr="0004295D">
        <w:rPr>
          <w:rFonts w:ascii="BNazaninBold" w:hint="cs"/>
          <w:b/>
          <w:bCs/>
          <w:sz w:val="22"/>
          <w:rtl/>
        </w:rPr>
        <w:t>ی</w:t>
      </w:r>
      <w:r w:rsidR="009F6A2F" w:rsidRPr="0004295D">
        <w:rPr>
          <w:rFonts w:ascii="BNazaninBold"/>
          <w:b/>
          <w:bCs/>
          <w:sz w:val="22"/>
          <w:rtl/>
        </w:rPr>
        <w:t xml:space="preserve"> </w:t>
      </w:r>
      <w:r w:rsidR="009F6A2F" w:rsidRPr="0004295D">
        <w:rPr>
          <w:rFonts w:ascii="BNazaninBold" w:hint="cs"/>
          <w:b/>
          <w:bCs/>
          <w:sz w:val="22"/>
          <w:rtl/>
        </w:rPr>
        <w:t>اولیه</w:t>
      </w:r>
    </w:p>
    <w:p w14:paraId="1EB24FDB" w14:textId="3BE25BBE" w:rsidR="009F6A2F" w:rsidRPr="008F7F1E" w:rsidRDefault="009E1602" w:rsidP="00183F5D">
      <w:pPr>
        <w:spacing w:line="240" w:lineRule="auto"/>
        <w:rPr>
          <w:rFonts w:asciiTheme="majorBidi" w:eastAsia="Times New Roman+FPEF" w:hAnsiTheme="majorBidi"/>
          <w:sz w:val="22"/>
          <w:rtl/>
        </w:rPr>
      </w:pPr>
      <w:r>
        <w:rPr>
          <w:noProof/>
        </w:rPr>
        <mc:AlternateContent>
          <mc:Choice Requires="wps">
            <w:drawing>
              <wp:anchor distT="0" distB="0" distL="114300" distR="114300" simplePos="0" relativeHeight="251663360" behindDoc="0" locked="0" layoutInCell="1" allowOverlap="1" wp14:anchorId="21CE68A5" wp14:editId="2FEE2C6F">
                <wp:simplePos x="0" y="0"/>
                <wp:positionH relativeFrom="margin">
                  <wp:align>right</wp:align>
                </wp:positionH>
                <wp:positionV relativeFrom="paragraph">
                  <wp:posOffset>392439</wp:posOffset>
                </wp:positionV>
                <wp:extent cx="381758" cy="279779"/>
                <wp:effectExtent l="0" t="0" r="18415" b="25400"/>
                <wp:wrapNone/>
                <wp:docPr id="7" name="Text Box 7"/>
                <wp:cNvGraphicFramePr/>
                <a:graphic xmlns:a="http://schemas.openxmlformats.org/drawingml/2006/main">
                  <a:graphicData uri="http://schemas.microsoft.com/office/word/2010/wordprocessingShape">
                    <wps:wsp>
                      <wps:cNvSpPr txBox="1"/>
                      <wps:spPr>
                        <a:xfrm>
                          <a:off x="0" y="0"/>
                          <a:ext cx="381758" cy="279779"/>
                        </a:xfrm>
                        <a:prstGeom prst="rect">
                          <a:avLst/>
                        </a:prstGeom>
                        <a:solidFill>
                          <a:schemeClr val="lt1"/>
                        </a:solidFill>
                        <a:ln w="6350">
                          <a:solidFill>
                            <a:schemeClr val="bg1"/>
                          </a:solidFill>
                        </a:ln>
                      </wps:spPr>
                      <wps:txbx>
                        <w:txbxContent>
                          <w:p w14:paraId="72DAEA06" w14:textId="1F796D29" w:rsidR="005849F2" w:rsidRDefault="005849F2" w:rsidP="009E1602">
                            <w:pPr>
                              <w:rPr>
                                <w:rtl/>
                                <w:lang w:bidi="fa-IR"/>
                              </w:rPr>
                            </w:pPr>
                            <w:r>
                              <w:rPr>
                                <w:rFonts w:hint="cs"/>
                                <w:rtl/>
                                <w:lang w:bidi="fa-IR"/>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E68A5" id="Text Box 7" o:spid="_x0000_s1027" type="#_x0000_t202" style="position:absolute;left:0;text-align:left;margin-left:-21.15pt;margin-top:30.9pt;width:30.05pt;height:22.0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P48SgIAAKcEAAAOAAAAZHJzL2Uyb0RvYy54bWysVE1vGjEQvVfqf7B8LwsEsmHFElEiqkpR&#10;EgminI3Xy65ke1zbsEt/fcdevpLmVPViPB/7PPPmDdP7VkmyF9bVoHM66PUpEZpDUettTl/Xy293&#10;lDjPdMEkaJHTg3D0fvb1y7QxmRhCBbIQliCIdlljclp5b7IkcbwSirkeGKExWIJVzKNpt0lhWYPo&#10;SibDfv82acAWxgIXzqH3oQvSWcQvS8H9c1k64YnMKdbm42njuQlnMpuybGuZqWp+LIP9QxWK1Rof&#10;PUM9MM/IztZ/QamaW3BQ+h4HlUBZ1lzEHrCbQf9DN6uKGRF7QXKcOdPk/h8sf9q/WFIXOU0p0Uzh&#10;iNai9eQ7tCQN7DTGZZi0MpjmW3TjlE9+h87QdFtaFX6xHYJx5Plw5jaAcXTe3A3SMYqBY2iYTtJ0&#10;ElCSy8fGOv9DgCLhklOLo4uMsv2j813qKSW85UDWxbKWMhpBLmIhLdkzHLT0sUQEf5clNWlyensz&#10;7kfgd7EouAvCZvsJAuJJjTUHSrrWw823mzYSeKZlA8UB2bLQqc0Zvqyxp0fm/AuzKC8kCFfGP+NR&#10;SsCa4HijpAL7+zN/yMepY5SSBuWaU/drx6ygRP7UqIfJYDQK+o7GaJwO0bDXkc11RO/UApCoAS6n&#10;4fEa8r08eUsL6g03ax5exRDTHN/OqT9dF75bItxMLubzmISKNsw/6pXhAToMJkxs3b4xa45j9aiH&#10;JzgJm2Ufptvlhi81zHceyjqOPvDcsXqkH7chiue4uWHdru2Ydfl/mf0BAAD//wMAUEsDBBQABgAI&#10;AAAAIQDe6E1f2wAAAAYBAAAPAAAAZHJzL2Rvd25yZXYueG1sTI9BS8NAFITvgv9heYI3uxutocZs&#10;SlBEUEGsXry9Zp9JMPs2ZLdt+u99nvQ4zDDzTbme/aD2NMU+sIVsYUARN8H13Fr4eH+4WIGKCdnh&#10;EJgsHCnCujo9KbFw4cBvtN+kVkkJxwItdCmNhdax6chjXISRWLyvMHlMIqdWuwkPUu4HfWlMrj32&#10;LAsdjnTXUfO92XkLT8tPvL9Kz3RMPL/W9eNqXMYXa8/P5voWVKI5/YXhF1/QoRKmbdixi2qwIEeS&#10;hTwTfnFzk4HaSspc34CuSv0fv/oBAAD//wMAUEsBAi0AFAAGAAgAAAAhALaDOJL+AAAA4QEAABMA&#10;AAAAAAAAAAAAAAAAAAAAAFtDb250ZW50X1R5cGVzXS54bWxQSwECLQAUAAYACAAAACEAOP0h/9YA&#10;AACUAQAACwAAAAAAAAAAAAAAAAAvAQAAX3JlbHMvLnJlbHNQSwECLQAUAAYACAAAACEAC1z+PEoC&#10;AACnBAAADgAAAAAAAAAAAAAAAAAuAgAAZHJzL2Uyb0RvYy54bWxQSwECLQAUAAYACAAAACEA3uhN&#10;X9sAAAAGAQAADwAAAAAAAAAAAAAAAACkBAAAZHJzL2Rvd25yZXYueG1sUEsFBgAAAAAEAAQA8wAA&#10;AKwFAAAAAA==&#10;" fillcolor="white [3201]" strokecolor="white [3212]" strokeweight=".5pt">
                <v:textbox>
                  <w:txbxContent>
                    <w:p w14:paraId="72DAEA06" w14:textId="1F796D29" w:rsidR="005849F2" w:rsidRDefault="005849F2" w:rsidP="009E1602">
                      <w:pPr>
                        <w:rPr>
                          <w:rtl/>
                          <w:lang w:bidi="fa-IR"/>
                        </w:rPr>
                      </w:pPr>
                      <w:r>
                        <w:rPr>
                          <w:rFonts w:hint="cs"/>
                          <w:rtl/>
                          <w:lang w:bidi="fa-IR"/>
                        </w:rPr>
                        <w:t>(2)-</w:t>
                      </w:r>
                    </w:p>
                  </w:txbxContent>
                </v:textbox>
                <w10:wrap anchorx="margin"/>
              </v:shape>
            </w:pict>
          </mc:Fallback>
        </mc:AlternateContent>
      </w:r>
      <w:r w:rsidR="009F6A2F" w:rsidRPr="008F7F1E">
        <w:rPr>
          <w:rFonts w:asciiTheme="majorBidi" w:eastAsia="Times New Roman+FPEF" w:hAnsiTheme="majorBidi"/>
          <w:sz w:val="22"/>
          <w:rtl/>
        </w:rPr>
        <w:t>هر کشور</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sz w:val="22"/>
          <w:rtl/>
        </w:rPr>
        <w:t xml:space="preserve"> دارا</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sz w:val="22"/>
          <w:rtl/>
        </w:rPr>
        <w:t xml:space="preserve"> و</w:t>
      </w:r>
      <w:r w:rsidR="009F6A2F" w:rsidRPr="008F7F1E">
        <w:rPr>
          <w:rFonts w:asciiTheme="majorBidi" w:eastAsia="Times New Roman+FPEF" w:hAnsiTheme="majorBidi" w:hint="cs"/>
          <w:sz w:val="22"/>
          <w:rtl/>
        </w:rPr>
        <w:t>یژگی‌هایی</w:t>
      </w:r>
      <w:r w:rsidR="009F6A2F" w:rsidRPr="008F7F1E">
        <w:rPr>
          <w:rFonts w:asciiTheme="majorBidi" w:eastAsia="Times New Roman+FPEF" w:hAnsiTheme="majorBidi"/>
          <w:sz w:val="22"/>
          <w:rtl/>
        </w:rPr>
        <w:t xml:space="preserve"> هست که بر اساس بهتر بودن ا</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ن</w:t>
      </w:r>
      <w:r w:rsidR="009F6A2F" w:rsidRPr="008F7F1E">
        <w:rPr>
          <w:rFonts w:asciiTheme="majorBidi" w:eastAsia="Times New Roman+FPEF" w:hAnsiTheme="majorBidi"/>
          <w:sz w:val="22"/>
          <w:rtl/>
        </w:rPr>
        <w:t xml:space="preserve"> و</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ژگ</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sz w:val="22"/>
          <w:rtl/>
        </w:rPr>
        <w:softHyphen/>
      </w:r>
      <w:r w:rsidR="009F6A2F" w:rsidRPr="008F7F1E">
        <w:rPr>
          <w:rFonts w:asciiTheme="majorBidi" w:eastAsia="Times New Roman+FPEF" w:hAnsiTheme="majorBidi" w:hint="cs"/>
          <w:sz w:val="22"/>
          <w:rtl/>
        </w:rPr>
        <w:t>ه</w:t>
      </w:r>
      <w:r w:rsidR="009F6A2F" w:rsidRPr="008F7F1E">
        <w:rPr>
          <w:rFonts w:asciiTheme="majorBidi" w:eastAsia="Times New Roman+FPEF" w:hAnsiTheme="majorBidi" w:hint="eastAsia"/>
          <w:sz w:val="22"/>
          <w:rtl/>
        </w:rPr>
        <w:t>ا</w:t>
      </w:r>
      <w:r w:rsidR="009F6A2F" w:rsidRPr="008F7F1E">
        <w:rPr>
          <w:rFonts w:asciiTheme="majorBidi" w:eastAsia="Times New Roman+FPEF" w:hAnsiTheme="majorBidi"/>
          <w:sz w:val="22"/>
          <w:rtl/>
        </w:rPr>
        <w:t xml:space="preserve"> امپر</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ال</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ست</w:t>
      </w:r>
      <w:r w:rsidR="009F6A2F" w:rsidRPr="008F7F1E">
        <w:rPr>
          <w:rFonts w:asciiTheme="majorBidi" w:eastAsia="Times New Roman+FPEF" w:hAnsiTheme="majorBidi"/>
          <w:sz w:val="22"/>
          <w:rtl/>
        </w:rPr>
        <w:softHyphen/>
      </w:r>
      <w:r w:rsidR="009F6A2F" w:rsidRPr="008F7F1E">
        <w:rPr>
          <w:rFonts w:asciiTheme="majorBidi" w:eastAsia="Times New Roman+FPEF" w:hAnsiTheme="majorBidi" w:hint="eastAsia"/>
          <w:sz w:val="22"/>
          <w:rtl/>
        </w:rPr>
        <w:t>ها</w:t>
      </w:r>
      <w:r w:rsidR="009F6A2F" w:rsidRPr="008F7F1E">
        <w:rPr>
          <w:rFonts w:asciiTheme="majorBidi" w:eastAsia="Times New Roman+FPEF" w:hAnsiTheme="majorBidi"/>
          <w:sz w:val="22"/>
          <w:rtl/>
        </w:rPr>
        <w:t xml:space="preserve"> انتخاب م</w:t>
      </w:r>
      <w:r w:rsidR="009F6A2F" w:rsidRPr="008F7F1E">
        <w:rPr>
          <w:rFonts w:asciiTheme="majorBidi" w:eastAsia="Times New Roman+FPEF" w:hAnsiTheme="majorBidi" w:hint="cs"/>
          <w:sz w:val="22"/>
          <w:rtl/>
        </w:rPr>
        <w:t xml:space="preserve">ی‌شوند. </w:t>
      </w:r>
      <w:r w:rsidR="009F6A2F" w:rsidRPr="008F7F1E">
        <w:rPr>
          <w:rFonts w:asciiTheme="majorBidi" w:eastAsia="Times New Roman+FPEF" w:hAnsiTheme="majorBidi"/>
          <w:sz w:val="22"/>
          <w:rtl/>
        </w:rPr>
        <w:t>در ا</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نجا</w:t>
      </w:r>
      <w:r w:rsidR="009F6A2F" w:rsidRPr="008F7F1E">
        <w:rPr>
          <w:rFonts w:asciiTheme="majorBidi" w:eastAsia="Times New Roman+FPEF" w:hAnsiTheme="majorBidi"/>
          <w:sz w:val="22"/>
          <w:rtl/>
        </w:rPr>
        <w:t xml:space="preserve"> به تشک</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ل</w:t>
      </w:r>
      <w:r w:rsidR="009F6A2F" w:rsidRPr="008F7F1E">
        <w:rPr>
          <w:rFonts w:asciiTheme="majorBidi" w:eastAsia="Times New Roman+FPEF" w:hAnsiTheme="majorBidi"/>
          <w:sz w:val="22"/>
          <w:rtl/>
        </w:rPr>
        <w:t xml:space="preserve"> </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ک</w:t>
      </w:r>
      <w:r w:rsidR="009F6A2F" w:rsidRPr="008F7F1E">
        <w:rPr>
          <w:rFonts w:asciiTheme="majorBidi" w:eastAsia="Times New Roman+FPEF" w:hAnsiTheme="majorBidi"/>
          <w:sz w:val="22"/>
          <w:rtl/>
        </w:rPr>
        <w:t xml:space="preserve"> آرا</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ه</w:t>
      </w:r>
      <w:r w:rsidR="009F6A2F" w:rsidRPr="008F7F1E">
        <w:rPr>
          <w:rFonts w:asciiTheme="majorBidi" w:eastAsia="Times New Roman+FPEF" w:hAnsiTheme="majorBidi"/>
          <w:sz w:val="22"/>
          <w:rtl/>
        </w:rPr>
        <w:t xml:space="preserve"> (که آرا</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ه</w:t>
      </w:r>
      <w:r w:rsidR="009F6A2F" w:rsidRPr="008F7F1E">
        <w:rPr>
          <w:rFonts w:asciiTheme="majorBidi" w:eastAsia="Times New Roman+FPEF" w:hAnsiTheme="majorBidi"/>
          <w:sz w:val="22"/>
          <w:rtl/>
        </w:rPr>
        <w:t xml:space="preserve"> را </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ک</w:t>
      </w:r>
      <w:r w:rsidR="009F6A2F" w:rsidRPr="008F7F1E">
        <w:rPr>
          <w:rFonts w:asciiTheme="majorBidi" w:eastAsia="Times New Roman+FPEF" w:hAnsiTheme="majorBidi"/>
          <w:sz w:val="22"/>
          <w:rtl/>
        </w:rPr>
        <w:t xml:space="preserve"> کشور م</w:t>
      </w:r>
      <w:r w:rsidR="009F6A2F" w:rsidRPr="008F7F1E">
        <w:rPr>
          <w:rFonts w:asciiTheme="majorBidi" w:eastAsia="Times New Roman+FPEF" w:hAnsiTheme="majorBidi" w:hint="cs"/>
          <w:sz w:val="22"/>
          <w:rtl/>
        </w:rPr>
        <w:t>ی‌نامیم</w:t>
      </w:r>
      <w:r w:rsidR="009F6A2F" w:rsidRPr="008F7F1E">
        <w:rPr>
          <w:rFonts w:asciiTheme="majorBidi" w:eastAsia="Times New Roman+FPEF" w:hAnsiTheme="majorBidi"/>
          <w:sz w:val="22"/>
          <w:rtl/>
        </w:rPr>
        <w:t>)</w:t>
      </w:r>
      <w:r w:rsidR="009F6A2F" w:rsidRPr="008F7F1E">
        <w:rPr>
          <w:rFonts w:asciiTheme="majorBidi" w:eastAsia="Times New Roman+FPEF" w:hAnsiTheme="majorBidi" w:hint="cs"/>
          <w:sz w:val="22"/>
          <w:rtl/>
        </w:rPr>
        <w:t xml:space="preserve"> </w:t>
      </w:r>
      <w:r w:rsidR="009F6A2F" w:rsidRPr="008F7F1E">
        <w:rPr>
          <w:rFonts w:asciiTheme="majorBidi" w:eastAsia="Times New Roman+FPEF" w:hAnsiTheme="majorBidi" w:hint="eastAsia"/>
          <w:sz w:val="22"/>
          <w:rtl/>
        </w:rPr>
        <w:t>از</w:t>
      </w:r>
      <w:r w:rsidR="009F6A2F" w:rsidRPr="008F7F1E">
        <w:rPr>
          <w:rFonts w:asciiTheme="majorBidi" w:eastAsia="Times New Roman+FPEF" w:hAnsiTheme="majorBidi"/>
          <w:sz w:val="22"/>
          <w:rtl/>
        </w:rPr>
        <w:t xml:space="preserve"> متغ</w:t>
      </w:r>
      <w:r w:rsidR="009F6A2F" w:rsidRPr="008F7F1E">
        <w:rPr>
          <w:rFonts w:asciiTheme="majorBidi" w:eastAsia="Times New Roman+FPEF" w:hAnsiTheme="majorBidi" w:hint="cs"/>
          <w:sz w:val="22"/>
          <w:rtl/>
        </w:rPr>
        <w:t>یرها</w:t>
      </w:r>
      <w:r w:rsidR="009F6A2F" w:rsidRPr="008F7F1E">
        <w:rPr>
          <w:rFonts w:asciiTheme="majorBidi" w:eastAsia="Times New Roman+FPEF" w:hAnsiTheme="majorBidi"/>
          <w:sz w:val="22"/>
          <w:rtl/>
        </w:rPr>
        <w:t xml:space="preserve"> </w:t>
      </w:r>
      <w:r w:rsidR="00A21EF9">
        <w:rPr>
          <w:rFonts w:asciiTheme="majorBidi" w:eastAsia="Times New Roman+FPEF" w:hAnsiTheme="majorBidi" w:hint="cs"/>
          <w:sz w:val="22"/>
          <w:rtl/>
        </w:rPr>
        <w:t xml:space="preserve">طبق رابطه (2) </w:t>
      </w:r>
      <w:r w:rsidR="009F6A2F" w:rsidRPr="008F7F1E">
        <w:rPr>
          <w:rFonts w:asciiTheme="majorBidi" w:eastAsia="Times New Roman+FPEF" w:hAnsiTheme="majorBidi"/>
          <w:sz w:val="22"/>
          <w:rtl/>
        </w:rPr>
        <w:t>که با</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د</w:t>
      </w:r>
      <w:r w:rsidR="009F6A2F" w:rsidRPr="008F7F1E">
        <w:rPr>
          <w:rFonts w:asciiTheme="majorBidi" w:eastAsia="Times New Roman+FPEF" w:hAnsiTheme="majorBidi"/>
          <w:sz w:val="22"/>
          <w:rtl/>
        </w:rPr>
        <w:t xml:space="preserve"> به</w:t>
      </w:r>
      <w:r w:rsidR="009F6A2F" w:rsidRPr="008F7F1E">
        <w:rPr>
          <w:rFonts w:asciiTheme="majorBidi" w:eastAsia="Times New Roman+FPEF" w:hAnsiTheme="majorBidi" w:hint="cs"/>
          <w:sz w:val="22"/>
          <w:rtl/>
        </w:rPr>
        <w:t>ی</w:t>
      </w:r>
      <w:r w:rsidR="009F6A2F" w:rsidRPr="008F7F1E">
        <w:rPr>
          <w:rFonts w:asciiTheme="majorBidi" w:eastAsia="Times New Roman+FPEF" w:hAnsiTheme="majorBidi" w:hint="eastAsia"/>
          <w:sz w:val="22"/>
          <w:rtl/>
        </w:rPr>
        <w:t>نه</w:t>
      </w:r>
      <w:r w:rsidR="009F6A2F" w:rsidRPr="008F7F1E">
        <w:rPr>
          <w:rFonts w:asciiTheme="majorBidi" w:eastAsia="Times New Roman+FPEF" w:hAnsiTheme="majorBidi"/>
          <w:sz w:val="22"/>
          <w:rtl/>
        </w:rPr>
        <w:t xml:space="preserve"> شوند م</w:t>
      </w:r>
      <w:r w:rsidR="009F6A2F" w:rsidRPr="008F7F1E">
        <w:rPr>
          <w:rFonts w:asciiTheme="majorBidi" w:eastAsia="Times New Roman+FPEF" w:hAnsiTheme="majorBidi" w:hint="cs"/>
          <w:sz w:val="22"/>
          <w:rtl/>
        </w:rPr>
        <w:t>ی‌پردازیم</w:t>
      </w:r>
      <w:r w:rsidR="009F6A2F" w:rsidRPr="008F7F1E">
        <w:rPr>
          <w:rFonts w:asciiTheme="majorBidi" w:eastAsia="Times New Roman+FPEF" w:hAnsiTheme="majorBidi"/>
          <w:sz w:val="22"/>
          <w:rtl/>
        </w:rPr>
        <w:t>[</w:t>
      </w:r>
      <w:r w:rsidR="009F6A2F" w:rsidRPr="008F7F1E">
        <w:rPr>
          <w:rFonts w:asciiTheme="majorBidi" w:eastAsia="Times New Roman+FPEF" w:hAnsiTheme="majorBidi" w:hint="cs"/>
          <w:sz w:val="22"/>
          <w:rtl/>
        </w:rPr>
        <w:t>6</w:t>
      </w:r>
      <w:r w:rsidR="009F6A2F" w:rsidRPr="008F7F1E">
        <w:rPr>
          <w:rFonts w:asciiTheme="majorBidi" w:eastAsia="Times New Roman+FPEF" w:hAnsiTheme="majorBidi"/>
          <w:sz w:val="22"/>
          <w:rtl/>
        </w:rPr>
        <w:t>]:</w:t>
      </w:r>
    </w:p>
    <w:p w14:paraId="705FCC9F" w14:textId="77777777" w:rsidR="009F6A2F" w:rsidRPr="00AA3144" w:rsidRDefault="009F6A2F" w:rsidP="00183F5D">
      <w:pPr>
        <w:spacing w:line="240" w:lineRule="auto"/>
        <w:rPr>
          <w:rFonts w:asciiTheme="majorBidi" w:eastAsia="Times New Roman+FPEF" w:hAnsiTheme="majorBidi" w:cstheme="majorBidi"/>
          <w:i/>
          <w:szCs w:val="20"/>
          <w:rtl/>
        </w:rPr>
      </w:pPr>
      <m:oMathPara>
        <m:oMathParaPr>
          <m:jc m:val="left"/>
        </m:oMathParaPr>
        <m:oMath>
          <m:r>
            <w:rPr>
              <w:rFonts w:ascii="Cambria Math" w:eastAsia="Times New Roman+FPEF" w:hAnsi="Cambria Math" w:cstheme="majorBidi"/>
              <w:szCs w:val="20"/>
            </w:rPr>
            <m:t>country=[</m:t>
          </m:r>
          <m:sSub>
            <m:sSubPr>
              <m:ctrlPr>
                <w:rPr>
                  <w:rFonts w:ascii="Cambria Math" w:eastAsia="Times New Roman+FPEF" w:hAnsi="Cambria Math" w:cstheme="majorBidi"/>
                  <w:i/>
                  <w:szCs w:val="20"/>
                </w:rPr>
              </m:ctrlPr>
            </m:sSubPr>
            <m:e>
              <m:r>
                <w:rPr>
                  <w:rFonts w:ascii="Cambria Math" w:eastAsia="Times New Roman+FPEF" w:hAnsi="Cambria Math" w:cstheme="majorBidi"/>
                  <w:szCs w:val="20"/>
                </w:rPr>
                <m:t>p</m:t>
              </m:r>
            </m:e>
            <m:sub>
              <m:r>
                <w:rPr>
                  <w:rFonts w:ascii="Cambria Math" w:eastAsia="Times New Roman+FPEF" w:hAnsi="Cambria Math" w:cstheme="majorBidi"/>
                  <w:szCs w:val="20"/>
                </w:rPr>
                <m:t>1</m:t>
              </m:r>
            </m:sub>
          </m:sSub>
          <m:r>
            <w:rPr>
              <w:rFonts w:ascii="Cambria Math" w:eastAsia="Times New Roman+FPEF" w:hAnsi="Cambria Math" w:cstheme="majorBidi"/>
              <w:szCs w:val="20"/>
            </w:rPr>
            <m:t>,</m:t>
          </m:r>
          <m:sSub>
            <m:sSubPr>
              <m:ctrlPr>
                <w:rPr>
                  <w:rFonts w:ascii="Cambria Math" w:eastAsia="Times New Roman+FPEF" w:hAnsi="Cambria Math" w:cstheme="majorBidi"/>
                  <w:i/>
                  <w:szCs w:val="20"/>
                </w:rPr>
              </m:ctrlPr>
            </m:sSubPr>
            <m:e>
              <m:r>
                <w:rPr>
                  <w:rFonts w:ascii="Cambria Math" w:eastAsia="Times New Roman+FPEF" w:hAnsi="Cambria Math" w:cstheme="majorBidi"/>
                  <w:szCs w:val="20"/>
                </w:rPr>
                <m:t>p</m:t>
              </m:r>
            </m:e>
            <m:sub>
              <m:r>
                <w:rPr>
                  <w:rFonts w:ascii="Cambria Math" w:eastAsia="Times New Roman+FPEF" w:hAnsi="Cambria Math" w:cstheme="majorBidi"/>
                  <w:szCs w:val="20"/>
                </w:rPr>
                <m:t xml:space="preserve">2 </m:t>
              </m:r>
            </m:sub>
          </m:sSub>
          <m:r>
            <w:rPr>
              <w:rFonts w:ascii="Cambria Math" w:eastAsia="Times New Roman+FPEF" w:hAnsi="Cambria Math" w:cstheme="majorBidi"/>
              <w:szCs w:val="20"/>
            </w:rPr>
            <m:t>,…,</m:t>
          </m:r>
          <m:sSub>
            <m:sSubPr>
              <m:ctrlPr>
                <w:rPr>
                  <w:rFonts w:ascii="Cambria Math" w:eastAsia="Times New Roman+FPEF" w:hAnsi="Cambria Math" w:cstheme="majorBidi"/>
                  <w:i/>
                  <w:szCs w:val="20"/>
                </w:rPr>
              </m:ctrlPr>
            </m:sSubPr>
            <m:e>
              <m:r>
                <w:rPr>
                  <w:rFonts w:ascii="Cambria Math" w:eastAsia="Times New Roman+FPEF" w:hAnsi="Cambria Math" w:cstheme="majorBidi"/>
                  <w:szCs w:val="20"/>
                </w:rPr>
                <m:t>p</m:t>
              </m:r>
            </m:e>
            <m:sub>
              <m:r>
                <w:rPr>
                  <w:rFonts w:ascii="Cambria Math" w:eastAsia="Times New Roman+FPEF" w:hAnsi="Cambria Math" w:cstheme="majorBidi"/>
                  <w:szCs w:val="20"/>
                </w:rPr>
                <m:t>Nvar</m:t>
              </m:r>
            </m:sub>
          </m:sSub>
          <m:r>
            <w:rPr>
              <w:rFonts w:ascii="Cambria Math" w:eastAsia="Times New Roman+FPEF" w:hAnsi="Cambria Math" w:cstheme="majorBidi"/>
              <w:szCs w:val="20"/>
            </w:rPr>
            <m:t>]</m:t>
          </m:r>
        </m:oMath>
      </m:oMathPara>
    </w:p>
    <w:p w14:paraId="22291605" w14:textId="1390FA63" w:rsidR="00AA3144" w:rsidRDefault="00AA3144" w:rsidP="00183F5D">
      <w:pPr>
        <w:pStyle w:val="BodyText"/>
        <w:spacing w:line="240" w:lineRule="auto"/>
        <w:jc w:val="both"/>
        <w:rPr>
          <w:rFonts w:ascii="BNazanin" w:hAnsi="BNazanin" w:cs="B Nazanin"/>
          <w:b w:val="0"/>
          <w:bCs w:val="0"/>
          <w:sz w:val="22"/>
          <w:szCs w:val="22"/>
          <w:lang w:bidi="fa-IR"/>
        </w:rPr>
      </w:pPr>
    </w:p>
    <w:p w14:paraId="2639EB05" w14:textId="35035AAE" w:rsidR="009F6A2F" w:rsidRPr="008F7F1E" w:rsidRDefault="00AB47C6" w:rsidP="00183F5D">
      <w:pPr>
        <w:pStyle w:val="BodyText"/>
        <w:spacing w:line="240" w:lineRule="auto"/>
        <w:jc w:val="both"/>
        <w:rPr>
          <w:rFonts w:ascii="BNazanin" w:hAnsi="BNazanin" w:cs="B Nazanin"/>
          <w:b w:val="0"/>
          <w:bCs w:val="0"/>
          <w:sz w:val="22"/>
          <w:szCs w:val="22"/>
          <w:rtl/>
          <w:lang w:bidi="fa-IR"/>
        </w:rPr>
      </w:pPr>
      <w:r w:rsidRPr="00AB47C6">
        <w:rPr>
          <w:rFonts w:ascii="BNazanin" w:hAnsi="BNazanin" w:cs="B Nazanin"/>
          <w:b w:val="0"/>
          <w:bCs w:val="0"/>
          <w:sz w:val="20"/>
          <w:szCs w:val="20"/>
          <w:lang w:bidi="fa-IR"/>
        </w:rPr>
        <w:t>p</w:t>
      </w:r>
      <w:r w:rsidR="009F6A2F" w:rsidRPr="008F7F1E">
        <w:rPr>
          <w:rFonts w:ascii="BNazanin" w:hAnsi="BNazanin" w:cs="B Nazanin" w:hint="cs"/>
          <w:b w:val="0"/>
          <w:bCs w:val="0"/>
          <w:sz w:val="22"/>
          <w:szCs w:val="22"/>
          <w:rtl/>
          <w:lang w:bidi="fa-IR"/>
        </w:rPr>
        <w:t xml:space="preserve">های </w:t>
      </w:r>
      <w:r w:rsidR="009F6A2F" w:rsidRPr="008F7F1E">
        <w:rPr>
          <w:rFonts w:ascii="BNazanin" w:hAnsi="BNazanin" w:cs="B Nazanin" w:hint="eastAsia"/>
          <w:b w:val="0"/>
          <w:bCs w:val="0"/>
          <w:sz w:val="22"/>
          <w:szCs w:val="22"/>
          <w:rtl/>
          <w:lang w:bidi="fa-IR"/>
        </w:rPr>
        <w:t>هرکدام</w:t>
      </w:r>
      <w:r w:rsidR="009F6A2F" w:rsidRPr="008F7F1E">
        <w:rPr>
          <w:rFonts w:ascii="BNazanin" w:hAnsi="BNazanin" w:cs="B Nazanin"/>
          <w:b w:val="0"/>
          <w:bCs w:val="0"/>
          <w:sz w:val="22"/>
          <w:szCs w:val="22"/>
          <w:rtl/>
          <w:lang w:bidi="fa-IR"/>
        </w:rPr>
        <w:t xml:space="preserve"> از این متغی</w:t>
      </w:r>
      <w:r w:rsidR="009F6A2F" w:rsidRPr="008F7F1E">
        <w:rPr>
          <w:rFonts w:ascii="BNazanin" w:hAnsi="BNazanin" w:cs="B Nazanin" w:hint="cs"/>
          <w:b w:val="0"/>
          <w:bCs w:val="0"/>
          <w:sz w:val="22"/>
          <w:szCs w:val="22"/>
          <w:rtl/>
          <w:lang w:bidi="fa-IR"/>
        </w:rPr>
        <w:t>ر</w:t>
      </w:r>
      <w:r w:rsidR="009F6A2F" w:rsidRPr="008F7F1E">
        <w:rPr>
          <w:rFonts w:ascii="BNazanin" w:hAnsi="BNazanin" w:cs="B Nazanin"/>
          <w:b w:val="0"/>
          <w:bCs w:val="0"/>
          <w:sz w:val="22"/>
          <w:szCs w:val="22"/>
          <w:rtl/>
          <w:lang w:bidi="fa-IR"/>
        </w:rPr>
        <w:t>ها</w:t>
      </w:r>
      <w:r w:rsidR="009F6A2F" w:rsidRPr="008F7F1E">
        <w:rPr>
          <w:rFonts w:ascii="IranNastaliq" w:eastAsiaTheme="minorHAnsi" w:hAnsi="IranNastaliq" w:cs="B Nazanin" w:hint="cs"/>
          <w:b w:val="0"/>
          <w:bCs w:val="0"/>
          <w:color w:val="000000"/>
          <w:sz w:val="22"/>
          <w:szCs w:val="22"/>
          <w:rtl/>
          <w:lang w:bidi="fa-IR"/>
        </w:rPr>
        <w:t xml:space="preserve"> </w:t>
      </w:r>
      <w:r w:rsidR="009F6A2F" w:rsidRPr="008F7F1E">
        <w:rPr>
          <w:rFonts w:ascii="BNazanin" w:hAnsi="BNazanin" w:cs="B Nazanin"/>
          <w:b w:val="0"/>
          <w:bCs w:val="0"/>
          <w:sz w:val="22"/>
          <w:szCs w:val="22"/>
          <w:rtl/>
          <w:lang w:bidi="fa-IR"/>
        </w:rPr>
        <w:t>بسته به بافت فرهنگی و اجتماعی یک</w:t>
      </w:r>
      <w:r w:rsidR="009F6A2F" w:rsidRPr="008F7F1E">
        <w:rPr>
          <w:rFonts w:ascii="BNazanin" w:hAnsi="BNazanin" w:cs="B Nazanin" w:hint="cs"/>
          <w:b w:val="0"/>
          <w:bCs w:val="0"/>
          <w:sz w:val="22"/>
          <w:szCs w:val="22"/>
          <w:rtl/>
          <w:lang w:bidi="fa-IR"/>
        </w:rPr>
        <w:t xml:space="preserve"> </w:t>
      </w:r>
      <w:r w:rsidR="009F6A2F" w:rsidRPr="008F7F1E">
        <w:rPr>
          <w:rFonts w:ascii="BNazanin" w:hAnsi="BNazanin" w:cs="B Nazanin"/>
          <w:b w:val="0"/>
          <w:bCs w:val="0"/>
          <w:sz w:val="22"/>
          <w:szCs w:val="22"/>
          <w:rtl/>
          <w:lang w:bidi="fa-IR"/>
        </w:rPr>
        <w:t xml:space="preserve">کشور، </w:t>
      </w:r>
      <w:r w:rsidR="009F6A2F" w:rsidRPr="008F7F1E">
        <w:rPr>
          <w:rFonts w:ascii="BNazanin" w:hAnsi="BNazanin" w:cs="B Nazanin" w:hint="eastAsia"/>
          <w:b w:val="0"/>
          <w:bCs w:val="0"/>
          <w:sz w:val="22"/>
          <w:szCs w:val="22"/>
          <w:rtl/>
          <w:lang w:bidi="fa-IR"/>
        </w:rPr>
        <w:t>م</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توانند</w:t>
      </w:r>
      <w:r w:rsidR="009F6A2F" w:rsidRPr="008F7F1E">
        <w:rPr>
          <w:rFonts w:ascii="BNazanin" w:hAnsi="BNazanin" w:cs="B Nazanin"/>
          <w:b w:val="0"/>
          <w:bCs w:val="0"/>
          <w:sz w:val="22"/>
          <w:szCs w:val="22"/>
          <w:rtl/>
          <w:lang w:bidi="fa-IR"/>
        </w:rPr>
        <w:t xml:space="preserve"> عناصري مانند:</w:t>
      </w:r>
      <w:r w:rsidR="009F6A2F" w:rsidRPr="008F7F1E">
        <w:rPr>
          <w:rFonts w:ascii="BNazanin" w:hAnsi="BNazanin" w:cs="B Nazanin" w:hint="cs"/>
          <w:b w:val="0"/>
          <w:bCs w:val="0"/>
          <w:sz w:val="22"/>
          <w:szCs w:val="22"/>
          <w:rtl/>
          <w:lang w:bidi="fa-IR"/>
        </w:rPr>
        <w:t xml:space="preserve"> </w:t>
      </w:r>
      <w:r w:rsidR="009F6A2F" w:rsidRPr="008F7F1E">
        <w:rPr>
          <w:rFonts w:ascii="BNazanin" w:hAnsi="BNazanin" w:cs="B Nazanin"/>
          <w:b w:val="0"/>
          <w:bCs w:val="0"/>
          <w:sz w:val="22"/>
          <w:szCs w:val="22"/>
          <w:rtl/>
          <w:lang w:bidi="fa-IR"/>
        </w:rPr>
        <w:t>زبان، مذهب، سیاست</w:t>
      </w:r>
      <w:r w:rsidR="009F6A2F" w:rsidRPr="008F7F1E">
        <w:rPr>
          <w:rFonts w:ascii="BNazanin" w:hAnsi="BNazanin" w:cs="B Nazanin"/>
          <w:b w:val="0"/>
          <w:bCs w:val="0"/>
          <w:sz w:val="22"/>
          <w:szCs w:val="22"/>
          <w:rtl/>
          <w:lang w:bidi="fa-IR"/>
        </w:rPr>
        <w:softHyphen/>
        <w:t>هاي اقتصادي،</w:t>
      </w:r>
      <w:r w:rsidR="009F6A2F" w:rsidRPr="008F7F1E">
        <w:rPr>
          <w:rFonts w:ascii="BNazanin" w:hAnsi="BNazanin" w:cs="B Nazanin" w:hint="cs"/>
          <w:b w:val="0"/>
          <w:bCs w:val="0"/>
          <w:sz w:val="22"/>
          <w:szCs w:val="22"/>
          <w:rtl/>
          <w:lang w:bidi="fa-IR"/>
        </w:rPr>
        <w:t xml:space="preserve"> </w:t>
      </w:r>
      <w:r w:rsidR="009F6A2F" w:rsidRPr="008F7F1E">
        <w:rPr>
          <w:rFonts w:ascii="BNazanin" w:hAnsi="BNazanin" w:cs="B Nazanin"/>
          <w:b w:val="0"/>
          <w:bCs w:val="0"/>
          <w:sz w:val="22"/>
          <w:szCs w:val="22"/>
          <w:rtl/>
          <w:lang w:bidi="fa-IR"/>
        </w:rPr>
        <w:t>اجتماعی، نظامی و... باشد</w:t>
      </w:r>
      <w:r w:rsidR="009F6A2F" w:rsidRPr="00093E00">
        <w:rPr>
          <w:rFonts w:ascii="BNazanin" w:hAnsi="BNazanin" w:cs="B Nazanin"/>
          <w:b w:val="0"/>
          <w:bCs w:val="0"/>
          <w:sz w:val="20"/>
          <w:szCs w:val="20"/>
          <w:rtl/>
          <w:lang w:bidi="fa-IR"/>
        </w:rPr>
        <w:t>.</w:t>
      </w:r>
      <w:r w:rsidR="009F6A2F" w:rsidRPr="00093E00">
        <w:rPr>
          <w:rFonts w:ascii="BNazanin" w:hAnsi="BNazanin" w:cs="B Nazanin" w:hint="cs"/>
          <w:b w:val="0"/>
          <w:bCs w:val="0"/>
          <w:sz w:val="20"/>
          <w:szCs w:val="20"/>
          <w:rtl/>
          <w:lang w:bidi="fa-IR"/>
        </w:rPr>
        <w:t xml:space="preserve"> </w:t>
      </w:r>
      <w:r w:rsidR="009F6A2F" w:rsidRPr="00093E00">
        <w:rPr>
          <w:rFonts w:ascii="BNazanin" w:hAnsi="BNazanin" w:cs="B Nazanin"/>
          <w:b w:val="0"/>
          <w:bCs w:val="0"/>
          <w:sz w:val="20"/>
          <w:szCs w:val="20"/>
          <w:lang w:bidi="fa-IR"/>
        </w:rPr>
        <w:t xml:space="preserve"> </w:t>
      </w:r>
      <w:r w:rsidR="009F6A2F" w:rsidRPr="00093E00">
        <w:rPr>
          <w:rFonts w:asciiTheme="majorBidi" w:hAnsiTheme="majorBidi" w:cstheme="majorBidi"/>
          <w:b w:val="0"/>
          <w:bCs w:val="0"/>
          <w:sz w:val="20"/>
          <w:szCs w:val="20"/>
          <w:lang w:bidi="fa-IR"/>
        </w:rPr>
        <w:t>nvar</w:t>
      </w:r>
      <w:r w:rsidR="009F6A2F" w:rsidRPr="008F7F1E">
        <w:rPr>
          <w:rFonts w:ascii="BNazanin" w:hAnsi="BNazanin" w:cs="B Nazanin"/>
          <w:b w:val="0"/>
          <w:bCs w:val="0"/>
          <w:sz w:val="22"/>
          <w:szCs w:val="22"/>
          <w:rtl/>
          <w:lang w:bidi="fa-IR"/>
        </w:rPr>
        <w:t>تعداد متغ</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رها</w:t>
      </w:r>
      <w:r w:rsidR="009F6A2F" w:rsidRPr="008F7F1E">
        <w:rPr>
          <w:rFonts w:ascii="BNazanin" w:hAnsi="BNazanin" w:cs="B Nazanin" w:hint="cs"/>
          <w:b w:val="0"/>
          <w:bCs w:val="0"/>
          <w:sz w:val="22"/>
          <w:szCs w:val="22"/>
          <w:rtl/>
          <w:lang w:bidi="fa-IR"/>
        </w:rPr>
        <w:t>ی</w:t>
      </w:r>
      <w:r w:rsidR="009F6A2F" w:rsidRPr="008F7F1E">
        <w:rPr>
          <w:rFonts w:ascii="BNazanin" w:hAnsi="BNazanin" w:cs="B Nazanin"/>
          <w:b w:val="0"/>
          <w:bCs w:val="0"/>
          <w:sz w:val="22"/>
          <w:szCs w:val="22"/>
          <w:rtl/>
          <w:lang w:bidi="fa-IR"/>
        </w:rPr>
        <w:t xml:space="preserve"> لازم مسئله را ب</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ان</w:t>
      </w:r>
      <w:r w:rsidR="009F6A2F" w:rsidRPr="008F7F1E">
        <w:rPr>
          <w:rFonts w:ascii="BNazanin" w:hAnsi="BNazanin" w:cs="B Nazanin"/>
          <w:b w:val="0"/>
          <w:bCs w:val="0"/>
          <w:sz w:val="22"/>
          <w:szCs w:val="22"/>
          <w:rtl/>
          <w:lang w:bidi="fa-IR"/>
        </w:rPr>
        <w:t xml:space="preserve"> م</w:t>
      </w:r>
      <w:r w:rsidR="009F6A2F" w:rsidRPr="008F7F1E">
        <w:rPr>
          <w:rFonts w:ascii="BNazanin" w:hAnsi="BNazanin" w:cs="B Nazanin" w:hint="cs"/>
          <w:b w:val="0"/>
          <w:bCs w:val="0"/>
          <w:sz w:val="22"/>
          <w:szCs w:val="22"/>
          <w:rtl/>
          <w:lang w:bidi="fa-IR"/>
        </w:rPr>
        <w:t>ی</w:t>
      </w:r>
      <w:r w:rsidR="009F6A2F" w:rsidRPr="008F7F1E">
        <w:rPr>
          <w:rFonts w:ascii="BNazanin" w:hAnsi="BNazanin" w:cs="B Nazanin"/>
          <w:b w:val="0"/>
          <w:bCs w:val="0"/>
          <w:sz w:val="22"/>
          <w:szCs w:val="22"/>
          <w:rtl/>
          <w:lang w:bidi="fa-IR"/>
        </w:rPr>
        <w:softHyphen/>
      </w:r>
      <w:r w:rsidR="009F6A2F" w:rsidRPr="008F7F1E">
        <w:rPr>
          <w:rFonts w:ascii="BNazanin" w:hAnsi="BNazanin" w:cs="B Nazanin" w:hint="eastAsia"/>
          <w:b w:val="0"/>
          <w:bCs w:val="0"/>
          <w:sz w:val="22"/>
          <w:szCs w:val="22"/>
          <w:rtl/>
          <w:lang w:bidi="fa-IR"/>
        </w:rPr>
        <w:t>کند</w:t>
      </w:r>
      <w:r w:rsidR="009F6A2F" w:rsidRPr="008F7F1E">
        <w:rPr>
          <w:rFonts w:ascii="BNazanin" w:hAnsi="BNazanin" w:cs="B Nazanin"/>
          <w:b w:val="0"/>
          <w:bCs w:val="0"/>
          <w:sz w:val="22"/>
          <w:szCs w:val="22"/>
          <w:rtl/>
          <w:lang w:bidi="fa-IR"/>
        </w:rPr>
        <w:t xml:space="preserve"> که ا</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ن</w:t>
      </w:r>
      <w:r w:rsidR="009F6A2F" w:rsidRPr="008F7F1E">
        <w:rPr>
          <w:rFonts w:ascii="BNazanin" w:hAnsi="BNazanin" w:cs="B Nazanin"/>
          <w:b w:val="0"/>
          <w:bCs w:val="0"/>
          <w:sz w:val="22"/>
          <w:szCs w:val="22"/>
          <w:rtl/>
          <w:lang w:bidi="fa-IR"/>
        </w:rPr>
        <w:t xml:space="preserve"> متغ</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رها</w:t>
      </w:r>
      <w:r w:rsidR="009F6A2F" w:rsidRPr="008F7F1E">
        <w:rPr>
          <w:rFonts w:ascii="BNazanin" w:hAnsi="BNazanin" w:cs="B Nazanin" w:hint="cs"/>
          <w:b w:val="0"/>
          <w:bCs w:val="0"/>
          <w:sz w:val="22"/>
          <w:szCs w:val="22"/>
          <w:rtl/>
          <w:lang w:bidi="fa-IR"/>
        </w:rPr>
        <w:t xml:space="preserve"> </w:t>
      </w:r>
      <w:r w:rsidR="009F6A2F" w:rsidRPr="008F7F1E">
        <w:rPr>
          <w:rFonts w:ascii="BNazanin" w:hAnsi="BNazanin" w:cs="B Nazanin" w:hint="eastAsia"/>
          <w:b w:val="0"/>
          <w:bCs w:val="0"/>
          <w:sz w:val="22"/>
          <w:szCs w:val="22"/>
          <w:rtl/>
          <w:lang w:bidi="fa-IR"/>
        </w:rPr>
        <w:t>با</w:t>
      </w:r>
      <w:r w:rsidR="009F6A2F" w:rsidRPr="008F7F1E">
        <w:rPr>
          <w:rFonts w:ascii="BNazanin" w:hAnsi="BNazanin" w:cs="B Nazanin"/>
          <w:b w:val="0"/>
          <w:bCs w:val="0"/>
          <w:sz w:val="22"/>
          <w:szCs w:val="22"/>
          <w:rtl/>
          <w:lang w:bidi="fa-IR"/>
        </w:rPr>
        <w:t xml:space="preserve"> </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ک</w:t>
      </w:r>
      <w:r w:rsidR="009F6A2F" w:rsidRPr="008F7F1E">
        <w:rPr>
          <w:rFonts w:ascii="BNazanin" w:hAnsi="BNazanin" w:cs="B Nazanin"/>
          <w:b w:val="0"/>
          <w:bCs w:val="0"/>
          <w:sz w:val="22"/>
          <w:szCs w:val="22"/>
          <w:rtl/>
          <w:lang w:bidi="fa-IR"/>
        </w:rPr>
        <w:t xml:space="preserve"> ضر</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ب</w:t>
      </w:r>
      <w:r w:rsidR="009F6A2F" w:rsidRPr="008F7F1E">
        <w:rPr>
          <w:rFonts w:ascii="BNazanin" w:hAnsi="BNazanin" w:cs="B Nazanin" w:hint="cs"/>
          <w:b w:val="0"/>
          <w:bCs w:val="0"/>
          <w:sz w:val="22"/>
          <w:szCs w:val="22"/>
          <w:rtl/>
          <w:lang w:bidi="fa-IR"/>
        </w:rPr>
        <w:t>ی</w:t>
      </w:r>
      <w:r w:rsidR="009F6A2F" w:rsidRPr="008F7F1E">
        <w:rPr>
          <w:rFonts w:ascii="BNazanin" w:hAnsi="BNazanin" w:cs="B Nazanin"/>
          <w:b w:val="0"/>
          <w:bCs w:val="0"/>
          <w:sz w:val="22"/>
          <w:szCs w:val="22"/>
          <w:rtl/>
          <w:lang w:bidi="fa-IR"/>
        </w:rPr>
        <w:t xml:space="preserve"> در معادله شرکت م</w:t>
      </w:r>
      <w:r w:rsidR="009F6A2F" w:rsidRPr="008F7F1E">
        <w:rPr>
          <w:rFonts w:ascii="BNazanin" w:hAnsi="BNazanin" w:cs="B Nazanin" w:hint="cs"/>
          <w:b w:val="0"/>
          <w:bCs w:val="0"/>
          <w:sz w:val="22"/>
          <w:szCs w:val="22"/>
          <w:rtl/>
          <w:lang w:bidi="fa-IR"/>
        </w:rPr>
        <w:t>ی</w:t>
      </w:r>
      <w:r w:rsidR="009F6A2F" w:rsidRPr="008F7F1E">
        <w:rPr>
          <w:rFonts w:ascii="BNazanin" w:hAnsi="BNazanin" w:cs="B Nazanin"/>
          <w:b w:val="0"/>
          <w:bCs w:val="0"/>
          <w:sz w:val="22"/>
          <w:szCs w:val="22"/>
          <w:rtl/>
          <w:lang w:bidi="fa-IR"/>
        </w:rPr>
        <w:softHyphen/>
      </w:r>
      <w:r w:rsidR="009F6A2F" w:rsidRPr="008F7F1E">
        <w:rPr>
          <w:rFonts w:ascii="BNazanin" w:hAnsi="BNazanin" w:cs="B Nazanin" w:hint="eastAsia"/>
          <w:b w:val="0"/>
          <w:bCs w:val="0"/>
          <w:sz w:val="22"/>
          <w:szCs w:val="22"/>
          <w:rtl/>
          <w:lang w:bidi="fa-IR"/>
        </w:rPr>
        <w:t>کنن</w:t>
      </w:r>
      <w:r w:rsidR="009F6A2F" w:rsidRPr="008F7F1E">
        <w:rPr>
          <w:rFonts w:ascii="BNazanin" w:hAnsi="BNazanin" w:cs="B Nazanin" w:hint="cs"/>
          <w:b w:val="0"/>
          <w:bCs w:val="0"/>
          <w:sz w:val="22"/>
          <w:szCs w:val="22"/>
          <w:rtl/>
          <w:lang w:bidi="fa-IR"/>
        </w:rPr>
        <w:t xml:space="preserve">د </w:t>
      </w:r>
      <w:r w:rsidR="009F6A2F" w:rsidRPr="008F7F1E">
        <w:rPr>
          <w:rFonts w:ascii="BNazanin" w:hAnsi="BNazanin" w:cs="B Nazanin"/>
          <w:b w:val="0"/>
          <w:bCs w:val="0"/>
          <w:sz w:val="22"/>
          <w:szCs w:val="22"/>
          <w:rtl/>
          <w:lang w:bidi="fa-IR"/>
        </w:rPr>
        <w:t>شا</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د</w:t>
      </w:r>
      <w:r w:rsidR="009F6A2F" w:rsidRPr="008F7F1E">
        <w:rPr>
          <w:rFonts w:ascii="BNazanin" w:hAnsi="BNazanin" w:cs="B Nazanin"/>
          <w:b w:val="0"/>
          <w:bCs w:val="0"/>
          <w:sz w:val="22"/>
          <w:szCs w:val="22"/>
          <w:rtl/>
          <w:lang w:bidi="fa-IR"/>
        </w:rPr>
        <w:t xml:space="preserve"> در</w:t>
      </w:r>
      <w:r w:rsidR="009F6A2F" w:rsidRPr="008F7F1E">
        <w:rPr>
          <w:rFonts w:ascii="BNazanin" w:hAnsi="BNazanin" w:cs="B Nazanin" w:hint="cs"/>
          <w:b w:val="0"/>
          <w:bCs w:val="0"/>
          <w:sz w:val="22"/>
          <w:szCs w:val="22"/>
          <w:rtl/>
          <w:lang w:bidi="fa-IR"/>
        </w:rPr>
        <w:t>آ</w:t>
      </w:r>
      <w:r w:rsidR="009F6A2F" w:rsidRPr="008F7F1E">
        <w:rPr>
          <w:rFonts w:ascii="BNazanin" w:hAnsi="BNazanin" w:cs="B Nazanin"/>
          <w:b w:val="0"/>
          <w:bCs w:val="0"/>
          <w:sz w:val="22"/>
          <w:szCs w:val="22"/>
          <w:rtl/>
          <w:lang w:bidi="fa-IR"/>
        </w:rPr>
        <w:t xml:space="preserve">مد </w:t>
      </w:r>
      <w:r w:rsidR="009F6A2F" w:rsidRPr="008F7F1E">
        <w:rPr>
          <w:rFonts w:ascii="BNazanin" w:hAnsi="BNazanin" w:cs="B Nazanin" w:hint="eastAsia"/>
          <w:b w:val="0"/>
          <w:bCs w:val="0"/>
          <w:sz w:val="22"/>
          <w:szCs w:val="22"/>
          <w:rtl/>
          <w:lang w:bidi="fa-IR"/>
        </w:rPr>
        <w:t>مهم‌تر</w:t>
      </w:r>
      <w:r w:rsidR="009F6A2F" w:rsidRPr="008F7F1E">
        <w:rPr>
          <w:rFonts w:ascii="BNazanin" w:hAnsi="BNazanin" w:cs="B Nazanin"/>
          <w:b w:val="0"/>
          <w:bCs w:val="0"/>
          <w:sz w:val="22"/>
          <w:szCs w:val="22"/>
          <w:rtl/>
          <w:lang w:bidi="fa-IR"/>
        </w:rPr>
        <w:t xml:space="preserve"> از سا</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ر</w:t>
      </w:r>
      <w:r w:rsidR="009F6A2F" w:rsidRPr="008F7F1E">
        <w:rPr>
          <w:rFonts w:ascii="BNazanin" w:hAnsi="BNazanin" w:cs="B Nazanin"/>
          <w:b w:val="0"/>
          <w:bCs w:val="0"/>
          <w:sz w:val="22"/>
          <w:szCs w:val="22"/>
          <w:rtl/>
          <w:lang w:bidi="fa-IR"/>
        </w:rPr>
        <w:t xml:space="preserve"> فاکتورها باشد </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ا</w:t>
      </w:r>
      <w:r w:rsidR="009F6A2F" w:rsidRPr="008F7F1E">
        <w:rPr>
          <w:rFonts w:ascii="BNazanin" w:hAnsi="BNazanin" w:cs="B Nazanin"/>
          <w:b w:val="0"/>
          <w:bCs w:val="0"/>
          <w:sz w:val="22"/>
          <w:szCs w:val="22"/>
          <w:rtl/>
          <w:lang w:bidi="fa-IR"/>
        </w:rPr>
        <w:t xml:space="preserve"> متغ</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ر</w:t>
      </w:r>
      <w:r w:rsidR="009F6A2F" w:rsidRPr="008F7F1E">
        <w:rPr>
          <w:rFonts w:ascii="BNazanin" w:hAnsi="BNazanin" w:cs="B Nazanin"/>
          <w:b w:val="0"/>
          <w:bCs w:val="0"/>
          <w:sz w:val="22"/>
          <w:szCs w:val="22"/>
          <w:rtl/>
          <w:lang w:bidi="fa-IR"/>
        </w:rPr>
        <w:t xml:space="preserve"> د</w:t>
      </w:r>
      <w:r w:rsidR="009F6A2F" w:rsidRPr="008F7F1E">
        <w:rPr>
          <w:rFonts w:ascii="BNazanin" w:hAnsi="BNazanin" w:cs="B Nazanin" w:hint="cs"/>
          <w:b w:val="0"/>
          <w:bCs w:val="0"/>
          <w:sz w:val="22"/>
          <w:szCs w:val="22"/>
          <w:rtl/>
          <w:lang w:bidi="fa-IR"/>
        </w:rPr>
        <w:t>ی</w:t>
      </w:r>
      <w:r w:rsidR="009F6A2F" w:rsidRPr="008F7F1E">
        <w:rPr>
          <w:rFonts w:ascii="BNazanin" w:hAnsi="BNazanin" w:cs="B Nazanin" w:hint="eastAsia"/>
          <w:b w:val="0"/>
          <w:bCs w:val="0"/>
          <w:sz w:val="22"/>
          <w:szCs w:val="22"/>
          <w:rtl/>
          <w:lang w:bidi="fa-IR"/>
        </w:rPr>
        <w:t>گر</w:t>
      </w:r>
      <w:r w:rsidR="009F6A2F" w:rsidRPr="008F7F1E">
        <w:rPr>
          <w:rFonts w:ascii="BNazanin" w:hAnsi="BNazanin" w:cs="B Nazanin" w:hint="cs"/>
          <w:b w:val="0"/>
          <w:bCs w:val="0"/>
          <w:sz w:val="22"/>
          <w:szCs w:val="22"/>
          <w:rtl/>
          <w:lang w:bidi="fa-IR"/>
        </w:rPr>
        <w:t>.</w:t>
      </w:r>
    </w:p>
    <w:p w14:paraId="16F9F104" w14:textId="77777777" w:rsidR="009F6A2F" w:rsidRDefault="009F6A2F" w:rsidP="00183F5D">
      <w:pPr>
        <w:pStyle w:val="BodyText"/>
        <w:spacing w:after="120" w:line="240" w:lineRule="auto"/>
        <w:jc w:val="both"/>
        <w:rPr>
          <w:rFonts w:ascii="BNazanin" w:hAnsi="BNazanin" w:cs="B Nazanin"/>
          <w:b w:val="0"/>
          <w:bCs w:val="0"/>
          <w:sz w:val="28"/>
          <w:szCs w:val="28"/>
          <w:rtl/>
          <w:lang w:bidi="fa-IR"/>
        </w:rPr>
      </w:pPr>
      <w:r w:rsidRPr="008F7F1E">
        <w:rPr>
          <w:rFonts w:ascii="BNazanin" w:hAnsi="BNazanin" w:cs="B Nazanin" w:hint="cs"/>
          <w:b w:val="0"/>
          <w:bCs w:val="0"/>
          <w:sz w:val="22"/>
          <w:szCs w:val="22"/>
          <w:rtl/>
          <w:lang w:bidi="fa-IR"/>
        </w:rPr>
        <w:t xml:space="preserve"> </w:t>
      </w:r>
      <w:r w:rsidRPr="008F7F1E">
        <w:rPr>
          <w:rFonts w:ascii="BNazanin" w:hAnsi="BNazanin" w:cs="B Nazanin"/>
          <w:b w:val="0"/>
          <w:bCs w:val="0"/>
          <w:sz w:val="22"/>
          <w:szCs w:val="22"/>
          <w:rtl/>
          <w:lang w:bidi="fa-IR"/>
        </w:rPr>
        <w:t>براي شروع کار، ما ابتدا یک سري کشو</w:t>
      </w:r>
      <w:r w:rsidRPr="008F7F1E">
        <w:rPr>
          <w:rFonts w:ascii="BNazanin" w:hAnsi="BNazanin" w:cs="B Nazanin" w:hint="cs"/>
          <w:b w:val="0"/>
          <w:bCs w:val="0"/>
          <w:sz w:val="22"/>
          <w:szCs w:val="22"/>
          <w:rtl/>
          <w:lang w:bidi="fa-IR"/>
        </w:rPr>
        <w:t xml:space="preserve">ر </w:t>
      </w:r>
      <w:r w:rsidRPr="00215EF1">
        <w:rPr>
          <w:rFonts w:asciiTheme="majorBidi" w:hAnsiTheme="majorBidi" w:cs="B Nazanin"/>
          <w:b w:val="0"/>
          <w:bCs w:val="0"/>
          <w:sz w:val="20"/>
          <w:szCs w:val="20"/>
          <w:lang w:bidi="fa-IR"/>
        </w:rPr>
        <w:t>N</w:t>
      </w:r>
      <w:r w:rsidRPr="00215EF1">
        <w:rPr>
          <w:rFonts w:asciiTheme="majorBidi" w:hAnsiTheme="majorBidi" w:cs="B Nazanin"/>
          <w:b w:val="0"/>
          <w:bCs w:val="0"/>
          <w:sz w:val="20"/>
          <w:szCs w:val="20"/>
          <w:vertAlign w:val="subscript"/>
          <w:lang w:bidi="fa-IR"/>
        </w:rPr>
        <w:t>country</w:t>
      </w:r>
      <w:r w:rsidRPr="008F7F1E">
        <w:rPr>
          <w:rFonts w:ascii="BNazanin" w:hAnsi="BNazanin" w:cs="B Nazanin" w:hint="cs"/>
          <w:b w:val="0"/>
          <w:bCs w:val="0"/>
          <w:sz w:val="22"/>
          <w:szCs w:val="22"/>
          <w:rtl/>
          <w:lang w:bidi="fa-IR"/>
        </w:rPr>
        <w:t xml:space="preserve"> </w:t>
      </w:r>
      <w:r w:rsidRPr="008F7F1E">
        <w:rPr>
          <w:rFonts w:ascii="BNazanin" w:hAnsi="BNazanin" w:cs="B Nazanin"/>
          <w:b w:val="0"/>
          <w:bCs w:val="0"/>
          <w:sz w:val="22"/>
          <w:szCs w:val="22"/>
          <w:rtl/>
          <w:lang w:bidi="fa-IR"/>
        </w:rPr>
        <w:t>تعریف می</w:t>
      </w:r>
      <w:r w:rsidRPr="008F7F1E">
        <w:rPr>
          <w:rFonts w:ascii="BNazanin" w:hAnsi="BNazanin" w:cs="B Nazanin"/>
          <w:b w:val="0"/>
          <w:bCs w:val="0"/>
          <w:sz w:val="22"/>
          <w:szCs w:val="22"/>
          <w:rtl/>
          <w:lang w:bidi="fa-IR"/>
        </w:rPr>
        <w:softHyphen/>
        <w:t>کنیم و از میان آن</w:t>
      </w:r>
      <w:r w:rsidRPr="008F7F1E">
        <w:rPr>
          <w:rFonts w:ascii="BNazanin" w:hAnsi="BNazanin" w:cs="B Nazanin"/>
          <w:b w:val="0"/>
          <w:bCs w:val="0"/>
          <w:sz w:val="22"/>
          <w:szCs w:val="22"/>
          <w:rtl/>
          <w:lang w:bidi="fa-IR"/>
        </w:rPr>
        <w:softHyphen/>
        <w:t>ها تعدادي از بهترین</w:t>
      </w:r>
      <w:r w:rsidRPr="008F7F1E">
        <w:rPr>
          <w:rFonts w:ascii="BNazanin" w:hAnsi="BNazanin" w:cs="B Nazanin"/>
          <w:b w:val="0"/>
          <w:bCs w:val="0"/>
          <w:sz w:val="22"/>
          <w:szCs w:val="22"/>
          <w:rtl/>
          <w:lang w:bidi="fa-IR"/>
        </w:rPr>
        <w:softHyphen/>
        <w:t xml:space="preserve">ها </w:t>
      </w:r>
      <w:r w:rsidRPr="008F7F1E">
        <w:rPr>
          <w:rFonts w:ascii="BNazanin" w:hAnsi="BNazanin" w:cs="B Nazanin" w:hint="eastAsia"/>
          <w:b w:val="0"/>
          <w:bCs w:val="0"/>
          <w:sz w:val="22"/>
          <w:szCs w:val="22"/>
          <w:rtl/>
          <w:lang w:bidi="fa-IR"/>
        </w:rPr>
        <w:t>به‌عنوان</w:t>
      </w:r>
      <w:r w:rsidRPr="008F7F1E">
        <w:rPr>
          <w:rFonts w:ascii="BNazanin" w:hAnsi="BNazanin" w:cs="B Nazanin"/>
          <w:b w:val="0"/>
          <w:bCs w:val="0"/>
          <w:sz w:val="22"/>
          <w:szCs w:val="22"/>
          <w:rtl/>
          <w:lang w:bidi="fa-IR"/>
        </w:rPr>
        <w:t xml:space="preserve"> امپریالیسم</w:t>
      </w:r>
      <w:r w:rsidRPr="008F7F1E">
        <w:rPr>
          <w:rFonts w:ascii="BNazanin" w:hAnsi="BNazanin" w:cs="B Nazanin" w:hint="cs"/>
          <w:b w:val="0"/>
          <w:bCs w:val="0"/>
          <w:sz w:val="22"/>
          <w:szCs w:val="22"/>
          <w:rtl/>
          <w:lang w:bidi="fa-IR"/>
        </w:rPr>
        <w:t xml:space="preserve"> </w:t>
      </w:r>
      <w:r w:rsidRPr="00093E00">
        <w:rPr>
          <w:rFonts w:asciiTheme="majorBidi" w:hAnsiTheme="majorBidi" w:cs="B Nazanin"/>
          <w:b w:val="0"/>
          <w:bCs w:val="0"/>
          <w:sz w:val="20"/>
          <w:szCs w:val="20"/>
          <w:lang w:bidi="fa-IR"/>
        </w:rPr>
        <w:t>N</w:t>
      </w:r>
      <w:r w:rsidRPr="00093E00">
        <w:rPr>
          <w:rFonts w:asciiTheme="majorBidi" w:hAnsiTheme="majorBidi" w:cs="B Nazanin"/>
          <w:b w:val="0"/>
          <w:bCs w:val="0"/>
          <w:sz w:val="20"/>
          <w:szCs w:val="20"/>
          <w:vertAlign w:val="subscript"/>
          <w:lang w:bidi="fa-IR"/>
        </w:rPr>
        <w:t>imp</w:t>
      </w:r>
      <w:r w:rsidRPr="00093E00">
        <w:rPr>
          <w:rFonts w:ascii="BNazanin" w:hAnsi="BNazanin" w:cs="B Nazanin" w:hint="cs"/>
          <w:b w:val="0"/>
          <w:bCs w:val="0"/>
          <w:sz w:val="20"/>
          <w:szCs w:val="20"/>
          <w:rtl/>
          <w:lang w:bidi="fa-IR"/>
        </w:rPr>
        <w:t xml:space="preserve"> </w:t>
      </w:r>
      <w:r w:rsidRPr="008F7F1E">
        <w:rPr>
          <w:rFonts w:ascii="BNazanin" w:hAnsi="BNazanin" w:cs="B Nazanin"/>
          <w:b w:val="0"/>
          <w:bCs w:val="0"/>
          <w:sz w:val="22"/>
          <w:szCs w:val="22"/>
          <w:rtl/>
          <w:lang w:bidi="fa-IR"/>
        </w:rPr>
        <w:t>که داراي کمترین میزان تابع هزینه نیز می</w:t>
      </w:r>
      <w:r w:rsidRPr="008F7F1E">
        <w:rPr>
          <w:rFonts w:ascii="BNazanin" w:hAnsi="BNazanin" w:cs="B Nazanin"/>
          <w:b w:val="0"/>
          <w:bCs w:val="0"/>
          <w:sz w:val="22"/>
          <w:szCs w:val="22"/>
          <w:rtl/>
          <w:lang w:bidi="fa-IR"/>
        </w:rPr>
        <w:softHyphen/>
        <w:t>باشد را انتخاب می</w:t>
      </w:r>
      <w:r w:rsidRPr="008F7F1E">
        <w:rPr>
          <w:rFonts w:ascii="BNazanin" w:hAnsi="BNazanin" w:cs="B Nazanin"/>
          <w:b w:val="0"/>
          <w:bCs w:val="0"/>
          <w:sz w:val="22"/>
          <w:szCs w:val="22"/>
          <w:rtl/>
          <w:lang w:bidi="fa-IR"/>
        </w:rPr>
        <w:softHyphen/>
        <w:t>کنیم.</w:t>
      </w:r>
      <w:r w:rsidRPr="008F7F1E">
        <w:rPr>
          <w:rFonts w:ascii="BNazanin" w:hAnsi="BNazanin" w:cs="B Nazanin" w:hint="cs"/>
          <w:b w:val="0"/>
          <w:bCs w:val="0"/>
          <w:sz w:val="22"/>
          <w:szCs w:val="22"/>
          <w:rtl/>
          <w:lang w:bidi="fa-IR"/>
        </w:rPr>
        <w:t xml:space="preserve"> </w:t>
      </w:r>
      <w:r w:rsidRPr="008F7F1E">
        <w:rPr>
          <w:rFonts w:ascii="BNazanin" w:hAnsi="BNazanin" w:cs="B Nazanin"/>
          <w:b w:val="0"/>
          <w:bCs w:val="0"/>
          <w:sz w:val="22"/>
          <w:szCs w:val="22"/>
          <w:rtl/>
          <w:lang w:bidi="fa-IR"/>
        </w:rPr>
        <w:t>هر چه که در این میان باقی می</w:t>
      </w:r>
      <w:r w:rsidRPr="008F7F1E">
        <w:rPr>
          <w:rFonts w:ascii="BNazanin" w:hAnsi="BNazanin" w:cs="B Nazanin"/>
          <w:b w:val="0"/>
          <w:bCs w:val="0"/>
          <w:sz w:val="22"/>
          <w:szCs w:val="22"/>
          <w:rtl/>
          <w:lang w:bidi="fa-IR"/>
        </w:rPr>
        <w:softHyphen/>
        <w:t xml:space="preserve">ماند </w:t>
      </w:r>
      <w:r w:rsidRPr="008F7F1E">
        <w:rPr>
          <w:rFonts w:ascii="BNazanin" w:hAnsi="BNazanin" w:cs="B Nazanin" w:hint="eastAsia"/>
          <w:b w:val="0"/>
          <w:bCs w:val="0"/>
          <w:sz w:val="22"/>
          <w:szCs w:val="22"/>
          <w:rtl/>
          <w:lang w:bidi="fa-IR"/>
        </w:rPr>
        <w:t>به‌عنوان</w:t>
      </w:r>
      <w:r w:rsidRPr="008F7F1E">
        <w:rPr>
          <w:rFonts w:ascii="BNazanin" w:hAnsi="BNazanin" w:cs="B Nazanin"/>
          <w:b w:val="0"/>
          <w:bCs w:val="0"/>
          <w:sz w:val="22"/>
          <w:szCs w:val="22"/>
          <w:rtl/>
          <w:lang w:bidi="fa-IR"/>
        </w:rPr>
        <w:t xml:space="preserve"> مستعمره در نظر گرفته</w:t>
      </w:r>
      <w:r w:rsidRPr="008F7F1E">
        <w:rPr>
          <w:rFonts w:ascii="BNazanin" w:hAnsi="BNazanin" w:cs="B Nazanin" w:hint="cs"/>
          <w:b w:val="0"/>
          <w:bCs w:val="0"/>
          <w:sz w:val="22"/>
          <w:szCs w:val="22"/>
          <w:rtl/>
          <w:lang w:bidi="fa-IR"/>
        </w:rPr>
        <w:t xml:space="preserve"> </w:t>
      </w:r>
      <w:r w:rsidRPr="008F7F1E">
        <w:rPr>
          <w:rFonts w:ascii="BNazanin" w:hAnsi="BNazanin" w:cs="B Nazanin"/>
          <w:b w:val="0"/>
          <w:bCs w:val="0"/>
          <w:sz w:val="22"/>
          <w:szCs w:val="22"/>
          <w:rtl/>
          <w:lang w:bidi="fa-IR"/>
        </w:rPr>
        <w:t>می</w:t>
      </w:r>
      <w:r w:rsidRPr="008F7F1E">
        <w:rPr>
          <w:rFonts w:ascii="BNazanin" w:hAnsi="BNazanin" w:cs="B Nazanin"/>
          <w:b w:val="0"/>
          <w:bCs w:val="0"/>
          <w:sz w:val="22"/>
          <w:szCs w:val="22"/>
          <w:rtl/>
          <w:lang w:bidi="fa-IR"/>
        </w:rPr>
        <w:softHyphen/>
        <w:t>شود</w:t>
      </w:r>
      <w:r w:rsidRPr="008F7F1E">
        <w:rPr>
          <w:rFonts w:ascii="BNazanin" w:hAnsi="BNazanin" w:cs="B Nazanin" w:hint="cs"/>
          <w:b w:val="0"/>
          <w:bCs w:val="0"/>
          <w:sz w:val="22"/>
          <w:szCs w:val="22"/>
          <w:rtl/>
          <w:lang w:bidi="fa-IR"/>
        </w:rPr>
        <w:t xml:space="preserve"> </w:t>
      </w:r>
      <w:r w:rsidRPr="008F7F1E">
        <w:rPr>
          <w:rFonts w:ascii="BNazanin" w:hAnsi="BNazanin" w:cs="B Nazanin"/>
          <w:b w:val="0"/>
          <w:bCs w:val="0"/>
          <w:sz w:val="22"/>
          <w:szCs w:val="22"/>
          <w:rtl/>
          <w:lang w:bidi="fa-IR"/>
        </w:rPr>
        <w:t>که با</w:t>
      </w:r>
      <w:r w:rsidRPr="008F7F1E">
        <w:rPr>
          <w:rFonts w:ascii="BNazanin" w:hAnsi="BNazanin" w:cs="B Nazanin" w:hint="cs"/>
          <w:b w:val="0"/>
          <w:bCs w:val="0"/>
          <w:sz w:val="22"/>
          <w:szCs w:val="22"/>
          <w:rtl/>
          <w:lang w:bidi="fa-IR"/>
        </w:rPr>
        <w:t xml:space="preserve"> </w:t>
      </w:r>
      <w:r w:rsidRPr="00093E00">
        <w:rPr>
          <w:rFonts w:asciiTheme="majorBidi" w:hAnsiTheme="majorBidi" w:cs="B Nazanin"/>
          <w:b w:val="0"/>
          <w:bCs w:val="0"/>
          <w:sz w:val="20"/>
          <w:szCs w:val="20"/>
          <w:lang w:bidi="fa-IR"/>
        </w:rPr>
        <w:t>N</w:t>
      </w:r>
      <w:r w:rsidRPr="00093E00">
        <w:rPr>
          <w:rFonts w:asciiTheme="majorBidi" w:hAnsiTheme="majorBidi" w:cs="B Nazanin"/>
          <w:b w:val="0"/>
          <w:bCs w:val="0"/>
          <w:sz w:val="20"/>
          <w:szCs w:val="20"/>
          <w:vertAlign w:val="subscript"/>
          <w:lang w:bidi="fa-IR"/>
        </w:rPr>
        <w:t>col</w:t>
      </w:r>
      <w:r w:rsidRPr="00093E00">
        <w:rPr>
          <w:rFonts w:ascii="BNazanin" w:hAnsi="BNazanin" w:cs="B Nazanin" w:hint="cs"/>
          <w:b w:val="0"/>
          <w:bCs w:val="0"/>
          <w:sz w:val="20"/>
          <w:szCs w:val="20"/>
          <w:rtl/>
          <w:lang w:bidi="fa-IR"/>
        </w:rPr>
        <w:t xml:space="preserve"> </w:t>
      </w:r>
      <w:r w:rsidRPr="008F7F1E">
        <w:rPr>
          <w:rFonts w:ascii="BNazanin" w:hAnsi="BNazanin" w:cs="B Nazanin"/>
          <w:b w:val="0"/>
          <w:bCs w:val="0"/>
          <w:sz w:val="22"/>
          <w:szCs w:val="22"/>
          <w:rtl/>
          <w:lang w:bidi="fa-IR"/>
        </w:rPr>
        <w:t>نشان داده می</w:t>
      </w:r>
      <w:r w:rsidRPr="008F7F1E">
        <w:rPr>
          <w:rFonts w:ascii="BNazanin" w:hAnsi="BNazanin" w:cs="B Nazanin"/>
          <w:b w:val="0"/>
          <w:bCs w:val="0"/>
          <w:sz w:val="22"/>
          <w:szCs w:val="22"/>
          <w:rtl/>
          <w:lang w:bidi="fa-IR"/>
        </w:rPr>
        <w:softHyphen/>
        <w:t>شود.</w:t>
      </w:r>
      <w:r w:rsidRPr="008F7F1E">
        <w:rPr>
          <w:rFonts w:ascii="BNazanin" w:hAnsi="BNazanin" w:cs="B Nazanin" w:hint="cs"/>
          <w:b w:val="0"/>
          <w:bCs w:val="0"/>
          <w:sz w:val="22"/>
          <w:szCs w:val="22"/>
          <w:rtl/>
          <w:lang w:bidi="fa-IR"/>
        </w:rPr>
        <w:t xml:space="preserve"> </w:t>
      </w:r>
      <w:r w:rsidRPr="008F7F1E">
        <w:rPr>
          <w:rFonts w:ascii="BNazanin" w:hAnsi="BNazanin" w:cs="B Nazanin"/>
          <w:b w:val="0"/>
          <w:bCs w:val="0"/>
          <w:sz w:val="22"/>
          <w:szCs w:val="22"/>
          <w:rtl/>
          <w:lang w:bidi="fa-IR"/>
        </w:rPr>
        <w:t xml:space="preserve">سپس با توجه به قدرت </w:t>
      </w:r>
      <w:r w:rsidRPr="008F7F1E">
        <w:rPr>
          <w:rFonts w:ascii="BNazanin" w:hAnsi="BNazanin" w:cs="B Nazanin" w:hint="eastAsia"/>
          <w:b w:val="0"/>
          <w:bCs w:val="0"/>
          <w:sz w:val="22"/>
          <w:szCs w:val="22"/>
          <w:rtl/>
          <w:lang w:bidi="fa-IR"/>
        </w:rPr>
        <w:t>هرکدام</w:t>
      </w:r>
      <w:r w:rsidRPr="008F7F1E">
        <w:rPr>
          <w:rFonts w:ascii="BNazanin" w:hAnsi="BNazanin" w:cs="B Nazanin"/>
          <w:b w:val="0"/>
          <w:bCs w:val="0"/>
          <w:sz w:val="22"/>
          <w:szCs w:val="22"/>
          <w:rtl/>
          <w:lang w:bidi="fa-IR"/>
        </w:rPr>
        <w:t xml:space="preserve"> از</w:t>
      </w:r>
      <w:r w:rsidRPr="008F7F1E">
        <w:rPr>
          <w:rFonts w:ascii="BNazanin" w:hAnsi="BNazanin" w:cs="B Nazanin" w:hint="cs"/>
          <w:b w:val="0"/>
          <w:bCs w:val="0"/>
          <w:sz w:val="22"/>
          <w:szCs w:val="22"/>
          <w:rtl/>
          <w:lang w:bidi="fa-IR"/>
        </w:rPr>
        <w:t xml:space="preserve"> </w:t>
      </w:r>
      <w:r w:rsidRPr="008F7F1E">
        <w:rPr>
          <w:rFonts w:ascii="BNazanin" w:hAnsi="BNazanin" w:cs="B Nazanin"/>
          <w:b w:val="0"/>
          <w:bCs w:val="0"/>
          <w:sz w:val="22"/>
          <w:szCs w:val="22"/>
          <w:rtl/>
          <w:lang w:bidi="fa-IR"/>
        </w:rPr>
        <w:t>امپریالیسم</w:t>
      </w:r>
      <w:r w:rsidRPr="008F7F1E">
        <w:rPr>
          <w:rFonts w:ascii="BNazanin" w:hAnsi="BNazanin" w:cs="B Nazanin"/>
          <w:b w:val="0"/>
          <w:bCs w:val="0"/>
          <w:sz w:val="22"/>
          <w:szCs w:val="22"/>
          <w:rtl/>
          <w:lang w:bidi="fa-IR"/>
        </w:rPr>
        <w:softHyphen/>
        <w:t>ها کشورهایی به آن</w:t>
      </w:r>
      <w:r w:rsidRPr="008F7F1E">
        <w:rPr>
          <w:rFonts w:ascii="BNazanin" w:hAnsi="BNazanin" w:cs="B Nazanin"/>
          <w:b w:val="0"/>
          <w:bCs w:val="0"/>
          <w:sz w:val="22"/>
          <w:szCs w:val="22"/>
          <w:rtl/>
          <w:lang w:bidi="fa-IR"/>
        </w:rPr>
        <w:softHyphen/>
        <w:t>ها تخصیص داده می</w:t>
      </w:r>
      <w:r w:rsidRPr="008F7F1E">
        <w:rPr>
          <w:rFonts w:ascii="BNazanin" w:hAnsi="BNazanin" w:cs="B Nazanin"/>
          <w:b w:val="0"/>
          <w:bCs w:val="0"/>
          <w:sz w:val="22"/>
          <w:szCs w:val="22"/>
          <w:rtl/>
          <w:lang w:bidi="fa-IR"/>
        </w:rPr>
        <w:softHyphen/>
        <w:t>شود</w:t>
      </w:r>
      <w:r w:rsidRPr="0052151E">
        <w:rPr>
          <w:rFonts w:ascii="BNazanin" w:hAnsi="BNazanin" w:cs="B Nazanin" w:hint="cs"/>
          <w:b w:val="0"/>
          <w:bCs w:val="0"/>
          <w:sz w:val="26"/>
          <w:rtl/>
          <w:lang w:bidi="fa-IR"/>
        </w:rPr>
        <w:t xml:space="preserve">. </w:t>
      </w:r>
    </w:p>
    <w:p w14:paraId="0D9FE3E6" w14:textId="77777777" w:rsidR="009F6A2F" w:rsidRPr="00F725E8" w:rsidRDefault="009F6A2F" w:rsidP="00183F5D">
      <w:pPr>
        <w:pStyle w:val="BodyText"/>
        <w:jc w:val="center"/>
        <w:rPr>
          <w:rFonts w:ascii="IranNastaliq" w:eastAsiaTheme="minorHAnsi" w:hAnsi="IranNastaliq" w:cs="B Nazanin"/>
          <w:b w:val="0"/>
          <w:bCs w:val="0"/>
          <w:color w:val="000000"/>
          <w:sz w:val="28"/>
          <w:szCs w:val="28"/>
          <w:rtl/>
          <w:lang w:bidi="fa-IR"/>
        </w:rPr>
      </w:pPr>
      <w:r w:rsidRPr="00940648">
        <w:rPr>
          <w:rFonts w:ascii="IranNastaliq" w:eastAsiaTheme="minorHAnsi" w:hAnsi="IranNastaliq" w:cs="B Nazanin" w:hint="cs"/>
          <w:b w:val="0"/>
          <w:bCs w:val="0"/>
          <w:noProof/>
          <w:color w:val="000000"/>
          <w:sz w:val="28"/>
          <w:szCs w:val="28"/>
          <w:rtl/>
        </w:rPr>
        <w:drawing>
          <wp:inline distT="0" distB="0" distL="0" distR="0" wp14:anchorId="605ABB61" wp14:editId="13D358E6">
            <wp:extent cx="2264833" cy="14578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76806" cy="1465571"/>
                    </a:xfrm>
                    <a:prstGeom prst="rect">
                      <a:avLst/>
                    </a:prstGeom>
                    <a:noFill/>
                    <a:ln>
                      <a:noFill/>
                    </a:ln>
                  </pic:spPr>
                </pic:pic>
              </a:graphicData>
            </a:graphic>
          </wp:inline>
        </w:drawing>
      </w:r>
    </w:p>
    <w:p w14:paraId="49F69FEF" w14:textId="582E9F53" w:rsidR="009F6A2F" w:rsidRPr="00FD6D22" w:rsidRDefault="009F6A2F" w:rsidP="00183F5D">
      <w:pPr>
        <w:tabs>
          <w:tab w:val="left" w:pos="3348"/>
          <w:tab w:val="left" w:pos="3971"/>
        </w:tabs>
        <w:jc w:val="center"/>
        <w:rPr>
          <w:b/>
          <w:bCs/>
          <w:szCs w:val="20"/>
          <w:rtl/>
        </w:rPr>
      </w:pPr>
      <w:r w:rsidRPr="00FD6D22">
        <w:rPr>
          <w:rFonts w:ascii="BNazanin" w:hAnsi="BNazanin"/>
          <w:b/>
          <w:bCs/>
          <w:szCs w:val="20"/>
          <w:rtl/>
        </w:rPr>
        <w:t xml:space="preserve">شکل </w:t>
      </w:r>
      <w:r w:rsidR="001E1AA5" w:rsidRPr="00FD6D22">
        <w:rPr>
          <w:rFonts w:ascii="BNazanin" w:hAnsi="BNazanin" w:hint="cs"/>
          <w:b/>
          <w:bCs/>
          <w:szCs w:val="20"/>
          <w:rtl/>
        </w:rPr>
        <w:t>(2):</w:t>
      </w:r>
      <w:r w:rsidRPr="00FD6D22">
        <w:rPr>
          <w:rFonts w:ascii="BNazanin" w:hAnsi="BNazanin" w:hint="cs"/>
          <w:b/>
          <w:bCs/>
          <w:szCs w:val="20"/>
          <w:rtl/>
        </w:rPr>
        <w:t xml:space="preserve"> </w:t>
      </w:r>
      <w:r w:rsidRPr="00FD6D22">
        <w:rPr>
          <w:rFonts w:ascii="BNazanin" w:hAnsi="BNazanin"/>
          <w:b/>
          <w:bCs/>
          <w:szCs w:val="20"/>
          <w:rtl/>
        </w:rPr>
        <w:t xml:space="preserve">نحوه تخصیص </w:t>
      </w:r>
      <w:r w:rsidRPr="00FD6D22">
        <w:rPr>
          <w:rFonts w:ascii="BNazanin" w:hAnsi="BNazanin" w:hint="eastAsia"/>
          <w:b/>
          <w:bCs/>
          <w:szCs w:val="20"/>
          <w:rtl/>
        </w:rPr>
        <w:t>کشورها</w:t>
      </w:r>
      <w:r w:rsidRPr="00FD6D22">
        <w:rPr>
          <w:rFonts w:ascii="BNazanin" w:hAnsi="BNazanin" w:hint="cs"/>
          <w:b/>
          <w:bCs/>
          <w:szCs w:val="20"/>
          <w:rtl/>
        </w:rPr>
        <w:t>ی</w:t>
      </w:r>
      <w:r w:rsidRPr="00FD6D22">
        <w:rPr>
          <w:rFonts w:ascii="BNazanin" w:hAnsi="BNazanin"/>
          <w:b/>
          <w:bCs/>
          <w:szCs w:val="20"/>
          <w:rtl/>
        </w:rPr>
        <w:t xml:space="preserve"> مستعمره به کشورهاي استعمار</w:t>
      </w:r>
      <w:r w:rsidRPr="00FD6D22">
        <w:rPr>
          <w:rFonts w:hint="cs"/>
          <w:b/>
          <w:bCs/>
          <w:szCs w:val="20"/>
          <w:rtl/>
        </w:rPr>
        <w:t>گر</w:t>
      </w:r>
      <w:r w:rsidR="00FD6D22" w:rsidRPr="00FD6D22">
        <w:rPr>
          <w:rFonts w:asciiTheme="majorBidi" w:eastAsia="Times New Roman+FPEF" w:hAnsiTheme="majorBidi"/>
          <w:b/>
          <w:bCs/>
          <w:szCs w:val="20"/>
          <w:rtl/>
        </w:rPr>
        <w:t>[</w:t>
      </w:r>
      <w:r w:rsidR="00FD6D22" w:rsidRPr="00FD6D22">
        <w:rPr>
          <w:rFonts w:asciiTheme="majorBidi" w:eastAsia="Times New Roman+FPEF" w:hAnsiTheme="majorBidi" w:hint="cs"/>
          <w:b/>
          <w:bCs/>
          <w:szCs w:val="20"/>
          <w:rtl/>
        </w:rPr>
        <w:t>6</w:t>
      </w:r>
      <w:r w:rsidR="00FD6D22" w:rsidRPr="00FD6D22">
        <w:rPr>
          <w:rFonts w:asciiTheme="majorBidi" w:eastAsia="Times New Roman+FPEF" w:hAnsiTheme="majorBidi"/>
          <w:b/>
          <w:bCs/>
          <w:szCs w:val="20"/>
          <w:rtl/>
        </w:rPr>
        <w:t>]</w:t>
      </w:r>
    </w:p>
    <w:p w14:paraId="15626234" w14:textId="68B94334" w:rsidR="009F6A2F" w:rsidRPr="008F7F1E" w:rsidRDefault="00D303EA" w:rsidP="00183F5D">
      <w:pPr>
        <w:tabs>
          <w:tab w:val="left" w:pos="3348"/>
          <w:tab w:val="left" w:pos="3971"/>
        </w:tabs>
        <w:spacing w:before="240" w:line="240" w:lineRule="auto"/>
        <w:rPr>
          <w:sz w:val="22"/>
          <w:rtl/>
        </w:rPr>
      </w:pPr>
      <w:r>
        <w:rPr>
          <w:noProof/>
        </w:rPr>
        <mc:AlternateContent>
          <mc:Choice Requires="wps">
            <w:drawing>
              <wp:anchor distT="0" distB="0" distL="114300" distR="114300" simplePos="0" relativeHeight="251665408" behindDoc="0" locked="0" layoutInCell="1" allowOverlap="1" wp14:anchorId="45B12C99" wp14:editId="0903D437">
                <wp:simplePos x="0" y="0"/>
                <wp:positionH relativeFrom="margin">
                  <wp:posOffset>5720080</wp:posOffset>
                </wp:positionH>
                <wp:positionV relativeFrom="paragraph">
                  <wp:posOffset>385140</wp:posOffset>
                </wp:positionV>
                <wp:extent cx="381635" cy="299871"/>
                <wp:effectExtent l="0" t="0" r="18415" b="24130"/>
                <wp:wrapNone/>
                <wp:docPr id="8" name="Text Box 8"/>
                <wp:cNvGraphicFramePr/>
                <a:graphic xmlns:a="http://schemas.openxmlformats.org/drawingml/2006/main">
                  <a:graphicData uri="http://schemas.microsoft.com/office/word/2010/wordprocessingShape">
                    <wps:wsp>
                      <wps:cNvSpPr txBox="1"/>
                      <wps:spPr>
                        <a:xfrm>
                          <a:off x="0" y="0"/>
                          <a:ext cx="381635" cy="299871"/>
                        </a:xfrm>
                        <a:prstGeom prst="rect">
                          <a:avLst/>
                        </a:prstGeom>
                        <a:solidFill>
                          <a:schemeClr val="lt1"/>
                        </a:solidFill>
                        <a:ln w="6350">
                          <a:solidFill>
                            <a:schemeClr val="bg1"/>
                          </a:solidFill>
                        </a:ln>
                      </wps:spPr>
                      <wps:txbx>
                        <w:txbxContent>
                          <w:p w14:paraId="698FE8AD" w14:textId="73EFC68C" w:rsidR="005849F2" w:rsidRDefault="005849F2" w:rsidP="00D303EA">
                            <w:pPr>
                              <w:rPr>
                                <w:rtl/>
                                <w:lang w:bidi="fa-IR"/>
                              </w:rPr>
                            </w:pPr>
                            <w:r>
                              <w:rPr>
                                <w:rFonts w:hint="cs"/>
                                <w:rtl/>
                                <w:lang w:bidi="fa-IR"/>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12C99" id="Text Box 8" o:spid="_x0000_s1028" type="#_x0000_t202" style="position:absolute;left:0;text-align:left;margin-left:450.4pt;margin-top:30.35pt;width:30.05pt;height:23.6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lrFSQIAAKcEAAAOAAAAZHJzL2Uyb0RvYy54bWysVE1vGjEQvVfqf7B8bxYISQCxRDRRqkoo&#10;iQRRzsbrhZW8Htc27NJf32fD5qs5Vb0Yz8c+z7x5w/S6rTXbK+crMjnvn/U4U0ZSUZlNzp9Wd99G&#10;nPkgTCE0GZXzg/L8evb1y7SxEzWgLelCOQYQ4yeNzfk2BDvJMi+3qhb+jKwyCJbkahFguk1WONEA&#10;vdbZoNe7zBpyhXUklffw3h6DfJbwy1LJ8FCWXgWmc47aQjpdOtfxzGZTMdk4YbeVPJUh/qGKWlQG&#10;j75A3Yog2M5Vf0HVlXTkqQxnkuqMyrKSKvWAbvq9D90st8Kq1AvI8faFJv//YOX9/tGxqsg5BmVE&#10;jRGtVBvYd2rZKLLTWD9B0tIiLbRwY8qd38MZm25LV8dftMMQB8+HF24jmITzfNS/PL/gTCI0GI9H&#10;Vwkle/3YOh9+KKpZvOTcYXSJUbFf+IBCkNqlxLc86aq4q7RORpSLutGO7QUGrUMH/i5LG9bkHFX0&#10;EvC7WBLcK8J68wkCKtAGhURKjq3HW2jXbSJw0NGypuIAthwd1eatvKvQ00L48Cgc5AWCsDLhAUep&#10;CTXR6cbZltzvz/wxH1NHlLMGcs25/7UTTnGmfxroYdwfDqO+kzG8uBrAcG8j67cRs6tvCET1sZxW&#10;pmvMD7rzlo7qZ2zWPL6KkDASb+c8dNebcFwibKZU83lKgqKtCAuztDJCx8HEia3aZ+HsaawBerin&#10;Tthi8mG6x9z4paH5LlBZpdFHno+snujHNiRFnDY3rttbO2W9/r/M/gAAAP//AwBQSwMEFAAGAAgA&#10;AAAhAEg6StrfAAAACgEAAA8AAABkcnMvZG93bnJldi54bWxMj0FLw0AQhe+C/2EZwZvdVUvaxGxK&#10;UETQglh76W2ajEkwOxuy0zb9964nPQ7v471v8tXkenWkMXSeLdzODCjiytcdNxa2n883S1BBkGvs&#10;PZOFMwVYFZcXOWa1P/EHHTfSqFjCIUMLrciQaR2qlhyGmR+IY/blR4cSz7HR9YinWO56fWdMoh12&#10;HBdaHOixpep7c3AWXuc7fLqXNzoLT+9l+bIc5mFt7fXVVD6AEprkD4Zf/agORXTa+wPXQfUWUmOi&#10;ulhIzAJUBNLEpKD2kTSLFHSR6/8vFD8AAAD//wMAUEsBAi0AFAAGAAgAAAAhALaDOJL+AAAA4QEA&#10;ABMAAAAAAAAAAAAAAAAAAAAAAFtDb250ZW50X1R5cGVzXS54bWxQSwECLQAUAAYACAAAACEAOP0h&#10;/9YAAACUAQAACwAAAAAAAAAAAAAAAAAvAQAAX3JlbHMvLnJlbHNQSwECLQAUAAYACAAAACEAtL5a&#10;xUkCAACnBAAADgAAAAAAAAAAAAAAAAAuAgAAZHJzL2Uyb0RvYy54bWxQSwECLQAUAAYACAAAACEA&#10;SDpK2t8AAAAKAQAADwAAAAAAAAAAAAAAAACjBAAAZHJzL2Rvd25yZXYueG1sUEsFBgAAAAAEAAQA&#10;8wAAAK8FAAAAAA==&#10;" fillcolor="white [3201]" strokecolor="white [3212]" strokeweight=".5pt">
                <v:textbox>
                  <w:txbxContent>
                    <w:p w14:paraId="698FE8AD" w14:textId="73EFC68C" w:rsidR="005849F2" w:rsidRDefault="005849F2" w:rsidP="00D303EA">
                      <w:pPr>
                        <w:rPr>
                          <w:rtl/>
                          <w:lang w:bidi="fa-IR"/>
                        </w:rPr>
                      </w:pPr>
                      <w:r>
                        <w:rPr>
                          <w:rFonts w:hint="cs"/>
                          <w:rtl/>
                          <w:lang w:bidi="fa-IR"/>
                        </w:rPr>
                        <w:t>(3)-</w:t>
                      </w:r>
                    </w:p>
                  </w:txbxContent>
                </v:textbox>
                <w10:wrap anchorx="margin"/>
              </v:shape>
            </w:pict>
          </mc:Fallback>
        </mc:AlternateContent>
      </w:r>
      <w:r w:rsidR="009F6A2F" w:rsidRPr="008F7F1E">
        <w:rPr>
          <w:sz w:val="22"/>
          <w:rtl/>
        </w:rPr>
        <w:t>هز</w:t>
      </w:r>
      <w:r w:rsidR="009F6A2F" w:rsidRPr="008F7F1E">
        <w:rPr>
          <w:rFonts w:hint="cs"/>
          <w:sz w:val="22"/>
          <w:rtl/>
        </w:rPr>
        <w:t>ی</w:t>
      </w:r>
      <w:r w:rsidR="009F6A2F" w:rsidRPr="008F7F1E">
        <w:rPr>
          <w:rFonts w:hint="eastAsia"/>
          <w:sz w:val="22"/>
          <w:rtl/>
        </w:rPr>
        <w:t>نه</w:t>
      </w:r>
      <w:r w:rsidR="009F6A2F" w:rsidRPr="008F7F1E">
        <w:rPr>
          <w:sz w:val="22"/>
          <w:rtl/>
        </w:rPr>
        <w:t xml:space="preserve"> </w:t>
      </w:r>
      <w:r w:rsidR="009F6A2F" w:rsidRPr="008F7F1E">
        <w:rPr>
          <w:rFonts w:hint="cs"/>
          <w:sz w:val="22"/>
          <w:rtl/>
        </w:rPr>
        <w:t>ی</w:t>
      </w:r>
      <w:r w:rsidR="009F6A2F" w:rsidRPr="008F7F1E">
        <w:rPr>
          <w:rFonts w:hint="eastAsia"/>
          <w:sz w:val="22"/>
          <w:rtl/>
        </w:rPr>
        <w:t>ک</w:t>
      </w:r>
      <w:r w:rsidR="009F6A2F" w:rsidRPr="008F7F1E">
        <w:rPr>
          <w:sz w:val="22"/>
          <w:rtl/>
        </w:rPr>
        <w:t xml:space="preserve"> کشور از موارد بس</w:t>
      </w:r>
      <w:r w:rsidR="009F6A2F" w:rsidRPr="008F7F1E">
        <w:rPr>
          <w:rFonts w:hint="cs"/>
          <w:sz w:val="22"/>
          <w:rtl/>
        </w:rPr>
        <w:t>ی</w:t>
      </w:r>
      <w:r w:rsidR="009F6A2F" w:rsidRPr="008F7F1E">
        <w:rPr>
          <w:rFonts w:hint="eastAsia"/>
          <w:sz w:val="22"/>
          <w:rtl/>
        </w:rPr>
        <w:t>ار</w:t>
      </w:r>
      <w:r w:rsidR="009F6A2F" w:rsidRPr="008F7F1E">
        <w:rPr>
          <w:sz w:val="22"/>
          <w:rtl/>
        </w:rPr>
        <w:t xml:space="preserve"> مهم در ا</w:t>
      </w:r>
      <w:r w:rsidR="009F6A2F" w:rsidRPr="008F7F1E">
        <w:rPr>
          <w:rFonts w:hint="cs"/>
          <w:sz w:val="22"/>
          <w:rtl/>
        </w:rPr>
        <w:t>ی</w:t>
      </w:r>
      <w:r w:rsidR="009F6A2F" w:rsidRPr="008F7F1E">
        <w:rPr>
          <w:rFonts w:hint="eastAsia"/>
          <w:sz w:val="22"/>
          <w:rtl/>
        </w:rPr>
        <w:t>ن</w:t>
      </w:r>
      <w:r w:rsidR="009F6A2F" w:rsidRPr="008F7F1E">
        <w:rPr>
          <w:sz w:val="22"/>
          <w:rtl/>
        </w:rPr>
        <w:t xml:space="preserve"> الگور</w:t>
      </w:r>
      <w:r w:rsidR="009F6A2F" w:rsidRPr="008F7F1E">
        <w:rPr>
          <w:rFonts w:hint="cs"/>
          <w:sz w:val="22"/>
          <w:rtl/>
        </w:rPr>
        <w:t>ی</w:t>
      </w:r>
      <w:r w:rsidR="009F6A2F" w:rsidRPr="008F7F1E">
        <w:rPr>
          <w:rFonts w:hint="eastAsia"/>
          <w:sz w:val="22"/>
          <w:rtl/>
        </w:rPr>
        <w:t>تم</w:t>
      </w:r>
      <w:r w:rsidR="009F6A2F" w:rsidRPr="008F7F1E">
        <w:rPr>
          <w:sz w:val="22"/>
          <w:rtl/>
        </w:rPr>
        <w:t xml:space="preserve"> م</w:t>
      </w:r>
      <w:r w:rsidR="009F6A2F" w:rsidRPr="008F7F1E">
        <w:rPr>
          <w:rFonts w:hint="cs"/>
          <w:sz w:val="22"/>
          <w:rtl/>
        </w:rPr>
        <w:t>ی</w:t>
      </w:r>
      <w:r w:rsidR="009F6A2F" w:rsidRPr="008F7F1E">
        <w:rPr>
          <w:sz w:val="22"/>
          <w:rtl/>
        </w:rPr>
        <w:softHyphen/>
        <w:t>باشد، که از تابع</w:t>
      </w:r>
      <w:r w:rsidR="009F6A2F" w:rsidRPr="008F7F1E">
        <w:rPr>
          <w:rFonts w:hint="cs"/>
          <w:sz w:val="22"/>
          <w:rtl/>
        </w:rPr>
        <w:t xml:space="preserve"> </w:t>
      </w:r>
      <w:r>
        <w:rPr>
          <w:rFonts w:hint="cs"/>
          <w:sz w:val="22"/>
          <w:rtl/>
          <w:lang w:bidi="fa-IR"/>
        </w:rPr>
        <w:t xml:space="preserve">رابطه (3) </w:t>
      </w:r>
      <w:r w:rsidR="009F6A2F" w:rsidRPr="008F7F1E">
        <w:rPr>
          <w:rFonts w:hint="eastAsia"/>
          <w:sz w:val="22"/>
          <w:rtl/>
        </w:rPr>
        <w:t>ز</w:t>
      </w:r>
      <w:r w:rsidR="009F6A2F" w:rsidRPr="008F7F1E">
        <w:rPr>
          <w:rFonts w:hint="cs"/>
          <w:sz w:val="22"/>
          <w:rtl/>
        </w:rPr>
        <w:t>ی</w:t>
      </w:r>
      <w:r w:rsidR="009F6A2F" w:rsidRPr="008F7F1E">
        <w:rPr>
          <w:rFonts w:hint="eastAsia"/>
          <w:sz w:val="22"/>
          <w:rtl/>
        </w:rPr>
        <w:t>ر</w:t>
      </w:r>
      <w:r w:rsidR="009F6A2F" w:rsidRPr="008F7F1E">
        <w:rPr>
          <w:sz w:val="22"/>
          <w:rtl/>
        </w:rPr>
        <w:t xml:space="preserve"> استفاده م</w:t>
      </w:r>
      <w:r w:rsidR="009F6A2F" w:rsidRPr="008F7F1E">
        <w:rPr>
          <w:rFonts w:hint="cs"/>
          <w:sz w:val="22"/>
          <w:rtl/>
        </w:rPr>
        <w:t>ی</w:t>
      </w:r>
      <w:r w:rsidR="009F6A2F" w:rsidRPr="008F7F1E">
        <w:rPr>
          <w:sz w:val="22"/>
          <w:rtl/>
        </w:rPr>
        <w:softHyphen/>
        <w:t>شود:</w:t>
      </w:r>
    </w:p>
    <w:p w14:paraId="06D3E015" w14:textId="77777777" w:rsidR="009F6A2F" w:rsidRPr="00D303EA" w:rsidRDefault="005849F2" w:rsidP="00D303EA">
      <w:pPr>
        <w:tabs>
          <w:tab w:val="left" w:pos="3348"/>
          <w:tab w:val="left" w:pos="3971"/>
        </w:tabs>
        <w:spacing w:before="120"/>
        <w:rPr>
          <w:i/>
          <w:szCs w:val="20"/>
          <w:rtl/>
          <w:lang w:bidi="fa-IR"/>
        </w:rPr>
      </w:pPr>
      <m:oMathPara>
        <m:oMathParaPr>
          <m:jc m:val="left"/>
        </m:oMathParaPr>
        <m:oMath>
          <m:sSub>
            <m:sSubPr>
              <m:ctrlPr>
                <w:rPr>
                  <w:rFonts w:ascii="Cambria Math" w:hAnsi="Cambria Math"/>
                  <w:i/>
                  <w:szCs w:val="20"/>
                </w:rPr>
              </m:ctrlPr>
            </m:sSubPr>
            <m:e>
              <m:r>
                <w:rPr>
                  <w:rFonts w:ascii="Cambria Math" w:hAnsi="Cambria Math"/>
                  <w:szCs w:val="20"/>
                </w:rPr>
                <m:t>cost</m:t>
              </m:r>
            </m:e>
            <m:sub>
              <m:r>
                <w:rPr>
                  <w:rFonts w:ascii="Cambria Math" w:hAnsi="Cambria Math"/>
                  <w:szCs w:val="20"/>
                </w:rPr>
                <m:t>i</m:t>
              </m:r>
            </m:sub>
          </m:sSub>
          <m:r>
            <w:rPr>
              <w:rFonts w:ascii="Cambria Math" w:hAnsi="Cambria Math"/>
              <w:szCs w:val="20"/>
            </w:rPr>
            <m:t>=f</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country</m:t>
                  </m:r>
                </m:e>
                <m:sub>
                  <m:r>
                    <w:rPr>
                      <w:rFonts w:ascii="Cambria Math" w:hAnsi="Cambria Math"/>
                      <w:szCs w:val="20"/>
                    </w:rPr>
                    <m:t>i</m:t>
                  </m:r>
                </m:sub>
              </m:sSub>
            </m:e>
          </m:d>
          <m:r>
            <w:rPr>
              <w:rFonts w:ascii="Cambria Math" w:hAnsi="Cambria Math"/>
              <w:szCs w:val="20"/>
            </w:rPr>
            <m:t>=f(</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Var</m:t>
                  </m:r>
                </m:sub>
              </m:sSub>
            </m:sub>
          </m:sSub>
          <m:r>
            <w:rPr>
              <w:rFonts w:ascii="Cambria Math" w:hAnsi="Cambria Math"/>
              <w:szCs w:val="20"/>
            </w:rPr>
            <m:t>)</m:t>
          </m:r>
        </m:oMath>
      </m:oMathPara>
    </w:p>
    <w:p w14:paraId="1F656C18" w14:textId="4FD27F46" w:rsidR="00CB6EA1" w:rsidRDefault="008C27D1" w:rsidP="008C27D1">
      <w:pPr>
        <w:tabs>
          <w:tab w:val="left" w:pos="3348"/>
          <w:tab w:val="left" w:pos="3971"/>
        </w:tabs>
        <w:spacing w:before="120" w:after="120" w:line="240" w:lineRule="auto"/>
        <w:rPr>
          <w:sz w:val="22"/>
          <w:rtl/>
        </w:rPr>
      </w:pPr>
      <w:r>
        <w:rPr>
          <w:noProof/>
        </w:rPr>
        <mc:AlternateContent>
          <mc:Choice Requires="wps">
            <w:drawing>
              <wp:anchor distT="0" distB="0" distL="114300" distR="114300" simplePos="0" relativeHeight="251667456" behindDoc="0" locked="0" layoutInCell="1" allowOverlap="1" wp14:anchorId="44F7A478" wp14:editId="3DDC8D0F">
                <wp:simplePos x="0" y="0"/>
                <wp:positionH relativeFrom="margin">
                  <wp:posOffset>5720080</wp:posOffset>
                </wp:positionH>
                <wp:positionV relativeFrom="paragraph">
                  <wp:posOffset>490230</wp:posOffset>
                </wp:positionV>
                <wp:extent cx="381758" cy="279779"/>
                <wp:effectExtent l="0" t="0" r="18415" b="25400"/>
                <wp:wrapNone/>
                <wp:docPr id="9" name="Text Box 9"/>
                <wp:cNvGraphicFramePr/>
                <a:graphic xmlns:a="http://schemas.openxmlformats.org/drawingml/2006/main">
                  <a:graphicData uri="http://schemas.microsoft.com/office/word/2010/wordprocessingShape">
                    <wps:wsp>
                      <wps:cNvSpPr txBox="1"/>
                      <wps:spPr>
                        <a:xfrm>
                          <a:off x="0" y="0"/>
                          <a:ext cx="381758" cy="279779"/>
                        </a:xfrm>
                        <a:prstGeom prst="rect">
                          <a:avLst/>
                        </a:prstGeom>
                        <a:solidFill>
                          <a:schemeClr val="lt1"/>
                        </a:solidFill>
                        <a:ln w="6350">
                          <a:solidFill>
                            <a:schemeClr val="bg1"/>
                          </a:solidFill>
                        </a:ln>
                      </wps:spPr>
                      <wps:txbx>
                        <w:txbxContent>
                          <w:p w14:paraId="1E6A5B8B" w14:textId="54447DCC" w:rsidR="005849F2" w:rsidRDefault="005849F2" w:rsidP="008C27D1">
                            <w:pPr>
                              <w:rPr>
                                <w:rtl/>
                                <w:lang w:bidi="fa-IR"/>
                              </w:rPr>
                            </w:pPr>
                            <w:r>
                              <w:rPr>
                                <w:rFonts w:hint="cs"/>
                                <w:rtl/>
                                <w:lang w:bidi="fa-IR"/>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F7A478" id="Text Box 9" o:spid="_x0000_s1029" type="#_x0000_t202" style="position:absolute;left:0;text-align:left;margin-left:450.4pt;margin-top:38.6pt;width:30.05pt;height:22.0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vyyTQIAAKcEAAAOAAAAZHJzL2Uyb0RvYy54bWysVMFuGjEQvVfqP1i+lwUSQkBZIpooVSWU&#10;RCJRzsbrhZW8Htc27NKv77NhE5LmVPXitWfGzzNv3uzVdVtrtlPOV2RyPuj1OVNGUlGZdc6fn+6+&#10;XXLmgzCF0GRUzvfK8+vZ1y9XjZ2qIW1IF8oxgBg/bWzONyHYaZZ5uVG18D2yysBZkqtFwNGts8KJ&#10;Bui1zob9/kXWkCusI6m8h/X24OSzhF+WSoaHsvQqMJ1z5BbS6tK6ims2uxLTtRN2U8ljGuIfsqhF&#10;ZfDoK9StCIJtXfUXVF1JR57K0JNUZ1SWlVSpBlQz6H+oZrkRVqVaQI63rzT5/wcr73ePjlVFziec&#10;GVGjRU+qDew7tWwS2WmsnyJoaREWWpjR5c7uYYxFt6Wr4xflMPjB8/6V2wgmYTy7HIxHEIOEazie&#10;jMcJPXu7bJ0PPxTVLG5y7tC6xKjYLXxAIgjtQuJbnnRV3FVap0OUi7rRju0EGq1DShE33kVpw5qc&#10;X5yN+gn4nS8J7g1htf4EAXjaIJFIyaH0uAvtqk0EnnW0rKjYgy1HB7V5K+8q1LQQPjwKB3mBIIxM&#10;eMBSakJOdNxxtiH3+zN7jEfX4eWsgVxz7n9thVOc6Z8GepgMzs+jvtPhfDQe4uBOPatTj9nWNwSi&#10;BhhOK9M2xgfdWUtH9Qsmax5fhUsYibdzHrrtTTgMESZTqvk8BUHRVoSFWVoZoWNjYsee2hfh7LGt&#10;AXq4p07YYvqhu4fYeNPQfBuorFLrI88HVo/0YxqSIo6TG8ft9Jyi3v4vsz8AAAD//wMAUEsDBBQA&#10;BgAIAAAAIQCxCspx3wAAAAoBAAAPAAAAZHJzL2Rvd25yZXYueG1sTI9BS8NAEIXvgv9hGcGb3W1a&#10;2iZmU4Iiggpi9eJtm4xJMDsbstM2/feOJz0O7+O9b/Lt5Ht1xDF2gSzMZwYUUhXqjhoLH+8PNxtQ&#10;kR3Vrg+EFs4YYVtcXuQuq8OJ3vC440ZJCcXMWWiZh0zrWLXoXZyFAUmyrzB6x3KOja5Hd5Jy3+vE&#10;mJX2riNZaN2Ady1W37uDt/C0/HT3C37GM9P0WpaPm2EZX6y9vprKW1CME//B8Ksv6lCI0z4cqI6q&#10;t5AaI+psYb1OQAmQrkwKai9kMl+ALnL9/4XiBwAA//8DAFBLAQItABQABgAIAAAAIQC2gziS/gAA&#10;AOEBAAATAAAAAAAAAAAAAAAAAAAAAABbQ29udGVudF9UeXBlc10ueG1sUEsBAi0AFAAGAAgAAAAh&#10;ADj9If/WAAAAlAEAAAsAAAAAAAAAAAAAAAAALwEAAF9yZWxzLy5yZWxzUEsBAi0AFAAGAAgAAAAh&#10;AMaa/LJNAgAApwQAAA4AAAAAAAAAAAAAAAAALgIAAGRycy9lMm9Eb2MueG1sUEsBAi0AFAAGAAgA&#10;AAAhALEKynHfAAAACgEAAA8AAAAAAAAAAAAAAAAApwQAAGRycy9kb3ducmV2LnhtbFBLBQYAAAAA&#10;BAAEAPMAAACzBQAAAAA=&#10;" fillcolor="white [3201]" strokecolor="white [3212]" strokeweight=".5pt">
                <v:textbox>
                  <w:txbxContent>
                    <w:p w14:paraId="1E6A5B8B" w14:textId="54447DCC" w:rsidR="005849F2" w:rsidRDefault="005849F2" w:rsidP="008C27D1">
                      <w:pPr>
                        <w:rPr>
                          <w:rtl/>
                          <w:lang w:bidi="fa-IR"/>
                        </w:rPr>
                      </w:pPr>
                      <w:r>
                        <w:rPr>
                          <w:rFonts w:hint="cs"/>
                          <w:rtl/>
                          <w:lang w:bidi="fa-IR"/>
                        </w:rPr>
                        <w:t>(4)-</w:t>
                      </w:r>
                    </w:p>
                  </w:txbxContent>
                </v:textbox>
                <w10:wrap anchorx="margin"/>
              </v:shape>
            </w:pict>
          </mc:Fallback>
        </mc:AlternateContent>
      </w:r>
      <w:r w:rsidR="009F6A2F" w:rsidRPr="008F7F1E">
        <w:rPr>
          <w:sz w:val="22"/>
          <w:rtl/>
        </w:rPr>
        <w:t>همان‌طور که گفته شد، براي تخص</w:t>
      </w:r>
      <w:r w:rsidR="009F6A2F" w:rsidRPr="008F7F1E">
        <w:rPr>
          <w:rFonts w:hint="cs"/>
          <w:sz w:val="22"/>
          <w:rtl/>
        </w:rPr>
        <w:t>ی</w:t>
      </w:r>
      <w:r w:rsidR="009F6A2F" w:rsidRPr="008F7F1E">
        <w:rPr>
          <w:rFonts w:hint="eastAsia"/>
          <w:sz w:val="22"/>
          <w:rtl/>
        </w:rPr>
        <w:t>ص</w:t>
      </w:r>
      <w:r w:rsidR="009F6A2F" w:rsidRPr="008F7F1E">
        <w:rPr>
          <w:sz w:val="22"/>
          <w:rtl/>
        </w:rPr>
        <w:t xml:space="preserve"> کشورهاي باق</w:t>
      </w:r>
      <w:r w:rsidR="009F6A2F" w:rsidRPr="008F7F1E">
        <w:rPr>
          <w:rFonts w:hint="cs"/>
          <w:sz w:val="22"/>
          <w:rtl/>
        </w:rPr>
        <w:t>ی‌</w:t>
      </w:r>
      <w:r w:rsidR="009F6A2F" w:rsidRPr="008F7F1E">
        <w:rPr>
          <w:rFonts w:hint="eastAsia"/>
          <w:sz w:val="22"/>
          <w:rtl/>
        </w:rPr>
        <w:t>مانده</w:t>
      </w:r>
      <w:r w:rsidR="009F6A2F" w:rsidRPr="008F7F1E">
        <w:rPr>
          <w:sz w:val="22"/>
          <w:rtl/>
        </w:rPr>
        <w:t xml:space="preserve"> براي کشور</w:t>
      </w:r>
      <w:r w:rsidR="009F6A2F" w:rsidRPr="008F7F1E">
        <w:rPr>
          <w:rFonts w:hint="eastAsia"/>
          <w:sz w:val="22"/>
          <w:rtl/>
        </w:rPr>
        <w:t>هاي</w:t>
      </w:r>
      <w:r w:rsidR="009F6A2F" w:rsidRPr="008F7F1E">
        <w:rPr>
          <w:sz w:val="22"/>
          <w:rtl/>
        </w:rPr>
        <w:t xml:space="preserve"> امپر</w:t>
      </w:r>
      <w:r w:rsidR="009F6A2F" w:rsidRPr="008F7F1E">
        <w:rPr>
          <w:rFonts w:hint="cs"/>
          <w:sz w:val="22"/>
          <w:rtl/>
        </w:rPr>
        <w:t>ی</w:t>
      </w:r>
      <w:r w:rsidR="009F6A2F" w:rsidRPr="008F7F1E">
        <w:rPr>
          <w:rFonts w:hint="eastAsia"/>
          <w:sz w:val="22"/>
          <w:rtl/>
        </w:rPr>
        <w:t>ال</w:t>
      </w:r>
      <w:r w:rsidR="009F6A2F" w:rsidRPr="008F7F1E">
        <w:rPr>
          <w:rFonts w:hint="cs"/>
          <w:sz w:val="22"/>
          <w:rtl/>
        </w:rPr>
        <w:t>ی</w:t>
      </w:r>
      <w:r w:rsidR="009F6A2F" w:rsidRPr="008F7F1E">
        <w:rPr>
          <w:rFonts w:hint="eastAsia"/>
          <w:sz w:val="22"/>
          <w:rtl/>
        </w:rPr>
        <w:t>سم</w:t>
      </w:r>
      <w:r w:rsidR="008C1079">
        <w:rPr>
          <w:rFonts w:hint="cs"/>
          <w:sz w:val="22"/>
          <w:rtl/>
        </w:rPr>
        <w:t xml:space="preserve"> با توجه به رابطه (4)</w:t>
      </w:r>
      <w:r w:rsidR="009F6A2F" w:rsidRPr="008F7F1E">
        <w:rPr>
          <w:sz w:val="22"/>
          <w:rtl/>
        </w:rPr>
        <w:t xml:space="preserve"> به م</w:t>
      </w:r>
      <w:r w:rsidR="009F6A2F" w:rsidRPr="008F7F1E">
        <w:rPr>
          <w:rFonts w:hint="cs"/>
          <w:sz w:val="22"/>
          <w:rtl/>
        </w:rPr>
        <w:t>ی</w:t>
      </w:r>
      <w:r w:rsidR="009F6A2F" w:rsidRPr="008F7F1E">
        <w:rPr>
          <w:rFonts w:hint="eastAsia"/>
          <w:sz w:val="22"/>
          <w:rtl/>
        </w:rPr>
        <w:t>زان</w:t>
      </w:r>
      <w:r w:rsidR="009F6A2F" w:rsidRPr="008F7F1E">
        <w:rPr>
          <w:sz w:val="22"/>
          <w:rtl/>
        </w:rPr>
        <w:t xml:space="preserve"> قدرت و</w:t>
      </w:r>
      <w:r w:rsidR="009F6A2F" w:rsidRPr="008F7F1E">
        <w:rPr>
          <w:rFonts w:hint="cs"/>
          <w:sz w:val="22"/>
          <w:rtl/>
        </w:rPr>
        <w:t xml:space="preserve"> </w:t>
      </w:r>
      <w:r w:rsidR="009F6A2F" w:rsidRPr="008F7F1E">
        <w:rPr>
          <w:sz w:val="22"/>
          <w:rtl/>
        </w:rPr>
        <w:t>هز</w:t>
      </w:r>
      <w:r w:rsidR="009F6A2F" w:rsidRPr="008F7F1E">
        <w:rPr>
          <w:rFonts w:hint="cs"/>
          <w:sz w:val="22"/>
          <w:rtl/>
        </w:rPr>
        <w:t>ی</w:t>
      </w:r>
      <w:r w:rsidR="009F6A2F" w:rsidRPr="008F7F1E">
        <w:rPr>
          <w:rFonts w:hint="eastAsia"/>
          <w:sz w:val="22"/>
          <w:rtl/>
        </w:rPr>
        <w:t>نه</w:t>
      </w:r>
      <w:r w:rsidR="009F6A2F" w:rsidRPr="008F7F1E">
        <w:rPr>
          <w:sz w:val="22"/>
          <w:rtl/>
        </w:rPr>
        <w:t xml:space="preserve"> نرمال</w:t>
      </w:r>
      <w:r w:rsidR="009F6A2F" w:rsidRPr="008F7F1E">
        <w:rPr>
          <w:rFonts w:hint="cs"/>
          <w:sz w:val="22"/>
          <w:rtl/>
        </w:rPr>
        <w:t>ی</w:t>
      </w:r>
      <w:r w:rsidR="009F6A2F" w:rsidRPr="008F7F1E">
        <w:rPr>
          <w:rFonts w:hint="eastAsia"/>
          <w:sz w:val="22"/>
          <w:rtl/>
        </w:rPr>
        <w:t>زه</w:t>
      </w:r>
      <w:r w:rsidR="009F6A2F" w:rsidRPr="008F7F1E">
        <w:rPr>
          <w:sz w:val="22"/>
          <w:rtl/>
        </w:rPr>
        <w:t xml:space="preserve"> شده آن کشورها دقت</w:t>
      </w:r>
      <w:r w:rsidR="009F6A2F" w:rsidRPr="008F7F1E">
        <w:rPr>
          <w:rFonts w:hint="cs"/>
          <w:sz w:val="22"/>
          <w:rtl/>
        </w:rPr>
        <w:t xml:space="preserve"> </w:t>
      </w:r>
      <w:r w:rsidR="009F6A2F" w:rsidRPr="008F7F1E">
        <w:rPr>
          <w:rFonts w:hint="eastAsia"/>
          <w:sz w:val="22"/>
          <w:rtl/>
        </w:rPr>
        <w:t>م</w:t>
      </w:r>
      <w:r w:rsidR="009F6A2F" w:rsidRPr="008F7F1E">
        <w:rPr>
          <w:rFonts w:hint="cs"/>
          <w:sz w:val="22"/>
          <w:rtl/>
        </w:rPr>
        <w:t>ی</w:t>
      </w:r>
      <w:r w:rsidR="009F6A2F" w:rsidRPr="008F7F1E">
        <w:rPr>
          <w:sz w:val="22"/>
          <w:rtl/>
        </w:rPr>
        <w:softHyphen/>
        <w:t>شود.</w:t>
      </w:r>
    </w:p>
    <w:p w14:paraId="607256B3" w14:textId="62B36616" w:rsidR="009F6A2F" w:rsidRPr="001D5C7A" w:rsidRDefault="005849F2" w:rsidP="008C27D1">
      <w:pPr>
        <w:tabs>
          <w:tab w:val="left" w:pos="3348"/>
          <w:tab w:val="left" w:pos="3971"/>
        </w:tabs>
        <w:spacing w:before="120"/>
        <w:rPr>
          <w:rFonts w:eastAsiaTheme="minorEastAsia"/>
          <w:i/>
          <w:szCs w:val="20"/>
        </w:rPr>
      </w:pPr>
      <m:oMathPara>
        <m:oMathParaPr>
          <m:jc m:val="left"/>
        </m:oMathParaPr>
        <m:oMath>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max</m:t>
              </m:r>
            </m:fName>
            <m:e>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e>
              </m:d>
            </m:e>
          </m:func>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m:oMathPara>
    </w:p>
    <w:p w14:paraId="1D750638" w14:textId="450EED19" w:rsidR="009F6A2F" w:rsidRPr="008F7F1E" w:rsidRDefault="000B7409" w:rsidP="008C27D1">
      <w:pPr>
        <w:spacing w:before="120" w:line="240" w:lineRule="auto"/>
        <w:rPr>
          <w:i/>
          <w:sz w:val="22"/>
          <w:rtl/>
        </w:rPr>
      </w:pPr>
      <w:r>
        <w:rPr>
          <w:noProof/>
        </w:rPr>
        <mc:AlternateContent>
          <mc:Choice Requires="wps">
            <w:drawing>
              <wp:anchor distT="0" distB="0" distL="114300" distR="114300" simplePos="0" relativeHeight="251669504" behindDoc="0" locked="0" layoutInCell="1" allowOverlap="1" wp14:anchorId="370AFE4B" wp14:editId="2482ACA7">
                <wp:simplePos x="0" y="0"/>
                <wp:positionH relativeFrom="margin">
                  <wp:posOffset>5720080</wp:posOffset>
                </wp:positionH>
                <wp:positionV relativeFrom="paragraph">
                  <wp:posOffset>592785</wp:posOffset>
                </wp:positionV>
                <wp:extent cx="381758" cy="279779"/>
                <wp:effectExtent l="0" t="0" r="18415" b="25400"/>
                <wp:wrapNone/>
                <wp:docPr id="10" name="Text Box 10"/>
                <wp:cNvGraphicFramePr/>
                <a:graphic xmlns:a="http://schemas.openxmlformats.org/drawingml/2006/main">
                  <a:graphicData uri="http://schemas.microsoft.com/office/word/2010/wordprocessingShape">
                    <wps:wsp>
                      <wps:cNvSpPr txBox="1"/>
                      <wps:spPr>
                        <a:xfrm>
                          <a:off x="0" y="0"/>
                          <a:ext cx="381758" cy="279779"/>
                        </a:xfrm>
                        <a:prstGeom prst="rect">
                          <a:avLst/>
                        </a:prstGeom>
                        <a:solidFill>
                          <a:schemeClr val="lt1"/>
                        </a:solidFill>
                        <a:ln w="6350">
                          <a:solidFill>
                            <a:schemeClr val="bg1"/>
                          </a:solidFill>
                        </a:ln>
                      </wps:spPr>
                      <wps:txbx>
                        <w:txbxContent>
                          <w:p w14:paraId="7BB7CFB3" w14:textId="5C31767C" w:rsidR="005849F2" w:rsidRDefault="005849F2" w:rsidP="000B7409">
                            <w:pPr>
                              <w:rPr>
                                <w:rtl/>
                                <w:lang w:bidi="fa-IR"/>
                              </w:rPr>
                            </w:pPr>
                            <w:r>
                              <w:rPr>
                                <w:rFonts w:hint="cs"/>
                                <w:rtl/>
                                <w:lang w:bidi="fa-IR"/>
                              </w:rPr>
                              <w:t>(5)-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AFE4B" id="Text Box 10" o:spid="_x0000_s1030" type="#_x0000_t202" style="position:absolute;left:0;text-align:left;margin-left:450.4pt;margin-top:46.7pt;width:30.05pt;height:22.0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3FVSwIAAKkEAAAOAAAAZHJzL2Uyb0RvYy54bWysVE1vGjEQvVfqf7B8bxYICQGxRJSIqlKU&#10;REqinI3XCyt5Pa5t2E1/fZ+9QEiaU9WL8Xzs88ybN0yv21qznXK+IpPz/lmPM2UkFZVZ5/z5afnt&#10;ijMfhCmEJqNy/qo8v559/TJt7EQNaEO6UI4BxPhJY3O+CcFOsszLjaqFPyOrDIIluVoEmG6dFU40&#10;QK91Nuj1LrOGXGEdSeU9vDddkM8SflkqGe7L0qvAdM5RW0inS+cqntlsKiZrJ+ymkvsyxD9UUYvK&#10;4NEj1I0Igm1d9RdUXUlHnspwJqnOqCwrqVIP6Kbf+9DN40ZYlXoBOd4eafL/D1be7R4cqwrMDvQY&#10;UWNGT6oN7Du1DC7w01g/QdqjRWJo4Ufuwe/hjG23pavjLxpiiAPq9chuRJNwnl/1RxeQg0RoMBqP&#10;RuOIkr19bJ0PPxTVLF5y7jC8xKnY3frQpR5S4luedFUsK62TEQWjFtqxncCodUglAvxdljasyfnl&#10;+UUvAb+LJcm9IazWnyAATxvUHCnpWo+30K7aROHwQMuKilew5ajTm7dyWaGnW+HDg3AQGAjC0oR7&#10;HKUm1ET7G2cbcr8/88d8zB1RzhoINuf+11Y4xZn+aaCIcX84jApPxvBiNIDhTiOr04jZ1gsCUX2s&#10;p5XpGvODPnhLR/ULdmseX0VIGIm3cx4O10Xo1gi7KdV8npKgaSvCrXm0MkLHwcSJPbUvwtn9WAP0&#10;cEcHaYvJh+l2ufFLQ/NtoLJKo488d6zu6cc+JPHsdzcu3Kmdst7+YWZ/AAAA//8DAFBLAwQUAAYA&#10;CAAAACEAXvQBfd8AAAAKAQAADwAAAGRycy9kb3ducmV2LnhtbEyPwUrDQBCG74LvsIzgze5qYm1i&#10;NiUoIqggVi/epsmYBLOzIbtt07d3POlthvn45/uL9ewGtacp9J4tXC4MKOLaNz23Fj7eHy5WoEJE&#10;bnDwTBaOFGBdnp4UmDf+wG+038RWSQiHHC10MY651qHuyGFY+JFYbl9+chhlnVrdTHiQcDfoK2OW&#10;2mHP8qHDke46qr83O2fhKf3E+yQ+0zHy/FpVj6sxDS/Wnp/N1S2oSHP8g+FXX9ShFKet33ET1GAh&#10;M0bUowxJCkqAbGkyUFshk5tr0GWh/1cofwAAAP//AwBQSwECLQAUAAYACAAAACEAtoM4kv4AAADh&#10;AQAAEwAAAAAAAAAAAAAAAAAAAAAAW0NvbnRlbnRfVHlwZXNdLnhtbFBLAQItABQABgAIAAAAIQA4&#10;/SH/1gAAAJQBAAALAAAAAAAAAAAAAAAAAC8BAABfcmVscy8ucmVsc1BLAQItABQABgAIAAAAIQDv&#10;43FVSwIAAKkEAAAOAAAAAAAAAAAAAAAAAC4CAABkcnMvZTJvRG9jLnhtbFBLAQItABQABgAIAAAA&#10;IQBe9AF93wAAAAoBAAAPAAAAAAAAAAAAAAAAAKUEAABkcnMvZG93bnJldi54bWxQSwUGAAAAAAQA&#10;BADzAAAAsQUAAAAA&#10;" fillcolor="white [3201]" strokecolor="white [3212]" strokeweight=".5pt">
                <v:textbox>
                  <w:txbxContent>
                    <w:p w14:paraId="7BB7CFB3" w14:textId="5C31767C" w:rsidR="005849F2" w:rsidRDefault="005849F2" w:rsidP="000B7409">
                      <w:pPr>
                        <w:rPr>
                          <w:rtl/>
                          <w:lang w:bidi="fa-IR"/>
                        </w:rPr>
                      </w:pPr>
                      <w:r>
                        <w:rPr>
                          <w:rFonts w:hint="cs"/>
                          <w:rtl/>
                          <w:lang w:bidi="fa-IR"/>
                        </w:rPr>
                        <w:t>(5)-</w:t>
                      </w:r>
                    </w:p>
                  </w:txbxContent>
                </v:textbox>
                <w10:wrap anchorx="margin"/>
              </v:shape>
            </w:pict>
          </mc:Fallback>
        </mc:AlternateContent>
      </w:r>
      <w:r w:rsidR="009F6A2F" w:rsidRPr="008F7F1E">
        <w:rPr>
          <w:rFonts w:ascii="BNazanin" w:hAnsi="BNazanin"/>
          <w:sz w:val="22"/>
          <w:rtl/>
        </w:rPr>
        <w:t xml:space="preserve">که در </w:t>
      </w:r>
      <w:r w:rsidR="009F6A2F" w:rsidRPr="008F7F1E">
        <w:rPr>
          <w:rFonts w:ascii="BNazanin" w:hAnsi="BNazanin" w:hint="eastAsia"/>
          <w:sz w:val="22"/>
          <w:rtl/>
        </w:rPr>
        <w:t>ا</w:t>
      </w:r>
      <w:r w:rsidR="009F6A2F" w:rsidRPr="008F7F1E">
        <w:rPr>
          <w:rFonts w:ascii="BNazanin" w:hAnsi="BNazanin" w:hint="cs"/>
          <w:sz w:val="22"/>
          <w:rtl/>
        </w:rPr>
        <w:t>ی</w:t>
      </w:r>
      <w:r w:rsidR="009F6A2F" w:rsidRPr="008F7F1E">
        <w:rPr>
          <w:rFonts w:ascii="BNazanin" w:hAnsi="BNazanin" w:hint="eastAsia"/>
          <w:sz w:val="22"/>
          <w:rtl/>
        </w:rPr>
        <w:t>نجا</w:t>
      </w:r>
      <w:r w:rsidR="009F6A2F" w:rsidRPr="008F7F1E">
        <w:rPr>
          <w:rFonts w:hint="cs"/>
          <w:sz w:val="22"/>
          <w:rtl/>
        </w:rPr>
        <w:t xml:space="preserve"> </w:t>
      </w:r>
      <w:proofErr w:type="spellStart"/>
      <w:r w:rsidR="009F6A2F" w:rsidRPr="008F7F1E">
        <w:rPr>
          <w:sz w:val="22"/>
        </w:rPr>
        <w:t>c</w:t>
      </w:r>
      <w:r w:rsidR="009F6A2F" w:rsidRPr="008F7F1E">
        <w:rPr>
          <w:sz w:val="22"/>
          <w:vertAlign w:val="subscript"/>
        </w:rPr>
        <w:t>n</w:t>
      </w:r>
      <w:proofErr w:type="spellEnd"/>
      <w:r w:rsidR="009F6A2F" w:rsidRPr="008F7F1E">
        <w:rPr>
          <w:rFonts w:hint="cs"/>
          <w:sz w:val="22"/>
          <w:rtl/>
        </w:rPr>
        <w:t xml:space="preserve"> </w:t>
      </w:r>
      <w:r w:rsidR="009F6A2F" w:rsidRPr="008F7F1E">
        <w:rPr>
          <w:rFonts w:ascii="BNazanin" w:hAnsi="BNazanin"/>
          <w:sz w:val="22"/>
          <w:rtl/>
        </w:rPr>
        <w:t>هزینه نرمالیزه امپریالیسم</w:t>
      </w:r>
      <w:r w:rsidR="009F6A2F" w:rsidRPr="008F7F1E">
        <w:rPr>
          <w:rFonts w:ascii="BNazanin" w:hAnsi="BNazanin" w:hint="cs"/>
          <w:sz w:val="22"/>
          <w:rtl/>
        </w:rPr>
        <w:t xml:space="preserve"> </w:t>
      </w:r>
      <w:r w:rsidR="009F6A2F" w:rsidRPr="001D5C7A">
        <w:rPr>
          <w:rFonts w:ascii="BNazanin" w:hAnsi="BNazanin"/>
          <w:szCs w:val="20"/>
        </w:rPr>
        <w:t>n</w:t>
      </w:r>
      <w:r w:rsidR="009F6A2F" w:rsidRPr="008F7F1E">
        <w:rPr>
          <w:rFonts w:ascii="BNazanin" w:hAnsi="BNazanin" w:hint="cs"/>
          <w:sz w:val="22"/>
          <w:rtl/>
        </w:rPr>
        <w:t xml:space="preserve">ام، </w:t>
      </w:r>
      <m:oMath>
        <m:func>
          <m:funcPr>
            <m:ctrlPr>
              <w:rPr>
                <w:rFonts w:ascii="Cambria Math" w:hAnsi="Cambria Math"/>
                <w:szCs w:val="20"/>
              </w:rPr>
            </m:ctrlPr>
          </m:funcPr>
          <m:fName>
            <m:r>
              <m:rPr>
                <m:sty m:val="p"/>
              </m:rPr>
              <w:rPr>
                <w:rFonts w:ascii="Cambria Math" w:hAnsi="Cambria Math"/>
                <w:szCs w:val="20"/>
              </w:rPr>
              <m:t>max</m:t>
            </m:r>
          </m:fName>
          <m:e>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e>
            </m:d>
          </m:e>
        </m:func>
      </m:oMath>
      <w:r w:rsidR="009F6A2F" w:rsidRPr="008F7F1E">
        <w:rPr>
          <w:rFonts w:ascii="BNazanin" w:eastAsiaTheme="minorEastAsia" w:hAnsi="BNazanin" w:hint="cs"/>
          <w:sz w:val="22"/>
          <w:rtl/>
        </w:rPr>
        <w:t xml:space="preserve"> بیشترین </w:t>
      </w:r>
      <w:r w:rsidR="009F6A2F" w:rsidRPr="008F7F1E">
        <w:rPr>
          <w:i/>
          <w:sz w:val="22"/>
          <w:rtl/>
        </w:rPr>
        <w:t>هز</w:t>
      </w:r>
      <w:r w:rsidR="009F6A2F" w:rsidRPr="008F7F1E">
        <w:rPr>
          <w:rFonts w:hint="cs"/>
          <w:i/>
          <w:sz w:val="22"/>
          <w:rtl/>
        </w:rPr>
        <w:t>ی</w:t>
      </w:r>
      <w:r w:rsidR="009F6A2F" w:rsidRPr="008F7F1E">
        <w:rPr>
          <w:rFonts w:hint="eastAsia"/>
          <w:i/>
          <w:sz w:val="22"/>
          <w:rtl/>
        </w:rPr>
        <w:t>نه</w:t>
      </w:r>
      <w:r w:rsidR="009F6A2F" w:rsidRPr="008F7F1E">
        <w:rPr>
          <w:i/>
          <w:sz w:val="22"/>
          <w:rtl/>
        </w:rPr>
        <w:t xml:space="preserve"> م</w:t>
      </w:r>
      <w:r w:rsidR="009F6A2F" w:rsidRPr="008F7F1E">
        <w:rPr>
          <w:rFonts w:hint="cs"/>
          <w:i/>
          <w:sz w:val="22"/>
          <w:rtl/>
        </w:rPr>
        <w:t>ی</w:t>
      </w:r>
      <w:r w:rsidR="009F6A2F" w:rsidRPr="008F7F1E">
        <w:rPr>
          <w:rFonts w:hint="eastAsia"/>
          <w:i/>
          <w:sz w:val="22"/>
          <w:rtl/>
        </w:rPr>
        <w:t>ان</w:t>
      </w:r>
      <w:r w:rsidR="009F6A2F" w:rsidRPr="008F7F1E">
        <w:rPr>
          <w:i/>
          <w:sz w:val="22"/>
          <w:rtl/>
        </w:rPr>
        <w:t xml:space="preserve"> امپر</w:t>
      </w:r>
      <w:r w:rsidR="009F6A2F" w:rsidRPr="008F7F1E">
        <w:rPr>
          <w:rFonts w:hint="cs"/>
          <w:i/>
          <w:sz w:val="22"/>
          <w:rtl/>
        </w:rPr>
        <w:t>ی</w:t>
      </w:r>
      <w:r w:rsidR="009F6A2F" w:rsidRPr="008F7F1E">
        <w:rPr>
          <w:rFonts w:hint="eastAsia"/>
          <w:i/>
          <w:sz w:val="22"/>
          <w:rtl/>
        </w:rPr>
        <w:t>ال</w:t>
      </w:r>
      <w:r w:rsidR="009F6A2F" w:rsidRPr="008F7F1E">
        <w:rPr>
          <w:rFonts w:hint="cs"/>
          <w:i/>
          <w:sz w:val="22"/>
          <w:rtl/>
        </w:rPr>
        <w:t>ی</w:t>
      </w:r>
      <w:r w:rsidR="009F6A2F" w:rsidRPr="008F7F1E">
        <w:rPr>
          <w:rFonts w:hint="eastAsia"/>
          <w:i/>
          <w:sz w:val="22"/>
          <w:rtl/>
        </w:rPr>
        <w:t>ست</w:t>
      </w:r>
      <w:r w:rsidR="009F6A2F" w:rsidRPr="008F7F1E">
        <w:rPr>
          <w:i/>
          <w:sz w:val="22"/>
          <w:rtl/>
        </w:rPr>
        <w:softHyphen/>
        <w:t>ها م</w:t>
      </w:r>
      <w:r w:rsidR="009F6A2F" w:rsidRPr="008F7F1E">
        <w:rPr>
          <w:rFonts w:hint="cs"/>
          <w:i/>
          <w:sz w:val="22"/>
          <w:rtl/>
        </w:rPr>
        <w:t>ی‌</w:t>
      </w:r>
      <w:r w:rsidR="009F6A2F" w:rsidRPr="008F7F1E">
        <w:rPr>
          <w:rFonts w:hint="eastAsia"/>
          <w:i/>
          <w:sz w:val="22"/>
          <w:rtl/>
        </w:rPr>
        <w:t>باشد</w:t>
      </w:r>
      <w:r w:rsidR="009F6A2F" w:rsidRPr="008F7F1E">
        <w:rPr>
          <w:i/>
          <w:sz w:val="22"/>
          <w:rtl/>
        </w:rPr>
        <w:t>.</w:t>
      </w:r>
      <w:r w:rsidR="009F6A2F" w:rsidRPr="008F7F1E">
        <w:rPr>
          <w:rFonts w:hint="cs"/>
          <w:i/>
          <w:sz w:val="22"/>
          <w:rtl/>
        </w:rPr>
        <w:t xml:space="preserve"> </w:t>
      </w:r>
      <w:r w:rsidR="009F6A2F" w:rsidRPr="008F7F1E">
        <w:rPr>
          <w:i/>
          <w:sz w:val="22"/>
          <w:rtl/>
        </w:rPr>
        <w:t>هر چه</w:t>
      </w:r>
      <w:r w:rsidR="009F6A2F" w:rsidRPr="008F7F1E">
        <w:rPr>
          <w:rFonts w:hint="cs"/>
          <w:i/>
          <w:sz w:val="22"/>
          <w:rtl/>
        </w:rPr>
        <w:t xml:space="preserve"> </w:t>
      </w:r>
      <w:r w:rsidR="009F6A2F" w:rsidRPr="008F7F1E">
        <w:rPr>
          <w:i/>
          <w:sz w:val="22"/>
          <w:rtl/>
        </w:rPr>
        <w:t>هز</w:t>
      </w:r>
      <w:r w:rsidR="009F6A2F" w:rsidRPr="008F7F1E">
        <w:rPr>
          <w:rFonts w:hint="cs"/>
          <w:i/>
          <w:sz w:val="22"/>
          <w:rtl/>
        </w:rPr>
        <w:t>ی</w:t>
      </w:r>
      <w:r w:rsidR="009F6A2F" w:rsidRPr="008F7F1E">
        <w:rPr>
          <w:rFonts w:hint="eastAsia"/>
          <w:i/>
          <w:sz w:val="22"/>
          <w:rtl/>
        </w:rPr>
        <w:t>نه</w:t>
      </w:r>
      <w:r w:rsidR="009F6A2F" w:rsidRPr="008F7F1E">
        <w:rPr>
          <w:i/>
          <w:sz w:val="22"/>
          <w:rtl/>
        </w:rPr>
        <w:softHyphen/>
        <w:t xml:space="preserve">هاي </w:t>
      </w:r>
      <w:r w:rsidR="009F6A2F" w:rsidRPr="008F7F1E">
        <w:rPr>
          <w:rFonts w:hint="cs"/>
          <w:i/>
          <w:sz w:val="22"/>
          <w:rtl/>
        </w:rPr>
        <w:t>ی</w:t>
      </w:r>
      <w:r w:rsidR="009F6A2F" w:rsidRPr="008F7F1E">
        <w:rPr>
          <w:rFonts w:hint="eastAsia"/>
          <w:i/>
          <w:sz w:val="22"/>
          <w:rtl/>
        </w:rPr>
        <w:t>ک</w:t>
      </w:r>
      <w:r w:rsidR="009F6A2F" w:rsidRPr="008F7F1E">
        <w:rPr>
          <w:i/>
          <w:sz w:val="22"/>
          <w:rtl/>
        </w:rPr>
        <w:t xml:space="preserve"> امپر</w:t>
      </w:r>
      <w:r w:rsidR="009F6A2F" w:rsidRPr="008F7F1E">
        <w:rPr>
          <w:rFonts w:hint="cs"/>
          <w:i/>
          <w:sz w:val="22"/>
          <w:rtl/>
        </w:rPr>
        <w:t>ی</w:t>
      </w:r>
      <w:r w:rsidR="009F6A2F" w:rsidRPr="008F7F1E">
        <w:rPr>
          <w:rFonts w:hint="eastAsia"/>
          <w:i/>
          <w:sz w:val="22"/>
          <w:rtl/>
        </w:rPr>
        <w:t>ال</w:t>
      </w:r>
      <w:r w:rsidR="009F6A2F" w:rsidRPr="008F7F1E">
        <w:rPr>
          <w:rFonts w:hint="cs"/>
          <w:i/>
          <w:sz w:val="22"/>
          <w:rtl/>
        </w:rPr>
        <w:t>ی</w:t>
      </w:r>
      <w:r w:rsidR="009F6A2F" w:rsidRPr="008F7F1E">
        <w:rPr>
          <w:rFonts w:hint="eastAsia"/>
          <w:i/>
          <w:sz w:val="22"/>
          <w:rtl/>
        </w:rPr>
        <w:t>سم</w:t>
      </w:r>
      <w:r w:rsidR="009F6A2F" w:rsidRPr="008F7F1E">
        <w:rPr>
          <w:rFonts w:hint="cs"/>
          <w:i/>
          <w:sz w:val="22"/>
          <w:rtl/>
        </w:rPr>
        <w:t xml:space="preserve"> </w:t>
      </w:r>
      <w:r w:rsidR="009F6A2F" w:rsidRPr="008F7F1E">
        <w:rPr>
          <w:i/>
          <w:sz w:val="22"/>
          <w:rtl/>
        </w:rPr>
        <w:t>ب</w:t>
      </w:r>
      <w:r w:rsidR="009F6A2F" w:rsidRPr="008F7F1E">
        <w:rPr>
          <w:rFonts w:hint="cs"/>
          <w:i/>
          <w:sz w:val="22"/>
          <w:rtl/>
        </w:rPr>
        <w:t>ی</w:t>
      </w:r>
      <w:r w:rsidR="009F6A2F" w:rsidRPr="008F7F1E">
        <w:rPr>
          <w:rFonts w:hint="eastAsia"/>
          <w:i/>
          <w:sz w:val="22"/>
          <w:rtl/>
        </w:rPr>
        <w:t>شتر</w:t>
      </w:r>
      <w:r w:rsidR="009F6A2F" w:rsidRPr="008F7F1E">
        <w:rPr>
          <w:i/>
          <w:sz w:val="22"/>
          <w:rtl/>
        </w:rPr>
        <w:t xml:space="preserve"> باشد </w:t>
      </w:r>
      <w:r w:rsidR="009F6A2F" w:rsidRPr="008F7F1E">
        <w:rPr>
          <w:rFonts w:hint="cs"/>
          <w:i/>
          <w:sz w:val="22"/>
          <w:rtl/>
        </w:rPr>
        <w:t>ی</w:t>
      </w:r>
      <w:r w:rsidR="009F6A2F" w:rsidRPr="008F7F1E">
        <w:rPr>
          <w:rFonts w:hint="eastAsia"/>
          <w:i/>
          <w:sz w:val="22"/>
          <w:rtl/>
        </w:rPr>
        <w:t>عن</w:t>
      </w:r>
      <w:r w:rsidR="009F6A2F" w:rsidRPr="008F7F1E">
        <w:rPr>
          <w:rFonts w:hint="cs"/>
          <w:i/>
          <w:sz w:val="22"/>
          <w:rtl/>
        </w:rPr>
        <w:t>ی</w:t>
      </w:r>
      <w:r w:rsidR="009F6A2F" w:rsidRPr="008F7F1E">
        <w:rPr>
          <w:i/>
          <w:sz w:val="22"/>
          <w:rtl/>
        </w:rPr>
        <w:t xml:space="preserve"> ضع</w:t>
      </w:r>
      <w:r w:rsidR="009F6A2F" w:rsidRPr="008F7F1E">
        <w:rPr>
          <w:rFonts w:hint="cs"/>
          <w:i/>
          <w:sz w:val="22"/>
          <w:rtl/>
        </w:rPr>
        <w:t>ی</w:t>
      </w:r>
      <w:r w:rsidR="009F6A2F" w:rsidRPr="008F7F1E">
        <w:rPr>
          <w:rFonts w:hint="eastAsia"/>
          <w:i/>
          <w:sz w:val="22"/>
          <w:rtl/>
        </w:rPr>
        <w:t>ف</w:t>
      </w:r>
      <w:r w:rsidR="009F6A2F" w:rsidRPr="008F7F1E">
        <w:rPr>
          <w:i/>
          <w:sz w:val="22"/>
          <w:rtl/>
        </w:rPr>
        <w:softHyphen/>
        <w:t>تر باشد، هز</w:t>
      </w:r>
      <w:r w:rsidR="009F6A2F" w:rsidRPr="008F7F1E">
        <w:rPr>
          <w:rFonts w:hint="cs"/>
          <w:i/>
          <w:sz w:val="22"/>
          <w:rtl/>
        </w:rPr>
        <w:t>ی</w:t>
      </w:r>
      <w:r w:rsidR="009F6A2F" w:rsidRPr="008F7F1E">
        <w:rPr>
          <w:rFonts w:hint="eastAsia"/>
          <w:i/>
          <w:sz w:val="22"/>
          <w:rtl/>
        </w:rPr>
        <w:t>نه</w:t>
      </w:r>
      <w:r w:rsidR="009F6A2F" w:rsidRPr="008F7F1E">
        <w:rPr>
          <w:i/>
          <w:sz w:val="22"/>
          <w:rtl/>
        </w:rPr>
        <w:t xml:space="preserve"> نرمال</w:t>
      </w:r>
      <w:r w:rsidR="009F6A2F" w:rsidRPr="008F7F1E">
        <w:rPr>
          <w:rFonts w:hint="cs"/>
          <w:i/>
          <w:sz w:val="22"/>
          <w:rtl/>
        </w:rPr>
        <w:t>ی</w:t>
      </w:r>
      <w:r w:rsidR="009F6A2F" w:rsidRPr="008F7F1E">
        <w:rPr>
          <w:rFonts w:hint="eastAsia"/>
          <w:i/>
          <w:sz w:val="22"/>
          <w:rtl/>
        </w:rPr>
        <w:t>زه</w:t>
      </w:r>
      <w:r w:rsidR="009F6A2F" w:rsidRPr="008F7F1E">
        <w:rPr>
          <w:i/>
          <w:sz w:val="22"/>
          <w:rtl/>
        </w:rPr>
        <w:t xml:space="preserve"> کمتر خواهد بود</w:t>
      </w:r>
      <w:r w:rsidR="009F6A2F" w:rsidRPr="008F7F1E">
        <w:rPr>
          <w:rFonts w:hint="cs"/>
          <w:i/>
          <w:sz w:val="22"/>
          <w:rtl/>
        </w:rPr>
        <w:t xml:space="preserve">، </w:t>
      </w:r>
      <w:r w:rsidR="009F6A2F" w:rsidRPr="008F7F1E">
        <w:rPr>
          <w:rFonts w:hint="eastAsia"/>
          <w:i/>
          <w:sz w:val="22"/>
          <w:rtl/>
        </w:rPr>
        <w:t>بنابرا</w:t>
      </w:r>
      <w:r w:rsidR="009F6A2F" w:rsidRPr="008F7F1E">
        <w:rPr>
          <w:rFonts w:hint="cs"/>
          <w:i/>
          <w:sz w:val="22"/>
          <w:rtl/>
        </w:rPr>
        <w:t>ی</w:t>
      </w:r>
      <w:r w:rsidR="009F6A2F" w:rsidRPr="008F7F1E">
        <w:rPr>
          <w:rFonts w:hint="eastAsia"/>
          <w:i/>
          <w:sz w:val="22"/>
          <w:rtl/>
        </w:rPr>
        <w:t>ن</w:t>
      </w:r>
      <w:r w:rsidR="009F6A2F" w:rsidRPr="008F7F1E">
        <w:rPr>
          <w:i/>
          <w:sz w:val="22"/>
          <w:rtl/>
        </w:rPr>
        <w:t xml:space="preserve"> قدرت امپر</w:t>
      </w:r>
      <w:r w:rsidR="009F6A2F" w:rsidRPr="008F7F1E">
        <w:rPr>
          <w:rFonts w:hint="cs"/>
          <w:i/>
          <w:sz w:val="22"/>
          <w:rtl/>
        </w:rPr>
        <w:t>ی</w:t>
      </w:r>
      <w:r w:rsidR="009F6A2F" w:rsidRPr="008F7F1E">
        <w:rPr>
          <w:rFonts w:hint="eastAsia"/>
          <w:i/>
          <w:sz w:val="22"/>
          <w:rtl/>
        </w:rPr>
        <w:t>ال</w:t>
      </w:r>
      <w:r w:rsidR="009F6A2F" w:rsidRPr="008F7F1E">
        <w:rPr>
          <w:rFonts w:hint="cs"/>
          <w:i/>
          <w:sz w:val="22"/>
          <w:rtl/>
        </w:rPr>
        <w:t>ی</w:t>
      </w:r>
      <w:r w:rsidR="009F6A2F" w:rsidRPr="008F7F1E">
        <w:rPr>
          <w:rFonts w:hint="eastAsia"/>
          <w:i/>
          <w:sz w:val="22"/>
          <w:rtl/>
        </w:rPr>
        <w:t>سم</w:t>
      </w:r>
      <w:r w:rsidR="009F6A2F" w:rsidRPr="008F7F1E">
        <w:rPr>
          <w:i/>
          <w:sz w:val="22"/>
          <w:rtl/>
        </w:rPr>
        <w:t xml:space="preserve"> جهت تخص</w:t>
      </w:r>
      <w:r w:rsidR="009F6A2F" w:rsidRPr="008F7F1E">
        <w:rPr>
          <w:rFonts w:hint="cs"/>
          <w:i/>
          <w:sz w:val="22"/>
          <w:rtl/>
        </w:rPr>
        <w:t>ی</w:t>
      </w:r>
      <w:r w:rsidR="009F6A2F" w:rsidRPr="008F7F1E">
        <w:rPr>
          <w:rFonts w:hint="eastAsia"/>
          <w:i/>
          <w:sz w:val="22"/>
          <w:rtl/>
        </w:rPr>
        <w:t>ص</w:t>
      </w:r>
      <w:r w:rsidR="009F6A2F" w:rsidRPr="008F7F1E">
        <w:rPr>
          <w:i/>
          <w:sz w:val="22"/>
          <w:rtl/>
        </w:rPr>
        <w:t xml:space="preserve"> کشورهاي مستعمره از </w:t>
      </w:r>
      <w:r>
        <w:rPr>
          <w:rFonts w:hint="cs"/>
          <w:i/>
          <w:sz w:val="22"/>
          <w:rtl/>
        </w:rPr>
        <w:t>رابطه (5)</w:t>
      </w:r>
      <w:r w:rsidR="009F6A2F" w:rsidRPr="008F7F1E">
        <w:rPr>
          <w:i/>
          <w:sz w:val="22"/>
          <w:rtl/>
        </w:rPr>
        <w:t xml:space="preserve"> بدست م</w:t>
      </w:r>
      <w:r w:rsidR="009F6A2F" w:rsidRPr="008F7F1E">
        <w:rPr>
          <w:rFonts w:hint="cs"/>
          <w:i/>
          <w:sz w:val="22"/>
          <w:rtl/>
        </w:rPr>
        <w:t>ی</w:t>
      </w:r>
      <w:r w:rsidR="009F6A2F" w:rsidRPr="008F7F1E">
        <w:rPr>
          <w:i/>
          <w:sz w:val="22"/>
          <w:rtl/>
        </w:rPr>
        <w:softHyphen/>
        <w:t>آ</w:t>
      </w:r>
      <w:r w:rsidR="009F6A2F" w:rsidRPr="008F7F1E">
        <w:rPr>
          <w:rFonts w:hint="cs"/>
          <w:i/>
          <w:sz w:val="22"/>
          <w:rtl/>
        </w:rPr>
        <w:t>ی</w:t>
      </w:r>
      <w:r w:rsidR="009F6A2F" w:rsidRPr="008F7F1E">
        <w:rPr>
          <w:rFonts w:hint="eastAsia"/>
          <w:i/>
          <w:sz w:val="22"/>
          <w:rtl/>
        </w:rPr>
        <w:t>د</w:t>
      </w:r>
      <w:r w:rsidR="009F6A2F" w:rsidRPr="008F7F1E">
        <w:rPr>
          <w:i/>
          <w:sz w:val="22"/>
          <w:rtl/>
        </w:rPr>
        <w:t>:</w:t>
      </w:r>
    </w:p>
    <w:p w14:paraId="140DD546" w14:textId="77777777" w:rsidR="009F6A2F" w:rsidRPr="0025411F" w:rsidRDefault="005849F2" w:rsidP="00183F5D">
      <w:pPr>
        <w:rPr>
          <w:rFonts w:eastAsiaTheme="minorEastAsia"/>
          <w:i/>
          <w:szCs w:val="20"/>
          <w:rtl/>
        </w:rPr>
      </w:pPr>
      <m:oMathPara>
        <m:oMathParaPr>
          <m:jc m:val="left"/>
        </m:oMathParaPr>
        <m:oMath>
          <m:sSub>
            <m:sSubPr>
              <m:ctrlPr>
                <w:rPr>
                  <w:rFonts w:ascii="Cambria Math" w:hAnsi="Cambria Math"/>
                  <w:i/>
                  <w:szCs w:val="20"/>
                </w:rPr>
              </m:ctrlPr>
            </m:sSubPr>
            <m:e>
              <m:r>
                <w:rPr>
                  <w:rFonts w:ascii="Cambria Math" w:hAnsi="Cambria Math"/>
                  <w:szCs w:val="20"/>
                </w:rPr>
                <m:t>P</m:t>
              </m:r>
            </m:e>
            <m:sub>
              <m:r>
                <w:rPr>
                  <w:rFonts w:ascii="Cambria Math" w:hAnsi="Cambria Math"/>
                  <w:szCs w:val="20"/>
                </w:rPr>
                <m:t>n</m:t>
              </m:r>
            </m:sub>
          </m:sSub>
          <m:r>
            <w:rPr>
              <w:rFonts w:ascii="Cambria Math" w:hAnsi="Cambria Math"/>
              <w:szCs w:val="20"/>
            </w:rPr>
            <m:t>=</m:t>
          </m:r>
          <m:d>
            <m:dPr>
              <m:begChr m:val="|"/>
              <m:endChr m:val="|"/>
              <m:ctrlPr>
                <w:rPr>
                  <w:rFonts w:ascii="Cambria Math" w:hAnsi="Cambria Math"/>
                  <w:i/>
                  <w:szCs w:val="20"/>
                </w:rPr>
              </m:ctrlPr>
            </m:dPr>
            <m:e>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num>
                <m:den>
                  <m:nary>
                    <m:naryPr>
                      <m:chr m:val="∑"/>
                      <m:limLoc m:val="undOvr"/>
                      <m:ctrlPr>
                        <w:rPr>
                          <w:rFonts w:ascii="Cambria Math" w:hAnsi="Cambria Math"/>
                          <w:i/>
                          <w:szCs w:val="20"/>
                        </w:rPr>
                      </m:ctrlPr>
                    </m:naryPr>
                    <m:sub>
                      <m:r>
                        <w:rPr>
                          <w:rFonts w:ascii="Cambria Math" w:hAnsi="Cambria Math"/>
                          <w:szCs w:val="20"/>
                        </w:rPr>
                        <m:t>i=1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imp</m:t>
                          </m:r>
                        </m:sub>
                      </m:sSub>
                    </m:sup>
                    <m:e>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e>
                  </m:nary>
                </m:den>
              </m:f>
            </m:e>
          </m:d>
        </m:oMath>
      </m:oMathPara>
    </w:p>
    <w:p w14:paraId="71BB9BF1" w14:textId="397B2A34" w:rsidR="009F6A2F" w:rsidRPr="0004295D" w:rsidRDefault="009F6A2F" w:rsidP="00183F5D">
      <w:pPr>
        <w:spacing w:before="240" w:line="240" w:lineRule="auto"/>
        <w:rPr>
          <w:b/>
          <w:bCs/>
          <w:sz w:val="22"/>
          <w:rtl/>
          <w:lang w:bidi="fa-IR"/>
        </w:rPr>
      </w:pPr>
      <w:r w:rsidRPr="0004295D">
        <w:rPr>
          <w:rFonts w:ascii="BNazaninBold" w:hint="cs"/>
          <w:b/>
          <w:bCs/>
          <w:sz w:val="22"/>
          <w:rtl/>
        </w:rPr>
        <w:t>3-3- سیاست</w:t>
      </w:r>
      <w:r w:rsidRPr="0004295D">
        <w:rPr>
          <w:rFonts w:ascii="BNazaninBold"/>
          <w:b/>
          <w:bCs/>
          <w:sz w:val="22"/>
          <w:rtl/>
        </w:rPr>
        <w:t xml:space="preserve"> </w:t>
      </w:r>
      <w:r w:rsidRPr="0004295D">
        <w:rPr>
          <w:rFonts w:ascii="BNazaninBold" w:hint="cs"/>
          <w:b/>
          <w:bCs/>
          <w:sz w:val="22"/>
          <w:rtl/>
        </w:rPr>
        <w:t>جذب،</w:t>
      </w:r>
      <w:r w:rsidR="00B4615B" w:rsidRPr="0004295D">
        <w:rPr>
          <w:rFonts w:ascii="BNazaninBold" w:hint="cs"/>
          <w:b/>
          <w:bCs/>
          <w:sz w:val="22"/>
          <w:rtl/>
        </w:rPr>
        <w:t xml:space="preserve"> </w:t>
      </w:r>
      <w:r w:rsidRPr="0004295D">
        <w:rPr>
          <w:rFonts w:ascii="BNazaninBold" w:hint="cs"/>
          <w:b/>
          <w:bCs/>
          <w:sz w:val="22"/>
          <w:rtl/>
        </w:rPr>
        <w:t>حرکت</w:t>
      </w:r>
      <w:r w:rsidRPr="0004295D">
        <w:rPr>
          <w:rFonts w:ascii="BNazaninBold"/>
          <w:b/>
          <w:bCs/>
          <w:sz w:val="22"/>
          <w:rtl/>
        </w:rPr>
        <w:t xml:space="preserve"> </w:t>
      </w:r>
      <w:r w:rsidRPr="0004295D">
        <w:rPr>
          <w:rFonts w:ascii="BNazaninBold" w:hint="cs"/>
          <w:b/>
          <w:bCs/>
          <w:sz w:val="22"/>
          <w:rtl/>
        </w:rPr>
        <w:t>کشور</w:t>
      </w:r>
      <w:r w:rsidRPr="0004295D">
        <w:rPr>
          <w:rFonts w:ascii="BNazaninBold"/>
          <w:b/>
          <w:bCs/>
          <w:sz w:val="22"/>
          <w:rtl/>
        </w:rPr>
        <w:t xml:space="preserve"> </w:t>
      </w:r>
      <w:r w:rsidRPr="0004295D">
        <w:rPr>
          <w:rFonts w:ascii="BNazaninBold" w:hint="cs"/>
          <w:b/>
          <w:bCs/>
          <w:sz w:val="22"/>
          <w:rtl/>
        </w:rPr>
        <w:t>مستعمره</w:t>
      </w:r>
      <w:r w:rsidRPr="0004295D">
        <w:rPr>
          <w:rFonts w:ascii="BNazaninBold"/>
          <w:b/>
          <w:bCs/>
          <w:sz w:val="22"/>
          <w:rtl/>
        </w:rPr>
        <w:t xml:space="preserve"> </w:t>
      </w:r>
      <w:r w:rsidRPr="0004295D">
        <w:rPr>
          <w:rFonts w:ascii="BNazaninBold" w:hint="cs"/>
          <w:b/>
          <w:bCs/>
          <w:sz w:val="22"/>
          <w:rtl/>
        </w:rPr>
        <w:t>به</w:t>
      </w:r>
      <w:r w:rsidRPr="0004295D">
        <w:rPr>
          <w:rFonts w:ascii="BNazaninBold"/>
          <w:b/>
          <w:bCs/>
          <w:sz w:val="22"/>
          <w:rtl/>
        </w:rPr>
        <w:t xml:space="preserve"> </w:t>
      </w:r>
      <w:r w:rsidRPr="0004295D">
        <w:rPr>
          <w:rFonts w:ascii="BNazaninBold" w:hint="cs"/>
          <w:b/>
          <w:bCs/>
          <w:sz w:val="22"/>
          <w:rtl/>
        </w:rPr>
        <w:t>سمت</w:t>
      </w:r>
      <w:r w:rsidRPr="0004295D">
        <w:rPr>
          <w:rFonts w:ascii="BNazaninBold"/>
          <w:b/>
          <w:bCs/>
          <w:sz w:val="22"/>
          <w:rtl/>
        </w:rPr>
        <w:t xml:space="preserve"> </w:t>
      </w:r>
      <w:r w:rsidRPr="0004295D">
        <w:rPr>
          <w:rFonts w:ascii="BNazaninBold" w:hint="cs"/>
          <w:b/>
          <w:bCs/>
          <w:sz w:val="22"/>
          <w:rtl/>
        </w:rPr>
        <w:t>استعمارگر</w:t>
      </w:r>
    </w:p>
    <w:p w14:paraId="316BC5C7" w14:textId="5F204EC6" w:rsidR="00944C53" w:rsidRPr="008F7F1E" w:rsidRDefault="00A76B3C" w:rsidP="00944C53">
      <w:pPr>
        <w:spacing w:line="240" w:lineRule="auto"/>
        <w:rPr>
          <w:sz w:val="22"/>
          <w:rtl/>
          <w:lang w:bidi="fa-IR"/>
        </w:rPr>
      </w:pPr>
      <w:r>
        <w:rPr>
          <w:noProof/>
        </w:rPr>
        <mc:AlternateContent>
          <mc:Choice Requires="wps">
            <w:drawing>
              <wp:anchor distT="0" distB="0" distL="114300" distR="114300" simplePos="0" relativeHeight="251671552" behindDoc="0" locked="0" layoutInCell="1" allowOverlap="1" wp14:anchorId="003E1AA3" wp14:editId="26FBECA6">
                <wp:simplePos x="0" y="0"/>
                <wp:positionH relativeFrom="margin">
                  <wp:posOffset>5720080</wp:posOffset>
                </wp:positionH>
                <wp:positionV relativeFrom="paragraph">
                  <wp:posOffset>1090625</wp:posOffset>
                </wp:positionV>
                <wp:extent cx="381635" cy="279400"/>
                <wp:effectExtent l="0" t="0" r="18415" b="25400"/>
                <wp:wrapNone/>
                <wp:docPr id="11" name="Text Box 11"/>
                <wp:cNvGraphicFramePr/>
                <a:graphic xmlns:a="http://schemas.openxmlformats.org/drawingml/2006/main">
                  <a:graphicData uri="http://schemas.microsoft.com/office/word/2010/wordprocessingShape">
                    <wps:wsp>
                      <wps:cNvSpPr txBox="1"/>
                      <wps:spPr>
                        <a:xfrm>
                          <a:off x="0" y="0"/>
                          <a:ext cx="381635" cy="279400"/>
                        </a:xfrm>
                        <a:prstGeom prst="rect">
                          <a:avLst/>
                        </a:prstGeom>
                        <a:solidFill>
                          <a:schemeClr val="lt1"/>
                        </a:solidFill>
                        <a:ln w="6350">
                          <a:solidFill>
                            <a:schemeClr val="bg1"/>
                          </a:solidFill>
                        </a:ln>
                      </wps:spPr>
                      <wps:txbx>
                        <w:txbxContent>
                          <w:p w14:paraId="1B4CB968" w14:textId="13F2591B" w:rsidR="005849F2" w:rsidRDefault="005849F2" w:rsidP="00944C53">
                            <w:pPr>
                              <w:rPr>
                                <w:rtl/>
                                <w:lang w:bidi="fa-IR"/>
                              </w:rPr>
                            </w:pPr>
                            <w:r>
                              <w:rPr>
                                <w:rFonts w:hint="cs"/>
                                <w:rtl/>
                                <w:lang w:bidi="fa-IR"/>
                              </w:rPr>
                              <w:t>(6)</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E1AA3" id="Text Box 11" o:spid="_x0000_s1031" type="#_x0000_t202" style="position:absolute;left:0;text-align:left;margin-left:450.4pt;margin-top:85.9pt;width:30.05pt;height:22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hApSwIAAKkEAAAOAAAAZHJzL2Uyb0RvYy54bWysVMtu2zAQvBfoPxC817IdOw8jcuAmSFEg&#10;SAI4Qc40RVkCKC5L0pbSr++QsvJqTkUvFLm7HO7Ozur8oms02yvnazI5n4zGnCkjqajNNuePD9ff&#10;TjnzQZhCaDIq58/K84vl1y/nrV2oKVWkC+UYQIxftDbnVQh2kWVeVqoRfkRWGThLco0IOLptVjjR&#10;Ar3R2XQ8Ps5acoV1JJX3sF71Tr5M+GWpZLgrS68C0zlHbiGtLq2buGbLc7HYOmGrWh7SEP+QRSNq&#10;g0dfoK5EEGzn6r+gmlo68lSGkaQmo7KspUo1oJrJ+EM160pYlWoBOd6+0OT/H6y83d87Vhfo3YQz&#10;Ixr06EF1gX2njsEEflrrFwhbWwSGDnbEDnYPYyy7K10TvyiIwQ+mn1/YjWgSxqPTyfHRnDMJ1/Tk&#10;bDZO7Gevl63z4YeihsVNzh2alzgV+xsfkAhCh5D4liddF9e11ukQBaMutWN7gVbrkFLEjXdR2rA2&#10;58hinIDf+ZLkXhE2208QgKcNEomU9KXHXeg2XaJwPtCyoeIZbDnq9eatvK5R043w4V44CAwEYWjC&#10;HZZSE3Kiw46zitzvz+wxHn2Hl7MWgs25/7UTTnGmfxoo4mwym0WFp8NsfjLFwb31bN56zK65JBCF&#10;piO7tI3xQQ/W0lHzhNlaxVfhEkbi7ZyHYXsZ+jHCbEq1WqUgaNqKcGPWVkbo2JjYsYfuSTh7aGuA&#10;Hm5pkLZYfOhuHxtvGlrtApV1an3kuWf1QD/mISniMLtx4N6eU9TrH2b5BwAA//8DAFBLAwQUAAYA&#10;CAAAACEAD5xFNuEAAAALAQAADwAAAGRycy9kb3ducmV2LnhtbEyPwU7DMBBE70j8g7VI3KidUtok&#10;xKkiEEKiSIiWCzc3XpKIeB3Fbpv+PcsJbrOa0czbYj25XhxxDJ0nDclMgUCqve2o0fCxe7pJQYRo&#10;yJreE2o4Y4B1eXlRmNz6E73jcRsbwSUUcqOhjXHIpQx1i86EmR+Q2PvyozORz7GRdjQnLne9nCu1&#10;lM50xAutGfChxfp7e3AaXhaf5vE2bvAcaXqrqud0WIRXra+vpuoeRMQp/oXhF5/RoWSmvT+QDaLX&#10;kCnF6JGNVcKCE9lSZSD2GubJXQqyLOT/H8ofAAAA//8DAFBLAQItABQABgAIAAAAIQC2gziS/gAA&#10;AOEBAAATAAAAAAAAAAAAAAAAAAAAAABbQ29udGVudF9UeXBlc10ueG1sUEsBAi0AFAAGAAgAAAAh&#10;ADj9If/WAAAAlAEAAAsAAAAAAAAAAAAAAAAALwEAAF9yZWxzLy5yZWxzUEsBAi0AFAAGAAgAAAAh&#10;AAnWEClLAgAAqQQAAA4AAAAAAAAAAAAAAAAALgIAAGRycy9lMm9Eb2MueG1sUEsBAi0AFAAGAAgA&#10;AAAhAA+cRTbhAAAACwEAAA8AAAAAAAAAAAAAAAAApQQAAGRycy9kb3ducmV2LnhtbFBLBQYAAAAA&#10;BAAEAPMAAACzBQAAAAA=&#10;" fillcolor="white [3201]" strokecolor="white [3212]" strokeweight=".5pt">
                <v:textbox>
                  <w:txbxContent>
                    <w:p w14:paraId="1B4CB968" w14:textId="13F2591B" w:rsidR="005849F2" w:rsidRDefault="005849F2" w:rsidP="00944C53">
                      <w:pPr>
                        <w:rPr>
                          <w:rtl/>
                          <w:lang w:bidi="fa-IR"/>
                        </w:rPr>
                      </w:pPr>
                      <w:r>
                        <w:rPr>
                          <w:rFonts w:hint="cs"/>
                          <w:rtl/>
                          <w:lang w:bidi="fa-IR"/>
                        </w:rPr>
                        <w:t>(6)</w:t>
                      </w:r>
                    </w:p>
                  </w:txbxContent>
                </v:textbox>
                <w10:wrap anchorx="margin"/>
              </v:shape>
            </w:pict>
          </mc:Fallback>
        </mc:AlternateContent>
      </w:r>
      <w:r w:rsidR="009F6A2F" w:rsidRPr="008F7F1E">
        <w:rPr>
          <w:sz w:val="22"/>
          <w:rtl/>
        </w:rPr>
        <w:t>کشورهاي استعمارگر براي نفوذ ب</w:t>
      </w:r>
      <w:r w:rsidR="009F6A2F" w:rsidRPr="008F7F1E">
        <w:rPr>
          <w:rFonts w:hint="cs"/>
          <w:sz w:val="22"/>
          <w:rtl/>
        </w:rPr>
        <w:t>ی</w:t>
      </w:r>
      <w:r w:rsidR="009F6A2F" w:rsidRPr="008F7F1E">
        <w:rPr>
          <w:rFonts w:hint="eastAsia"/>
          <w:sz w:val="22"/>
          <w:rtl/>
        </w:rPr>
        <w:t>شتر</w:t>
      </w:r>
      <w:r w:rsidR="009F6A2F" w:rsidRPr="008F7F1E">
        <w:rPr>
          <w:sz w:val="22"/>
          <w:rtl/>
        </w:rPr>
        <w:t xml:space="preserve"> در کشورهاي مستعمره روش</w:t>
      </w:r>
      <w:r w:rsidR="009F6A2F" w:rsidRPr="008F7F1E">
        <w:rPr>
          <w:sz w:val="22"/>
          <w:rtl/>
        </w:rPr>
        <w:softHyphen/>
        <w:t>هاي</w:t>
      </w:r>
      <w:r w:rsidR="009F6A2F" w:rsidRPr="008F7F1E">
        <w:rPr>
          <w:rFonts w:hint="cs"/>
          <w:sz w:val="22"/>
          <w:rtl/>
        </w:rPr>
        <w:t xml:space="preserve"> </w:t>
      </w:r>
      <w:r w:rsidR="009F6A2F" w:rsidRPr="008F7F1E">
        <w:rPr>
          <w:rFonts w:hint="eastAsia"/>
          <w:sz w:val="22"/>
          <w:rtl/>
        </w:rPr>
        <w:t>بس</w:t>
      </w:r>
      <w:r w:rsidR="009F6A2F" w:rsidRPr="008F7F1E">
        <w:rPr>
          <w:rFonts w:hint="cs"/>
          <w:sz w:val="22"/>
          <w:rtl/>
        </w:rPr>
        <w:t>ی</w:t>
      </w:r>
      <w:r w:rsidR="009F6A2F" w:rsidRPr="008F7F1E">
        <w:rPr>
          <w:rFonts w:hint="eastAsia"/>
          <w:sz w:val="22"/>
          <w:rtl/>
        </w:rPr>
        <w:t>ار</w:t>
      </w:r>
      <w:r w:rsidR="009F6A2F" w:rsidRPr="008F7F1E">
        <w:rPr>
          <w:sz w:val="22"/>
          <w:rtl/>
        </w:rPr>
        <w:t xml:space="preserve"> را برگز</w:t>
      </w:r>
      <w:r w:rsidR="009F6A2F" w:rsidRPr="008F7F1E">
        <w:rPr>
          <w:rFonts w:hint="cs"/>
          <w:sz w:val="22"/>
          <w:rtl/>
        </w:rPr>
        <w:t>ی</w:t>
      </w:r>
      <w:r w:rsidR="009F6A2F" w:rsidRPr="008F7F1E">
        <w:rPr>
          <w:rFonts w:hint="eastAsia"/>
          <w:sz w:val="22"/>
          <w:rtl/>
        </w:rPr>
        <w:t>دند،</w:t>
      </w:r>
      <w:r w:rsidR="009F6A2F" w:rsidRPr="008F7F1E">
        <w:rPr>
          <w:rFonts w:hint="cs"/>
          <w:sz w:val="22"/>
          <w:rtl/>
        </w:rPr>
        <w:t xml:space="preserve"> </w:t>
      </w:r>
      <w:r w:rsidR="009F6A2F" w:rsidRPr="008F7F1E">
        <w:rPr>
          <w:rFonts w:hint="eastAsia"/>
          <w:sz w:val="22"/>
          <w:rtl/>
        </w:rPr>
        <w:t>تعدادي</w:t>
      </w:r>
      <w:r w:rsidR="009F6A2F" w:rsidRPr="008F7F1E">
        <w:rPr>
          <w:sz w:val="22"/>
          <w:rtl/>
        </w:rPr>
        <w:t xml:space="preserve"> از ا</w:t>
      </w:r>
      <w:r w:rsidR="009F6A2F" w:rsidRPr="008F7F1E">
        <w:rPr>
          <w:rFonts w:hint="cs"/>
          <w:sz w:val="22"/>
          <w:rtl/>
        </w:rPr>
        <w:t>ی</w:t>
      </w:r>
      <w:r w:rsidR="009F6A2F" w:rsidRPr="008F7F1E">
        <w:rPr>
          <w:rFonts w:hint="eastAsia"/>
          <w:sz w:val="22"/>
          <w:rtl/>
        </w:rPr>
        <w:t>ن</w:t>
      </w:r>
      <w:r w:rsidR="009F6A2F" w:rsidRPr="008F7F1E">
        <w:rPr>
          <w:sz w:val="22"/>
          <w:rtl/>
        </w:rPr>
        <w:t xml:space="preserve"> کشورها با تأس</w:t>
      </w:r>
      <w:r w:rsidR="009F6A2F" w:rsidRPr="008F7F1E">
        <w:rPr>
          <w:rFonts w:hint="cs"/>
          <w:sz w:val="22"/>
          <w:rtl/>
        </w:rPr>
        <w:t>ی</w:t>
      </w:r>
      <w:r w:rsidR="009F6A2F" w:rsidRPr="008F7F1E">
        <w:rPr>
          <w:rFonts w:hint="eastAsia"/>
          <w:sz w:val="22"/>
          <w:rtl/>
        </w:rPr>
        <w:t>س</w:t>
      </w:r>
      <w:r w:rsidR="009F6A2F" w:rsidRPr="008F7F1E">
        <w:rPr>
          <w:sz w:val="22"/>
          <w:rtl/>
        </w:rPr>
        <w:t xml:space="preserve"> دانشگاه</w:t>
      </w:r>
      <w:r w:rsidR="009F6A2F" w:rsidRPr="008F7F1E">
        <w:rPr>
          <w:sz w:val="22"/>
          <w:rtl/>
        </w:rPr>
        <w:softHyphen/>
        <w:t>ها و اعمال</w:t>
      </w:r>
      <w:r w:rsidR="009F6A2F" w:rsidRPr="008F7F1E">
        <w:rPr>
          <w:rFonts w:hint="cs"/>
          <w:sz w:val="22"/>
          <w:rtl/>
        </w:rPr>
        <w:t xml:space="preserve"> </w:t>
      </w:r>
      <w:r w:rsidR="009F6A2F" w:rsidRPr="008F7F1E">
        <w:rPr>
          <w:rFonts w:hint="eastAsia"/>
          <w:sz w:val="22"/>
          <w:rtl/>
        </w:rPr>
        <w:t>زبان</w:t>
      </w:r>
      <w:r w:rsidR="009F6A2F" w:rsidRPr="008F7F1E">
        <w:rPr>
          <w:sz w:val="22"/>
          <w:rtl/>
        </w:rPr>
        <w:t xml:space="preserve"> رسم</w:t>
      </w:r>
      <w:r w:rsidR="009F6A2F" w:rsidRPr="008F7F1E">
        <w:rPr>
          <w:rFonts w:hint="cs"/>
          <w:sz w:val="22"/>
          <w:rtl/>
        </w:rPr>
        <w:t>ی</w:t>
      </w:r>
      <w:r w:rsidR="009F6A2F" w:rsidRPr="008F7F1E">
        <w:rPr>
          <w:sz w:val="22"/>
          <w:rtl/>
        </w:rPr>
        <w:t xml:space="preserve"> خود در مح</w:t>
      </w:r>
      <w:r w:rsidR="009F6A2F" w:rsidRPr="008F7F1E">
        <w:rPr>
          <w:rFonts w:hint="cs"/>
          <w:sz w:val="22"/>
          <w:rtl/>
        </w:rPr>
        <w:t>ی</w:t>
      </w:r>
      <w:r w:rsidR="009F6A2F" w:rsidRPr="008F7F1E">
        <w:rPr>
          <w:rFonts w:hint="eastAsia"/>
          <w:sz w:val="22"/>
          <w:rtl/>
        </w:rPr>
        <w:t>ط</w:t>
      </w:r>
      <w:r w:rsidR="009F6A2F" w:rsidRPr="008F7F1E">
        <w:rPr>
          <w:sz w:val="22"/>
          <w:rtl/>
        </w:rPr>
        <w:softHyphen/>
        <w:t>هاي آموزش</w:t>
      </w:r>
      <w:r w:rsidR="009F6A2F" w:rsidRPr="008F7F1E">
        <w:rPr>
          <w:rFonts w:hint="cs"/>
          <w:sz w:val="22"/>
          <w:rtl/>
        </w:rPr>
        <w:t>ی</w:t>
      </w:r>
      <w:r w:rsidR="009F6A2F" w:rsidRPr="008F7F1E">
        <w:rPr>
          <w:rFonts w:hint="eastAsia"/>
          <w:sz w:val="22"/>
          <w:rtl/>
        </w:rPr>
        <w:t>،</w:t>
      </w:r>
      <w:r w:rsidR="009F6A2F" w:rsidRPr="008F7F1E">
        <w:rPr>
          <w:sz w:val="22"/>
          <w:rtl/>
        </w:rPr>
        <w:t xml:space="preserve"> عده‌ا</w:t>
      </w:r>
      <w:r w:rsidR="009F6A2F" w:rsidRPr="008F7F1E">
        <w:rPr>
          <w:rFonts w:hint="cs"/>
          <w:sz w:val="22"/>
          <w:rtl/>
        </w:rPr>
        <w:t>ی</w:t>
      </w:r>
      <w:r w:rsidR="009F6A2F" w:rsidRPr="008F7F1E">
        <w:rPr>
          <w:sz w:val="22"/>
          <w:rtl/>
        </w:rPr>
        <w:t xml:space="preserve"> د</w:t>
      </w:r>
      <w:r w:rsidR="009F6A2F" w:rsidRPr="008F7F1E">
        <w:rPr>
          <w:rFonts w:hint="cs"/>
          <w:sz w:val="22"/>
          <w:rtl/>
        </w:rPr>
        <w:t>ی</w:t>
      </w:r>
      <w:r w:rsidR="009F6A2F" w:rsidRPr="008F7F1E">
        <w:rPr>
          <w:rFonts w:hint="eastAsia"/>
          <w:sz w:val="22"/>
          <w:rtl/>
        </w:rPr>
        <w:t>گر</w:t>
      </w:r>
      <w:r w:rsidR="009F6A2F" w:rsidRPr="008F7F1E">
        <w:rPr>
          <w:sz w:val="22"/>
          <w:rtl/>
        </w:rPr>
        <w:t xml:space="preserve"> تغ</w:t>
      </w:r>
      <w:r w:rsidR="009F6A2F" w:rsidRPr="008F7F1E">
        <w:rPr>
          <w:rFonts w:hint="cs"/>
          <w:sz w:val="22"/>
          <w:rtl/>
        </w:rPr>
        <w:t>یی</w:t>
      </w:r>
      <w:r w:rsidR="009F6A2F" w:rsidRPr="008F7F1E">
        <w:rPr>
          <w:rFonts w:hint="eastAsia"/>
          <w:sz w:val="22"/>
          <w:rtl/>
        </w:rPr>
        <w:t>رات</w:t>
      </w:r>
      <w:r w:rsidR="009F6A2F" w:rsidRPr="008F7F1E">
        <w:rPr>
          <w:sz w:val="22"/>
          <w:rtl/>
        </w:rPr>
        <w:t xml:space="preserve"> در سنت</w:t>
      </w:r>
      <w:r w:rsidR="009F6A2F" w:rsidRPr="008F7F1E">
        <w:rPr>
          <w:sz w:val="22"/>
          <w:rtl/>
        </w:rPr>
        <w:softHyphen/>
      </w:r>
      <w:r w:rsidR="009F6A2F" w:rsidRPr="008F7F1E">
        <w:rPr>
          <w:rFonts w:hint="eastAsia"/>
          <w:sz w:val="22"/>
          <w:rtl/>
        </w:rPr>
        <w:t>ها</w:t>
      </w:r>
      <w:r w:rsidR="009F6A2F" w:rsidRPr="008F7F1E">
        <w:rPr>
          <w:sz w:val="22"/>
          <w:rtl/>
        </w:rPr>
        <w:t xml:space="preserve"> و فرهنگ، عمران و آبادان</w:t>
      </w:r>
      <w:r w:rsidR="009F6A2F" w:rsidRPr="008F7F1E">
        <w:rPr>
          <w:rFonts w:hint="cs"/>
          <w:sz w:val="22"/>
          <w:rtl/>
        </w:rPr>
        <w:t>ی</w:t>
      </w:r>
      <w:r w:rsidR="00054DF1">
        <w:rPr>
          <w:rFonts w:hint="cs"/>
          <w:sz w:val="22"/>
          <w:rtl/>
        </w:rPr>
        <w:t xml:space="preserve"> </w:t>
      </w:r>
      <w:r w:rsidR="009F6A2F" w:rsidRPr="008F7F1E">
        <w:rPr>
          <w:sz w:val="22"/>
          <w:rtl/>
        </w:rPr>
        <w:t>(ساخت راه‌آهن،</w:t>
      </w:r>
      <w:r w:rsidR="009F6A2F" w:rsidRPr="008F7F1E">
        <w:rPr>
          <w:rFonts w:hint="cs"/>
          <w:sz w:val="22"/>
          <w:rtl/>
        </w:rPr>
        <w:t xml:space="preserve"> </w:t>
      </w:r>
      <w:r w:rsidR="009F6A2F" w:rsidRPr="008F7F1E">
        <w:rPr>
          <w:sz w:val="22"/>
          <w:rtl/>
        </w:rPr>
        <w:t>ب</w:t>
      </w:r>
      <w:r w:rsidR="009F6A2F" w:rsidRPr="008F7F1E">
        <w:rPr>
          <w:rFonts w:hint="cs"/>
          <w:sz w:val="22"/>
          <w:rtl/>
        </w:rPr>
        <w:t>ی</w:t>
      </w:r>
      <w:r w:rsidR="009F6A2F" w:rsidRPr="008F7F1E">
        <w:rPr>
          <w:rFonts w:hint="eastAsia"/>
          <w:sz w:val="22"/>
          <w:rtl/>
        </w:rPr>
        <w:t>مارستان</w:t>
      </w:r>
      <w:r w:rsidR="009F6A2F" w:rsidRPr="008F7F1E">
        <w:rPr>
          <w:sz w:val="22"/>
          <w:rtl/>
        </w:rPr>
        <w:t xml:space="preserve"> و...) کشور تحت</w:t>
      </w:r>
      <w:r w:rsidR="009F6A2F" w:rsidRPr="008F7F1E">
        <w:rPr>
          <w:rFonts w:hint="cs"/>
          <w:sz w:val="22"/>
          <w:rtl/>
        </w:rPr>
        <w:t xml:space="preserve"> </w:t>
      </w:r>
      <w:r w:rsidR="009F6A2F" w:rsidRPr="008F7F1E">
        <w:rPr>
          <w:rFonts w:hint="eastAsia"/>
          <w:sz w:val="22"/>
          <w:rtl/>
        </w:rPr>
        <w:t>نفوذ</w:t>
      </w:r>
      <w:r w:rsidR="009F6A2F" w:rsidRPr="008F7F1E">
        <w:rPr>
          <w:sz w:val="22"/>
          <w:rtl/>
        </w:rPr>
        <w:t xml:space="preserve"> خود پرداختند</w:t>
      </w:r>
      <w:r w:rsidR="009F6A2F" w:rsidRPr="008F7F1E">
        <w:rPr>
          <w:rFonts w:hint="cs"/>
          <w:sz w:val="22"/>
          <w:rtl/>
        </w:rPr>
        <w:t xml:space="preserve">. </w:t>
      </w:r>
      <w:r w:rsidR="009F6A2F" w:rsidRPr="008F7F1E">
        <w:rPr>
          <w:sz w:val="22"/>
          <w:rtl/>
        </w:rPr>
        <w:t>در راستاي ا</w:t>
      </w:r>
      <w:r w:rsidR="009F6A2F" w:rsidRPr="008F7F1E">
        <w:rPr>
          <w:rFonts w:hint="cs"/>
          <w:sz w:val="22"/>
          <w:rtl/>
        </w:rPr>
        <w:t>ی</w:t>
      </w:r>
      <w:r w:rsidR="009F6A2F" w:rsidRPr="008F7F1E">
        <w:rPr>
          <w:rFonts w:hint="eastAsia"/>
          <w:sz w:val="22"/>
          <w:rtl/>
        </w:rPr>
        <w:t>ن</w:t>
      </w:r>
      <w:r w:rsidR="009F6A2F" w:rsidRPr="008F7F1E">
        <w:rPr>
          <w:rFonts w:hint="cs"/>
          <w:sz w:val="22"/>
          <w:rtl/>
        </w:rPr>
        <w:t xml:space="preserve"> </w:t>
      </w:r>
      <w:r w:rsidR="009F6A2F" w:rsidRPr="008F7F1E">
        <w:rPr>
          <w:sz w:val="22"/>
          <w:rtl/>
        </w:rPr>
        <w:t>س</w:t>
      </w:r>
      <w:r w:rsidR="009F6A2F" w:rsidRPr="008F7F1E">
        <w:rPr>
          <w:rFonts w:hint="cs"/>
          <w:sz w:val="22"/>
          <w:rtl/>
        </w:rPr>
        <w:t>ی</w:t>
      </w:r>
      <w:r w:rsidR="009F6A2F" w:rsidRPr="008F7F1E">
        <w:rPr>
          <w:rFonts w:hint="eastAsia"/>
          <w:sz w:val="22"/>
          <w:rtl/>
        </w:rPr>
        <w:t>است،</w:t>
      </w:r>
      <w:r w:rsidR="009F6A2F" w:rsidRPr="008F7F1E">
        <w:rPr>
          <w:sz w:val="22"/>
          <w:rtl/>
        </w:rPr>
        <w:t xml:space="preserve"> کشور مستعمره،  به‌اندازه</w:t>
      </w:r>
      <w:r w:rsidR="009F6A2F" w:rsidRPr="008F7F1E">
        <w:rPr>
          <w:rFonts w:hint="cs"/>
          <w:sz w:val="22"/>
          <w:rtl/>
        </w:rPr>
        <w:t xml:space="preserve"> </w:t>
      </w:r>
      <w:r w:rsidR="009F6A2F" w:rsidRPr="001D5C7A">
        <w:rPr>
          <w:szCs w:val="20"/>
        </w:rPr>
        <w:t>x</w:t>
      </w:r>
      <w:r w:rsidR="009F6A2F" w:rsidRPr="008F7F1E">
        <w:rPr>
          <w:rFonts w:hint="cs"/>
          <w:sz w:val="22"/>
          <w:rtl/>
        </w:rPr>
        <w:t xml:space="preserve"> </w:t>
      </w:r>
      <w:r w:rsidR="009F6A2F" w:rsidRPr="008F7F1E">
        <w:rPr>
          <w:sz w:val="22"/>
          <w:rtl/>
        </w:rPr>
        <w:t>در جهت خط واصل مستعمره</w:t>
      </w:r>
      <w:r w:rsidR="009F6A2F" w:rsidRPr="008F7F1E">
        <w:rPr>
          <w:rFonts w:hint="cs"/>
          <w:sz w:val="22"/>
          <w:rtl/>
        </w:rPr>
        <w:t xml:space="preserve"> </w:t>
      </w:r>
      <w:r w:rsidR="009F6A2F" w:rsidRPr="008F7F1E">
        <w:rPr>
          <w:sz w:val="22"/>
          <w:rtl/>
        </w:rPr>
        <w:t>به استعمارگر، حرکت کرده و به موقع</w:t>
      </w:r>
      <w:r w:rsidR="009F6A2F" w:rsidRPr="008F7F1E">
        <w:rPr>
          <w:rFonts w:hint="cs"/>
          <w:sz w:val="22"/>
          <w:rtl/>
        </w:rPr>
        <w:t>ی</w:t>
      </w:r>
      <w:r w:rsidR="009F6A2F" w:rsidRPr="008F7F1E">
        <w:rPr>
          <w:rFonts w:hint="eastAsia"/>
          <w:sz w:val="22"/>
          <w:rtl/>
        </w:rPr>
        <w:t>ت</w:t>
      </w:r>
      <w:r w:rsidR="009F6A2F" w:rsidRPr="008F7F1E">
        <w:rPr>
          <w:sz w:val="22"/>
          <w:rtl/>
        </w:rPr>
        <w:t xml:space="preserve"> جد</w:t>
      </w:r>
      <w:r w:rsidR="009F6A2F" w:rsidRPr="008F7F1E">
        <w:rPr>
          <w:rFonts w:hint="cs"/>
          <w:sz w:val="22"/>
          <w:rtl/>
        </w:rPr>
        <w:t>ی</w:t>
      </w:r>
      <w:r w:rsidR="009F6A2F" w:rsidRPr="008F7F1E">
        <w:rPr>
          <w:rFonts w:hint="eastAsia"/>
          <w:sz w:val="22"/>
          <w:rtl/>
        </w:rPr>
        <w:t>د</w:t>
      </w:r>
      <w:r w:rsidR="009F6A2F" w:rsidRPr="008F7F1E">
        <w:rPr>
          <w:sz w:val="22"/>
          <w:rtl/>
        </w:rPr>
        <w:t>، کشانده م</w:t>
      </w:r>
      <w:r w:rsidR="009F6A2F" w:rsidRPr="008F7F1E">
        <w:rPr>
          <w:rFonts w:hint="cs"/>
          <w:sz w:val="22"/>
          <w:rtl/>
        </w:rPr>
        <w:t>ی</w:t>
      </w:r>
      <w:r w:rsidR="009F6A2F" w:rsidRPr="008F7F1E">
        <w:rPr>
          <w:sz w:val="22"/>
          <w:rtl/>
        </w:rPr>
        <w:softHyphen/>
        <w:t>شود</w:t>
      </w:r>
      <w:r w:rsidR="009F6A2F" w:rsidRPr="008F7F1E">
        <w:rPr>
          <w:rFonts w:hint="cs"/>
          <w:sz w:val="22"/>
          <w:rtl/>
        </w:rPr>
        <w:t xml:space="preserve">. </w:t>
      </w:r>
      <w:r w:rsidR="009F6A2F" w:rsidRPr="001D5C7A">
        <w:rPr>
          <w:szCs w:val="20"/>
        </w:rPr>
        <w:t>x</w:t>
      </w:r>
      <w:r w:rsidR="009F6A2F" w:rsidRPr="008F7F1E">
        <w:rPr>
          <w:rFonts w:hint="cs"/>
          <w:sz w:val="22"/>
          <w:rtl/>
        </w:rPr>
        <w:t xml:space="preserve"> </w:t>
      </w:r>
      <w:r w:rsidR="009F6A2F" w:rsidRPr="008F7F1E">
        <w:rPr>
          <w:sz w:val="22"/>
          <w:rtl/>
        </w:rPr>
        <w:t>عددي تصادف</w:t>
      </w:r>
      <w:r w:rsidR="009F6A2F" w:rsidRPr="008F7F1E">
        <w:rPr>
          <w:rFonts w:hint="cs"/>
          <w:sz w:val="22"/>
          <w:rtl/>
        </w:rPr>
        <w:t>ی</w:t>
      </w:r>
      <w:r w:rsidR="009F6A2F" w:rsidRPr="008F7F1E">
        <w:rPr>
          <w:sz w:val="22"/>
          <w:rtl/>
        </w:rPr>
        <w:t xml:space="preserve"> با توز</w:t>
      </w:r>
      <w:r w:rsidR="009F6A2F" w:rsidRPr="008F7F1E">
        <w:rPr>
          <w:rFonts w:hint="cs"/>
          <w:sz w:val="22"/>
          <w:rtl/>
        </w:rPr>
        <w:t>ی</w:t>
      </w:r>
      <w:r w:rsidR="009F6A2F" w:rsidRPr="008F7F1E">
        <w:rPr>
          <w:rFonts w:hint="eastAsia"/>
          <w:sz w:val="22"/>
          <w:rtl/>
        </w:rPr>
        <w:t>ع</w:t>
      </w:r>
      <w:r w:rsidR="009F6A2F" w:rsidRPr="008F7F1E">
        <w:rPr>
          <w:sz w:val="22"/>
          <w:rtl/>
        </w:rPr>
        <w:t xml:space="preserve"> </w:t>
      </w:r>
      <w:r w:rsidR="009F6A2F" w:rsidRPr="008F7F1E">
        <w:rPr>
          <w:rFonts w:hint="cs"/>
          <w:sz w:val="22"/>
          <w:rtl/>
        </w:rPr>
        <w:t>ی</w:t>
      </w:r>
      <w:r w:rsidR="009F6A2F" w:rsidRPr="008F7F1E">
        <w:rPr>
          <w:rFonts w:hint="eastAsia"/>
          <w:sz w:val="22"/>
          <w:rtl/>
        </w:rPr>
        <w:t>کنواخت</w:t>
      </w:r>
      <w:r w:rsidR="009F6A2F" w:rsidRPr="008F7F1E">
        <w:rPr>
          <w:sz w:val="22"/>
          <w:rtl/>
        </w:rPr>
        <w:t xml:space="preserve"> (و </w:t>
      </w:r>
      <w:r w:rsidR="009F6A2F" w:rsidRPr="008F7F1E">
        <w:rPr>
          <w:rFonts w:hint="cs"/>
          <w:sz w:val="22"/>
          <w:rtl/>
        </w:rPr>
        <w:t>ی</w:t>
      </w:r>
      <w:r w:rsidR="009F6A2F" w:rsidRPr="008F7F1E">
        <w:rPr>
          <w:rFonts w:hint="eastAsia"/>
          <w:sz w:val="22"/>
          <w:rtl/>
        </w:rPr>
        <w:t>ا</w:t>
      </w:r>
      <w:r w:rsidR="009F6A2F" w:rsidRPr="008F7F1E">
        <w:rPr>
          <w:sz w:val="22"/>
          <w:rtl/>
        </w:rPr>
        <w:t xml:space="preserve"> هر توز</w:t>
      </w:r>
      <w:r w:rsidR="009F6A2F" w:rsidRPr="008F7F1E">
        <w:rPr>
          <w:rFonts w:hint="cs"/>
          <w:sz w:val="22"/>
          <w:rtl/>
        </w:rPr>
        <w:t>ی</w:t>
      </w:r>
      <w:r w:rsidR="009F6A2F" w:rsidRPr="008F7F1E">
        <w:rPr>
          <w:rFonts w:hint="eastAsia"/>
          <w:sz w:val="22"/>
          <w:rtl/>
        </w:rPr>
        <w:t>ع</w:t>
      </w:r>
      <w:r w:rsidR="009F6A2F" w:rsidRPr="008F7F1E">
        <w:rPr>
          <w:sz w:val="22"/>
          <w:rtl/>
        </w:rPr>
        <w:t xml:space="preserve"> مناسب د</w:t>
      </w:r>
      <w:r w:rsidR="009F6A2F" w:rsidRPr="008F7F1E">
        <w:rPr>
          <w:rFonts w:hint="cs"/>
          <w:sz w:val="22"/>
          <w:rtl/>
        </w:rPr>
        <w:t>ی</w:t>
      </w:r>
      <w:r w:rsidR="009F6A2F" w:rsidRPr="008F7F1E">
        <w:rPr>
          <w:rFonts w:hint="eastAsia"/>
          <w:sz w:val="22"/>
          <w:rtl/>
        </w:rPr>
        <w:t>گر</w:t>
      </w:r>
      <w:r w:rsidR="009F6A2F" w:rsidRPr="008F7F1E">
        <w:rPr>
          <w:sz w:val="22"/>
          <w:rtl/>
        </w:rPr>
        <w:t>) م</w:t>
      </w:r>
      <w:r w:rsidR="009F6A2F" w:rsidRPr="008F7F1E">
        <w:rPr>
          <w:rFonts w:hint="cs"/>
          <w:sz w:val="22"/>
          <w:rtl/>
        </w:rPr>
        <w:t>ی</w:t>
      </w:r>
      <w:r w:rsidR="009F6A2F" w:rsidRPr="008F7F1E">
        <w:rPr>
          <w:sz w:val="22"/>
          <w:rtl/>
        </w:rPr>
        <w:softHyphen/>
        <w:t>باشد</w:t>
      </w:r>
      <w:r w:rsidR="009F6A2F" w:rsidRPr="008F7F1E">
        <w:rPr>
          <w:rFonts w:hint="cs"/>
          <w:sz w:val="22"/>
          <w:rtl/>
        </w:rPr>
        <w:t xml:space="preserve"> و</w:t>
      </w:r>
      <w:r w:rsidR="00944C53">
        <w:rPr>
          <w:rFonts w:hint="cs"/>
          <w:sz w:val="22"/>
          <w:rtl/>
        </w:rPr>
        <w:t xml:space="preserve"> با توجه به رابطه (6)</w:t>
      </w:r>
      <w:r w:rsidR="009F6A2F" w:rsidRPr="008F7F1E">
        <w:rPr>
          <w:sz w:val="22"/>
          <w:rtl/>
        </w:rPr>
        <w:t xml:space="preserve"> فاصله م</w:t>
      </w:r>
      <w:r w:rsidR="009F6A2F" w:rsidRPr="008F7F1E">
        <w:rPr>
          <w:rFonts w:hint="cs"/>
          <w:sz w:val="22"/>
          <w:rtl/>
        </w:rPr>
        <w:t>ی</w:t>
      </w:r>
      <w:r w:rsidR="009F6A2F" w:rsidRPr="008F7F1E">
        <w:rPr>
          <w:rFonts w:hint="eastAsia"/>
          <w:sz w:val="22"/>
          <w:rtl/>
        </w:rPr>
        <w:t>ان</w:t>
      </w:r>
      <w:r w:rsidR="009F6A2F" w:rsidRPr="008F7F1E">
        <w:rPr>
          <w:sz w:val="22"/>
          <w:rtl/>
        </w:rPr>
        <w:t xml:space="preserve"> استعمارگر و مستعمره ب</w:t>
      </w:r>
      <w:r w:rsidR="009F6A2F" w:rsidRPr="008F7F1E">
        <w:rPr>
          <w:rFonts w:hint="cs"/>
          <w:sz w:val="22"/>
          <w:rtl/>
        </w:rPr>
        <w:t xml:space="preserve">ا </w:t>
      </w:r>
      <w:r w:rsidR="009F6A2F" w:rsidRPr="001D5C7A">
        <w:rPr>
          <w:szCs w:val="20"/>
        </w:rPr>
        <w:t>d</w:t>
      </w:r>
      <w:r w:rsidR="009F6A2F" w:rsidRPr="008F7F1E">
        <w:rPr>
          <w:rFonts w:hint="cs"/>
          <w:sz w:val="22"/>
          <w:rtl/>
        </w:rPr>
        <w:t xml:space="preserve"> ن</w:t>
      </w:r>
      <w:r w:rsidR="009F6A2F" w:rsidRPr="008F7F1E">
        <w:rPr>
          <w:sz w:val="22"/>
          <w:rtl/>
        </w:rPr>
        <w:t>شان داده شود</w:t>
      </w:r>
      <w:r w:rsidR="009F6A2F" w:rsidRPr="008F7F1E">
        <w:rPr>
          <w:rFonts w:hint="cs"/>
          <w:sz w:val="22"/>
          <w:rtl/>
        </w:rPr>
        <w:t xml:space="preserve"> </w:t>
      </w:r>
      <w:r w:rsidR="009F6A2F" w:rsidRPr="008F7F1E">
        <w:rPr>
          <w:rFonts w:asciiTheme="majorBidi" w:eastAsia="Times New Roman+FPEF" w:hAnsiTheme="majorBidi"/>
          <w:sz w:val="22"/>
          <w:rtl/>
        </w:rPr>
        <w:t>[</w:t>
      </w:r>
      <w:r w:rsidR="009F6A2F" w:rsidRPr="008F7F1E">
        <w:rPr>
          <w:rFonts w:asciiTheme="majorBidi" w:eastAsia="Times New Roman+FPEF" w:hAnsiTheme="majorBidi" w:hint="cs"/>
          <w:sz w:val="22"/>
          <w:rtl/>
        </w:rPr>
        <w:t>6</w:t>
      </w:r>
      <w:r w:rsidR="009F6A2F" w:rsidRPr="008F7F1E">
        <w:rPr>
          <w:rFonts w:asciiTheme="majorBidi" w:eastAsia="Times New Roman+FPEF" w:hAnsiTheme="majorBidi"/>
          <w:sz w:val="22"/>
          <w:rtl/>
        </w:rPr>
        <w:t>]</w:t>
      </w:r>
      <w:r w:rsidR="009F6A2F" w:rsidRPr="008F7F1E">
        <w:rPr>
          <w:rFonts w:asciiTheme="majorBidi" w:eastAsia="Times New Roman+FPEF" w:hAnsiTheme="majorBidi" w:hint="cs"/>
          <w:sz w:val="22"/>
          <w:rtl/>
        </w:rPr>
        <w:t>.</w:t>
      </w:r>
    </w:p>
    <w:p w14:paraId="74FE504D" w14:textId="3E8DD787" w:rsidR="009F6A2F" w:rsidRPr="00944C53" w:rsidRDefault="009F6A2F" w:rsidP="00944C53">
      <w:pPr>
        <w:spacing w:before="120" w:line="240" w:lineRule="auto"/>
        <w:rPr>
          <w:szCs w:val="20"/>
          <w:rtl/>
        </w:rPr>
      </w:pPr>
      <m:oMathPara>
        <m:oMathParaPr>
          <m:jc m:val="left"/>
        </m:oMathParaPr>
        <m:oMath>
          <m:r>
            <w:rPr>
              <w:rFonts w:ascii="Cambria Math" w:hAnsi="Cambria Math"/>
              <w:szCs w:val="20"/>
            </w:rPr>
            <m:t>x~U(0,β*d)</m:t>
          </m:r>
        </m:oMath>
      </m:oMathPara>
    </w:p>
    <w:p w14:paraId="629222C5" w14:textId="6ADE5CEC" w:rsidR="00944C53" w:rsidRPr="001D5C7A" w:rsidRDefault="00944C53" w:rsidP="00183F5D">
      <w:pPr>
        <w:spacing w:line="240" w:lineRule="auto"/>
        <w:rPr>
          <w:szCs w:val="20"/>
          <w:rtl/>
          <w:lang w:bidi="fa-IR"/>
        </w:rPr>
      </w:pPr>
    </w:p>
    <w:p w14:paraId="5B5B808C" w14:textId="27F7D590" w:rsidR="009F6A2F" w:rsidRDefault="001D5C7A" w:rsidP="00E0274B">
      <w:pPr>
        <w:spacing w:before="120"/>
        <w:jc w:val="center"/>
        <w:rPr>
          <w:noProof/>
          <w:sz w:val="28"/>
          <w:rtl/>
          <w:lang w:bidi="fa-IR"/>
        </w:rPr>
      </w:pPr>
      <w:r w:rsidRPr="007033AC">
        <w:rPr>
          <w:rFonts w:hint="cs"/>
          <w:noProof/>
          <w:sz w:val="28"/>
          <w:rtl/>
        </w:rPr>
        <w:lastRenderedPageBreak/>
        <w:drawing>
          <wp:inline distT="0" distB="0" distL="0" distR="0" wp14:anchorId="2E063D8E" wp14:editId="58725E96">
            <wp:extent cx="2538375" cy="14128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38375" cy="1412896"/>
                    </a:xfrm>
                    <a:prstGeom prst="rect">
                      <a:avLst/>
                    </a:prstGeom>
                    <a:noFill/>
                    <a:ln>
                      <a:noFill/>
                    </a:ln>
                  </pic:spPr>
                </pic:pic>
              </a:graphicData>
            </a:graphic>
          </wp:inline>
        </w:drawing>
      </w:r>
    </w:p>
    <w:p w14:paraId="561A51DD" w14:textId="638C6CE6" w:rsidR="0045518B" w:rsidRPr="00570F98" w:rsidRDefault="009F6A2F" w:rsidP="00183F5D">
      <w:pPr>
        <w:tabs>
          <w:tab w:val="left" w:pos="3456"/>
        </w:tabs>
        <w:jc w:val="center"/>
        <w:rPr>
          <w:b/>
          <w:bCs/>
          <w:szCs w:val="20"/>
          <w:rtl/>
        </w:rPr>
      </w:pPr>
      <w:r w:rsidRPr="00E278A9">
        <w:rPr>
          <w:rFonts w:ascii="BNazanin" w:hAnsi="BNazanin"/>
          <w:b/>
          <w:bCs/>
          <w:szCs w:val="20"/>
          <w:rtl/>
        </w:rPr>
        <w:t xml:space="preserve">شکل </w:t>
      </w:r>
      <w:r w:rsidR="001E1AA5">
        <w:rPr>
          <w:rFonts w:ascii="BNazanin" w:hAnsi="BNazanin" w:hint="cs"/>
          <w:b/>
          <w:bCs/>
          <w:szCs w:val="20"/>
          <w:rtl/>
        </w:rPr>
        <w:t>(3)</w:t>
      </w:r>
      <w:r w:rsidRPr="00E278A9">
        <w:rPr>
          <w:rFonts w:ascii="BNazanin" w:hAnsi="BNazanin"/>
          <w:b/>
          <w:bCs/>
          <w:szCs w:val="20"/>
          <w:rtl/>
        </w:rPr>
        <w:t>:</w:t>
      </w:r>
      <w:r w:rsidR="001E1AA5">
        <w:rPr>
          <w:rFonts w:ascii="BNazanin" w:hAnsi="BNazanin" w:hint="cs"/>
          <w:b/>
          <w:bCs/>
          <w:szCs w:val="20"/>
          <w:rtl/>
        </w:rPr>
        <w:t xml:space="preserve"> </w:t>
      </w:r>
      <w:r w:rsidRPr="00E278A9">
        <w:rPr>
          <w:rFonts w:ascii="BNazanin" w:hAnsi="BNazanin"/>
          <w:b/>
          <w:bCs/>
          <w:szCs w:val="20"/>
          <w:rtl/>
        </w:rPr>
        <w:t>حرکت خطی مستعمره در راستاي استعمارگر</w:t>
      </w:r>
      <w:r w:rsidR="00FD6D22">
        <w:rPr>
          <w:rFonts w:ascii="BNazanin" w:hAnsi="BNazanin" w:hint="cs"/>
          <w:b/>
          <w:bCs/>
          <w:szCs w:val="20"/>
          <w:rtl/>
        </w:rPr>
        <w:t xml:space="preserve"> </w:t>
      </w:r>
      <w:r w:rsidR="00FD6D22" w:rsidRPr="00FD6D22">
        <w:rPr>
          <w:rFonts w:asciiTheme="majorBidi" w:eastAsia="Times New Roman+FPEF" w:hAnsiTheme="majorBidi"/>
          <w:b/>
          <w:bCs/>
          <w:szCs w:val="20"/>
          <w:rtl/>
        </w:rPr>
        <w:t>[</w:t>
      </w:r>
      <w:r w:rsidR="00FD6D22" w:rsidRPr="00FD6D22">
        <w:rPr>
          <w:rFonts w:asciiTheme="majorBidi" w:eastAsia="Times New Roman+FPEF" w:hAnsiTheme="majorBidi" w:hint="cs"/>
          <w:b/>
          <w:bCs/>
          <w:szCs w:val="20"/>
          <w:rtl/>
        </w:rPr>
        <w:t>6</w:t>
      </w:r>
      <w:r w:rsidR="00FD6D22" w:rsidRPr="00FD6D22">
        <w:rPr>
          <w:rFonts w:asciiTheme="majorBidi" w:eastAsia="Times New Roman+FPEF" w:hAnsiTheme="majorBidi"/>
          <w:b/>
          <w:bCs/>
          <w:szCs w:val="20"/>
          <w:rtl/>
        </w:rPr>
        <w:t>]</w:t>
      </w:r>
    </w:p>
    <w:p w14:paraId="64D4AB06" w14:textId="77777777" w:rsidR="009F6A2F" w:rsidRPr="000D2729" w:rsidRDefault="009F6A2F" w:rsidP="00183F5D">
      <w:pPr>
        <w:tabs>
          <w:tab w:val="left" w:pos="3456"/>
        </w:tabs>
        <w:spacing w:before="240" w:line="240" w:lineRule="auto"/>
        <w:rPr>
          <w:sz w:val="22"/>
          <w:rtl/>
        </w:rPr>
      </w:pPr>
      <w:r w:rsidRPr="000D2729">
        <w:rPr>
          <w:rFonts w:ascii="BNazanin" w:hAnsi="BNazanin"/>
          <w:sz w:val="22"/>
          <w:rtl/>
        </w:rPr>
        <w:t>که در آن</w:t>
      </w:r>
      <w:r w:rsidRPr="000D2729">
        <w:rPr>
          <w:rFonts w:hint="cs"/>
          <w:sz w:val="22"/>
          <w:rtl/>
        </w:rPr>
        <w:t xml:space="preserve"> </w:t>
      </w:r>
      <w:r w:rsidRPr="0045518B">
        <w:rPr>
          <w:rFonts w:ascii="Calibri" w:hAnsi="Calibri" w:cs="Calibri" w:hint="cs"/>
          <w:szCs w:val="20"/>
          <w:rtl/>
        </w:rPr>
        <w:t>β</w:t>
      </w:r>
      <w:r w:rsidRPr="000D2729">
        <w:rPr>
          <w:rFonts w:hint="cs"/>
          <w:sz w:val="22"/>
          <w:rtl/>
        </w:rPr>
        <w:t xml:space="preserve"> </w:t>
      </w:r>
      <w:r w:rsidRPr="000D2729">
        <w:rPr>
          <w:sz w:val="22"/>
          <w:rtl/>
        </w:rPr>
        <w:t xml:space="preserve">عددي بزرگ‌تر از </w:t>
      </w:r>
      <w:r w:rsidRPr="000D2729">
        <w:rPr>
          <w:rFonts w:hint="cs"/>
          <w:sz w:val="22"/>
          <w:rtl/>
        </w:rPr>
        <w:t>ی</w:t>
      </w:r>
      <w:r w:rsidRPr="000D2729">
        <w:rPr>
          <w:rFonts w:hint="eastAsia"/>
          <w:sz w:val="22"/>
          <w:rtl/>
        </w:rPr>
        <w:t>ک</w:t>
      </w:r>
      <w:r w:rsidRPr="000D2729">
        <w:rPr>
          <w:sz w:val="22"/>
          <w:rtl/>
        </w:rPr>
        <w:t xml:space="preserve"> و نزد</w:t>
      </w:r>
      <w:r w:rsidRPr="000D2729">
        <w:rPr>
          <w:rFonts w:hint="cs"/>
          <w:sz w:val="22"/>
          <w:rtl/>
        </w:rPr>
        <w:t>ی</w:t>
      </w:r>
      <w:r w:rsidRPr="000D2729">
        <w:rPr>
          <w:rFonts w:hint="eastAsia"/>
          <w:sz w:val="22"/>
          <w:rtl/>
        </w:rPr>
        <w:t>ک</w:t>
      </w:r>
      <w:r w:rsidRPr="000D2729">
        <w:rPr>
          <w:sz w:val="22"/>
          <w:rtl/>
        </w:rPr>
        <w:t xml:space="preserve"> به 2 م</w:t>
      </w:r>
      <w:r w:rsidRPr="000D2729">
        <w:rPr>
          <w:rFonts w:hint="cs"/>
          <w:sz w:val="22"/>
          <w:rtl/>
        </w:rPr>
        <w:t>ی</w:t>
      </w:r>
      <w:r w:rsidRPr="000D2729">
        <w:rPr>
          <w:sz w:val="22"/>
          <w:rtl/>
        </w:rPr>
        <w:softHyphen/>
        <w:t xml:space="preserve">باشد. </w:t>
      </w:r>
      <w:r w:rsidRPr="000D2729">
        <w:rPr>
          <w:rFonts w:hint="cs"/>
          <w:sz w:val="22"/>
          <w:rtl/>
        </w:rPr>
        <w:t>ی</w:t>
      </w:r>
      <w:r w:rsidRPr="000D2729">
        <w:rPr>
          <w:rFonts w:hint="eastAsia"/>
          <w:sz w:val="22"/>
          <w:rtl/>
        </w:rPr>
        <w:t>ک</w:t>
      </w:r>
      <w:r w:rsidRPr="000D2729">
        <w:rPr>
          <w:sz w:val="22"/>
          <w:rtl/>
        </w:rPr>
        <w:t xml:space="preserve"> انتخاب</w:t>
      </w:r>
      <w:r w:rsidRPr="000D2729">
        <w:rPr>
          <w:rFonts w:hint="cs"/>
          <w:sz w:val="22"/>
          <w:rtl/>
        </w:rPr>
        <w:t xml:space="preserve"> </w:t>
      </w:r>
      <w:r w:rsidRPr="000D2729">
        <w:rPr>
          <w:sz w:val="22"/>
          <w:rtl/>
        </w:rPr>
        <w:t>مناسب م</w:t>
      </w:r>
      <w:r w:rsidRPr="000D2729">
        <w:rPr>
          <w:rFonts w:hint="cs"/>
          <w:sz w:val="22"/>
          <w:rtl/>
        </w:rPr>
        <w:t>ی</w:t>
      </w:r>
      <w:r w:rsidRPr="000D2729">
        <w:rPr>
          <w:sz w:val="22"/>
          <w:rtl/>
        </w:rPr>
        <w:softHyphen/>
        <w:t>تواند</w:t>
      </w:r>
      <w:r w:rsidRPr="000D2729">
        <w:rPr>
          <w:rFonts w:hint="cs"/>
          <w:sz w:val="22"/>
          <w:rtl/>
        </w:rPr>
        <w:t xml:space="preserve"> </w:t>
      </w:r>
      <w:r w:rsidRPr="0045518B">
        <w:rPr>
          <w:szCs w:val="20"/>
        </w:rPr>
        <w:t>β=2</w:t>
      </w:r>
      <w:r w:rsidRPr="000D2729">
        <w:rPr>
          <w:rFonts w:hint="cs"/>
          <w:sz w:val="22"/>
          <w:rtl/>
        </w:rPr>
        <w:t xml:space="preserve"> </w:t>
      </w:r>
      <w:r w:rsidRPr="000D2729">
        <w:rPr>
          <w:sz w:val="22"/>
          <w:rtl/>
        </w:rPr>
        <w:t>باشد. وجود ضر</w:t>
      </w:r>
      <w:r w:rsidRPr="000D2729">
        <w:rPr>
          <w:rFonts w:hint="cs"/>
          <w:sz w:val="22"/>
          <w:rtl/>
        </w:rPr>
        <w:t>ی</w:t>
      </w:r>
      <w:r w:rsidRPr="000D2729">
        <w:rPr>
          <w:rFonts w:hint="eastAsia"/>
          <w:sz w:val="22"/>
          <w:rtl/>
        </w:rPr>
        <w:t>ب</w:t>
      </w:r>
      <w:r w:rsidRPr="000D2729">
        <w:rPr>
          <w:rFonts w:hint="cs"/>
          <w:sz w:val="22"/>
          <w:rtl/>
        </w:rPr>
        <w:t xml:space="preserve"> </w:t>
      </w:r>
      <w:r w:rsidRPr="0045518B">
        <w:rPr>
          <w:szCs w:val="20"/>
        </w:rPr>
        <w:t>β≥1</w:t>
      </w:r>
      <w:r w:rsidRPr="000D2729">
        <w:rPr>
          <w:rFonts w:hint="cs"/>
          <w:sz w:val="22"/>
          <w:rtl/>
        </w:rPr>
        <w:t xml:space="preserve"> </w:t>
      </w:r>
      <w:r w:rsidRPr="000D2729">
        <w:rPr>
          <w:sz w:val="22"/>
          <w:rtl/>
        </w:rPr>
        <w:t>باعث م</w:t>
      </w:r>
      <w:r w:rsidRPr="000D2729">
        <w:rPr>
          <w:rFonts w:hint="cs"/>
          <w:sz w:val="22"/>
          <w:rtl/>
        </w:rPr>
        <w:t>ی</w:t>
      </w:r>
      <w:r w:rsidRPr="000D2729">
        <w:rPr>
          <w:sz w:val="22"/>
          <w:rtl/>
        </w:rPr>
        <w:softHyphen/>
        <w:t>شود تا</w:t>
      </w:r>
      <w:r w:rsidRPr="000D2729">
        <w:rPr>
          <w:rFonts w:hint="cs"/>
          <w:sz w:val="22"/>
          <w:rtl/>
        </w:rPr>
        <w:t xml:space="preserve"> </w:t>
      </w:r>
      <w:r w:rsidRPr="000D2729">
        <w:rPr>
          <w:sz w:val="22"/>
          <w:rtl/>
        </w:rPr>
        <w:t>کشور</w:t>
      </w:r>
      <w:r w:rsidRPr="000D2729">
        <w:rPr>
          <w:rFonts w:hint="cs"/>
          <w:sz w:val="22"/>
          <w:rtl/>
        </w:rPr>
        <w:t xml:space="preserve"> </w:t>
      </w:r>
      <w:r w:rsidRPr="000D2729">
        <w:rPr>
          <w:sz w:val="22"/>
          <w:rtl/>
        </w:rPr>
        <w:t>مستعمره در ح</w:t>
      </w:r>
      <w:r w:rsidRPr="000D2729">
        <w:rPr>
          <w:rFonts w:hint="cs"/>
          <w:sz w:val="22"/>
          <w:rtl/>
        </w:rPr>
        <w:t>ی</w:t>
      </w:r>
      <w:r w:rsidRPr="000D2729">
        <w:rPr>
          <w:rFonts w:hint="eastAsia"/>
          <w:sz w:val="22"/>
          <w:rtl/>
        </w:rPr>
        <w:t>ن</w:t>
      </w:r>
      <w:r w:rsidRPr="000D2729">
        <w:rPr>
          <w:sz w:val="22"/>
          <w:rtl/>
        </w:rPr>
        <w:t xml:space="preserve"> حرکت به سمت کشور استعمارگر، از جهت</w:t>
      </w:r>
      <w:r w:rsidRPr="000D2729">
        <w:rPr>
          <w:sz w:val="22"/>
          <w:rtl/>
        </w:rPr>
        <w:softHyphen/>
        <w:t>هاي</w:t>
      </w:r>
      <w:r w:rsidRPr="000D2729">
        <w:rPr>
          <w:rFonts w:hint="cs"/>
          <w:sz w:val="22"/>
          <w:rtl/>
        </w:rPr>
        <w:t xml:space="preserve"> </w:t>
      </w:r>
      <w:r w:rsidRPr="000D2729">
        <w:rPr>
          <w:rFonts w:hint="eastAsia"/>
          <w:sz w:val="22"/>
          <w:rtl/>
        </w:rPr>
        <w:t>مختلف</w:t>
      </w:r>
      <w:r w:rsidRPr="000D2729">
        <w:rPr>
          <w:sz w:val="22"/>
          <w:rtl/>
        </w:rPr>
        <w:t xml:space="preserve"> به آن نزد</w:t>
      </w:r>
      <w:r w:rsidRPr="000D2729">
        <w:rPr>
          <w:rFonts w:hint="cs"/>
          <w:sz w:val="22"/>
          <w:rtl/>
        </w:rPr>
        <w:t>ی</w:t>
      </w:r>
      <w:r w:rsidRPr="000D2729">
        <w:rPr>
          <w:rFonts w:hint="eastAsia"/>
          <w:sz w:val="22"/>
          <w:rtl/>
        </w:rPr>
        <w:t>ک</w:t>
      </w:r>
      <w:r w:rsidRPr="000D2729">
        <w:rPr>
          <w:sz w:val="22"/>
          <w:rtl/>
        </w:rPr>
        <w:t xml:space="preserve"> شود</w:t>
      </w:r>
      <w:r w:rsidRPr="000D2729">
        <w:rPr>
          <w:rFonts w:hint="cs"/>
          <w:sz w:val="22"/>
          <w:rtl/>
        </w:rPr>
        <w:t xml:space="preserve">. </w:t>
      </w:r>
      <w:r w:rsidRPr="000D2729">
        <w:rPr>
          <w:sz w:val="22"/>
          <w:rtl/>
        </w:rPr>
        <w:t>البته ا</w:t>
      </w:r>
      <w:r w:rsidRPr="000D2729">
        <w:rPr>
          <w:rFonts w:hint="cs"/>
          <w:sz w:val="22"/>
          <w:rtl/>
        </w:rPr>
        <w:t>ی</w:t>
      </w:r>
      <w:r w:rsidRPr="000D2729">
        <w:rPr>
          <w:rFonts w:hint="eastAsia"/>
          <w:sz w:val="22"/>
          <w:rtl/>
        </w:rPr>
        <w:t>ن</w:t>
      </w:r>
      <w:r w:rsidRPr="000D2729">
        <w:rPr>
          <w:sz w:val="22"/>
          <w:rtl/>
        </w:rPr>
        <w:t xml:space="preserve"> حق</w:t>
      </w:r>
      <w:r w:rsidRPr="000D2729">
        <w:rPr>
          <w:rFonts w:hint="cs"/>
          <w:sz w:val="22"/>
          <w:rtl/>
        </w:rPr>
        <w:t>ی</w:t>
      </w:r>
      <w:r w:rsidRPr="000D2729">
        <w:rPr>
          <w:rFonts w:hint="eastAsia"/>
          <w:sz w:val="22"/>
          <w:rtl/>
        </w:rPr>
        <w:t>قت</w:t>
      </w:r>
      <w:r w:rsidRPr="000D2729">
        <w:rPr>
          <w:sz w:val="22"/>
          <w:rtl/>
        </w:rPr>
        <w:t xml:space="preserve"> تار</w:t>
      </w:r>
      <w:r w:rsidRPr="000D2729">
        <w:rPr>
          <w:rFonts w:hint="cs"/>
          <w:sz w:val="22"/>
          <w:rtl/>
        </w:rPr>
        <w:t>ی</w:t>
      </w:r>
      <w:r w:rsidRPr="000D2729">
        <w:rPr>
          <w:rFonts w:hint="eastAsia"/>
          <w:sz w:val="22"/>
          <w:rtl/>
        </w:rPr>
        <w:t>خ</w:t>
      </w:r>
      <w:r w:rsidRPr="000D2729">
        <w:rPr>
          <w:rFonts w:hint="cs"/>
          <w:sz w:val="22"/>
          <w:rtl/>
        </w:rPr>
        <w:t>ی</w:t>
      </w:r>
      <w:r w:rsidRPr="000D2729">
        <w:rPr>
          <w:sz w:val="22"/>
          <w:rtl/>
        </w:rPr>
        <w:t xml:space="preserve"> در س</w:t>
      </w:r>
      <w:r w:rsidRPr="000D2729">
        <w:rPr>
          <w:rFonts w:hint="cs"/>
          <w:sz w:val="22"/>
          <w:rtl/>
        </w:rPr>
        <w:t>ی</w:t>
      </w:r>
      <w:r w:rsidRPr="000D2729">
        <w:rPr>
          <w:rFonts w:hint="eastAsia"/>
          <w:sz w:val="22"/>
          <w:rtl/>
        </w:rPr>
        <w:t>است</w:t>
      </w:r>
      <w:r w:rsidRPr="000D2729">
        <w:rPr>
          <w:sz w:val="22"/>
          <w:rtl/>
        </w:rPr>
        <w:t xml:space="preserve"> جذب</w:t>
      </w:r>
      <w:r w:rsidRPr="000D2729">
        <w:rPr>
          <w:rFonts w:hint="cs"/>
          <w:sz w:val="22"/>
          <w:rtl/>
        </w:rPr>
        <w:t xml:space="preserve"> </w:t>
      </w:r>
      <w:r w:rsidRPr="000D2729">
        <w:rPr>
          <w:rFonts w:hint="eastAsia"/>
          <w:sz w:val="22"/>
          <w:rtl/>
        </w:rPr>
        <w:t>وجود</w:t>
      </w:r>
      <w:r w:rsidRPr="000D2729">
        <w:rPr>
          <w:sz w:val="22"/>
          <w:rtl/>
        </w:rPr>
        <w:t xml:space="preserve"> داشته که هم</w:t>
      </w:r>
      <w:r w:rsidRPr="000D2729">
        <w:rPr>
          <w:rFonts w:hint="cs"/>
          <w:sz w:val="22"/>
          <w:rtl/>
        </w:rPr>
        <w:t>ی</w:t>
      </w:r>
      <w:r w:rsidRPr="000D2729">
        <w:rPr>
          <w:rFonts w:hint="eastAsia"/>
          <w:sz w:val="22"/>
          <w:rtl/>
        </w:rPr>
        <w:t>شه</w:t>
      </w:r>
      <w:r w:rsidRPr="000D2729">
        <w:rPr>
          <w:sz w:val="22"/>
          <w:rtl/>
        </w:rPr>
        <w:t xml:space="preserve"> ا</w:t>
      </w:r>
      <w:r w:rsidRPr="000D2729">
        <w:rPr>
          <w:rFonts w:hint="cs"/>
          <w:sz w:val="22"/>
          <w:rtl/>
        </w:rPr>
        <w:t>ی</w:t>
      </w:r>
      <w:r w:rsidRPr="000D2729">
        <w:rPr>
          <w:rFonts w:hint="eastAsia"/>
          <w:sz w:val="22"/>
          <w:rtl/>
        </w:rPr>
        <w:t>ن</w:t>
      </w:r>
      <w:r w:rsidRPr="000D2729">
        <w:rPr>
          <w:sz w:val="22"/>
          <w:rtl/>
        </w:rPr>
        <w:t xml:space="preserve"> روند مطابق م</w:t>
      </w:r>
      <w:r w:rsidRPr="000D2729">
        <w:rPr>
          <w:rFonts w:hint="cs"/>
          <w:sz w:val="22"/>
          <w:rtl/>
        </w:rPr>
        <w:t>ی</w:t>
      </w:r>
      <w:r w:rsidRPr="000D2729">
        <w:rPr>
          <w:rFonts w:hint="eastAsia"/>
          <w:sz w:val="22"/>
          <w:rtl/>
        </w:rPr>
        <w:t>ل</w:t>
      </w:r>
      <w:r w:rsidRPr="000D2729">
        <w:rPr>
          <w:sz w:val="22"/>
          <w:rtl/>
        </w:rPr>
        <w:t xml:space="preserve"> کشور</w:t>
      </w:r>
      <w:r w:rsidRPr="000D2729">
        <w:rPr>
          <w:sz w:val="22"/>
          <w:rtl/>
        </w:rPr>
        <w:softHyphen/>
        <w:t>هاي امپر</w:t>
      </w:r>
      <w:r w:rsidRPr="000D2729">
        <w:rPr>
          <w:rFonts w:hint="cs"/>
          <w:sz w:val="22"/>
          <w:rtl/>
        </w:rPr>
        <w:t>ی</w:t>
      </w:r>
      <w:r w:rsidRPr="000D2729">
        <w:rPr>
          <w:rFonts w:hint="eastAsia"/>
          <w:sz w:val="22"/>
          <w:rtl/>
        </w:rPr>
        <w:t>ال</w:t>
      </w:r>
      <w:r w:rsidRPr="000D2729">
        <w:rPr>
          <w:rFonts w:hint="cs"/>
          <w:sz w:val="22"/>
          <w:rtl/>
        </w:rPr>
        <w:t>ی</w:t>
      </w:r>
      <w:r w:rsidRPr="000D2729">
        <w:rPr>
          <w:rFonts w:hint="eastAsia"/>
          <w:sz w:val="22"/>
          <w:rtl/>
        </w:rPr>
        <w:t>سم</w:t>
      </w:r>
      <w:r w:rsidRPr="000D2729">
        <w:rPr>
          <w:sz w:val="22"/>
          <w:rtl/>
        </w:rPr>
        <w:t xml:space="preserve"> نبوده،</w:t>
      </w:r>
      <w:r w:rsidRPr="000D2729">
        <w:rPr>
          <w:rFonts w:hint="cs"/>
          <w:sz w:val="22"/>
          <w:rtl/>
        </w:rPr>
        <w:t xml:space="preserve"> </w:t>
      </w:r>
      <w:r w:rsidRPr="000D2729">
        <w:rPr>
          <w:rFonts w:hint="eastAsia"/>
          <w:sz w:val="22"/>
          <w:rtl/>
        </w:rPr>
        <w:t>و</w:t>
      </w:r>
      <w:r w:rsidRPr="000D2729">
        <w:rPr>
          <w:sz w:val="22"/>
          <w:rtl/>
        </w:rPr>
        <w:t xml:space="preserve"> درصدي زاو</w:t>
      </w:r>
      <w:r w:rsidRPr="000D2729">
        <w:rPr>
          <w:rFonts w:hint="cs"/>
          <w:sz w:val="22"/>
          <w:rtl/>
        </w:rPr>
        <w:t>ی</w:t>
      </w:r>
      <w:r w:rsidRPr="000D2729">
        <w:rPr>
          <w:rFonts w:hint="eastAsia"/>
          <w:sz w:val="22"/>
          <w:rtl/>
        </w:rPr>
        <w:t>ه</w:t>
      </w:r>
      <w:r w:rsidRPr="000D2729">
        <w:rPr>
          <w:sz w:val="22"/>
          <w:rtl/>
        </w:rPr>
        <w:t xml:space="preserve"> انحراف ن</w:t>
      </w:r>
      <w:r w:rsidRPr="000D2729">
        <w:rPr>
          <w:rFonts w:hint="cs"/>
          <w:sz w:val="22"/>
          <w:rtl/>
        </w:rPr>
        <w:t>ی</w:t>
      </w:r>
      <w:r w:rsidRPr="000D2729">
        <w:rPr>
          <w:rFonts w:hint="eastAsia"/>
          <w:sz w:val="22"/>
          <w:rtl/>
        </w:rPr>
        <w:t>ز</w:t>
      </w:r>
      <w:r w:rsidRPr="000D2729">
        <w:rPr>
          <w:sz w:val="22"/>
          <w:rtl/>
        </w:rPr>
        <w:t xml:space="preserve"> وجود داشته است.</w:t>
      </w:r>
      <w:r w:rsidRPr="000D2729">
        <w:rPr>
          <w:rFonts w:hint="cs"/>
          <w:sz w:val="22"/>
          <w:rtl/>
        </w:rPr>
        <w:t xml:space="preserve"> </w:t>
      </w:r>
      <w:r w:rsidRPr="000D2729">
        <w:rPr>
          <w:sz w:val="22"/>
          <w:rtl/>
        </w:rPr>
        <w:t>بنابرا</w:t>
      </w:r>
      <w:r w:rsidRPr="000D2729">
        <w:rPr>
          <w:rFonts w:hint="cs"/>
          <w:sz w:val="22"/>
          <w:rtl/>
        </w:rPr>
        <w:t>ی</w:t>
      </w:r>
      <w:r w:rsidRPr="000D2729">
        <w:rPr>
          <w:rFonts w:hint="eastAsia"/>
          <w:sz w:val="22"/>
          <w:rtl/>
        </w:rPr>
        <w:t>ن</w:t>
      </w:r>
      <w:r w:rsidRPr="000D2729">
        <w:rPr>
          <w:sz w:val="22"/>
          <w:rtl/>
        </w:rPr>
        <w:t xml:space="preserve"> زاو</w:t>
      </w:r>
      <w:r w:rsidRPr="000D2729">
        <w:rPr>
          <w:rFonts w:hint="cs"/>
          <w:sz w:val="22"/>
          <w:rtl/>
        </w:rPr>
        <w:t>ی</w:t>
      </w:r>
      <w:r w:rsidRPr="000D2729">
        <w:rPr>
          <w:rFonts w:hint="eastAsia"/>
          <w:sz w:val="22"/>
          <w:rtl/>
        </w:rPr>
        <w:t>ه</w:t>
      </w:r>
      <w:r w:rsidRPr="000D2729">
        <w:rPr>
          <w:sz w:val="22"/>
          <w:rtl/>
        </w:rPr>
        <w:t xml:space="preserve"> انحراف ن</w:t>
      </w:r>
      <w:r w:rsidRPr="000D2729">
        <w:rPr>
          <w:rFonts w:hint="cs"/>
          <w:sz w:val="22"/>
          <w:rtl/>
        </w:rPr>
        <w:t>ی</w:t>
      </w:r>
      <w:r w:rsidRPr="000D2729">
        <w:rPr>
          <w:rFonts w:hint="eastAsia"/>
          <w:sz w:val="22"/>
          <w:rtl/>
        </w:rPr>
        <w:t>ز</w:t>
      </w:r>
      <w:r w:rsidRPr="000D2729">
        <w:rPr>
          <w:sz w:val="22"/>
          <w:rtl/>
        </w:rPr>
        <w:t xml:space="preserve"> در</w:t>
      </w:r>
      <w:r w:rsidRPr="000D2729">
        <w:rPr>
          <w:rFonts w:hint="cs"/>
          <w:sz w:val="22"/>
          <w:rtl/>
        </w:rPr>
        <w:t xml:space="preserve"> </w:t>
      </w:r>
      <w:r w:rsidRPr="000D2729">
        <w:rPr>
          <w:rFonts w:hint="eastAsia"/>
          <w:sz w:val="22"/>
          <w:rtl/>
        </w:rPr>
        <w:t>نظر</w:t>
      </w:r>
      <w:r w:rsidRPr="000D2729">
        <w:rPr>
          <w:sz w:val="22"/>
          <w:rtl/>
        </w:rPr>
        <w:t xml:space="preserve"> گرفته م</w:t>
      </w:r>
      <w:r w:rsidRPr="000D2729">
        <w:rPr>
          <w:rFonts w:hint="cs"/>
          <w:sz w:val="22"/>
          <w:rtl/>
        </w:rPr>
        <w:t>ی</w:t>
      </w:r>
      <w:r w:rsidRPr="000D2729">
        <w:rPr>
          <w:sz w:val="22"/>
          <w:rtl/>
        </w:rPr>
        <w:softHyphen/>
        <w:t>شود.</w:t>
      </w:r>
      <w:r w:rsidRPr="000D2729">
        <w:rPr>
          <w:rFonts w:hint="cs"/>
          <w:sz w:val="22"/>
          <w:rtl/>
        </w:rPr>
        <w:t xml:space="preserve"> </w:t>
      </w:r>
      <w:r w:rsidRPr="000D2729">
        <w:rPr>
          <w:sz w:val="22"/>
          <w:rtl/>
        </w:rPr>
        <w:t>مطابق شکل ز</w:t>
      </w:r>
      <w:r w:rsidRPr="000D2729">
        <w:rPr>
          <w:rFonts w:hint="cs"/>
          <w:sz w:val="22"/>
          <w:rtl/>
        </w:rPr>
        <w:t>ی</w:t>
      </w:r>
      <w:r w:rsidRPr="000D2729">
        <w:rPr>
          <w:rFonts w:hint="eastAsia"/>
          <w:sz w:val="22"/>
          <w:rtl/>
        </w:rPr>
        <w:t>ر</w:t>
      </w:r>
      <w:r w:rsidRPr="000D2729">
        <w:rPr>
          <w:sz w:val="22"/>
          <w:rtl/>
        </w:rPr>
        <w:t>:</w:t>
      </w:r>
    </w:p>
    <w:p w14:paraId="4DB1E071" w14:textId="02391952" w:rsidR="009F6A2F" w:rsidRDefault="009F6A2F" w:rsidP="00183F5D">
      <w:pPr>
        <w:tabs>
          <w:tab w:val="left" w:pos="3456"/>
        </w:tabs>
        <w:jc w:val="center"/>
        <w:rPr>
          <w:sz w:val="28"/>
          <w:rtl/>
        </w:rPr>
      </w:pPr>
      <w:r w:rsidRPr="007757B7">
        <w:rPr>
          <w:noProof/>
          <w:sz w:val="28"/>
          <w:rtl/>
        </w:rPr>
        <w:drawing>
          <wp:inline distT="0" distB="0" distL="0" distR="0" wp14:anchorId="48D96373" wp14:editId="47DF7DEE">
            <wp:extent cx="2414016" cy="1343675"/>
            <wp:effectExtent l="0" t="0" r="5715"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34712" cy="1355195"/>
                    </a:xfrm>
                    <a:prstGeom prst="rect">
                      <a:avLst/>
                    </a:prstGeom>
                    <a:noFill/>
                    <a:ln>
                      <a:noFill/>
                    </a:ln>
                  </pic:spPr>
                </pic:pic>
              </a:graphicData>
            </a:graphic>
          </wp:inline>
        </w:drawing>
      </w:r>
    </w:p>
    <w:p w14:paraId="3BFC3208" w14:textId="1D3AABD1" w:rsidR="009F6A2F" w:rsidRDefault="009F6A2F" w:rsidP="00183F5D">
      <w:pPr>
        <w:tabs>
          <w:tab w:val="left" w:pos="3456"/>
        </w:tabs>
        <w:jc w:val="center"/>
        <w:rPr>
          <w:b/>
          <w:bCs/>
          <w:szCs w:val="20"/>
          <w:rtl/>
        </w:rPr>
      </w:pPr>
      <w:r w:rsidRPr="00E278A9">
        <w:rPr>
          <w:rFonts w:ascii="BNazanin" w:hAnsi="BNazanin"/>
          <w:b/>
          <w:bCs/>
          <w:szCs w:val="20"/>
          <w:rtl/>
        </w:rPr>
        <w:t xml:space="preserve">شکل </w:t>
      </w:r>
      <w:r w:rsidR="001E1AA5">
        <w:rPr>
          <w:rFonts w:ascii="BNazanin" w:hAnsi="BNazanin" w:hint="cs"/>
          <w:b/>
          <w:bCs/>
          <w:szCs w:val="20"/>
          <w:rtl/>
        </w:rPr>
        <w:t>(4):</w:t>
      </w:r>
      <w:r w:rsidRPr="00E278A9">
        <w:rPr>
          <w:rFonts w:ascii="BNazanin" w:hAnsi="BNazanin" w:hint="cs"/>
          <w:b/>
          <w:bCs/>
          <w:szCs w:val="20"/>
          <w:rtl/>
        </w:rPr>
        <w:t xml:space="preserve"> </w:t>
      </w:r>
      <w:r w:rsidRPr="00E278A9">
        <w:rPr>
          <w:rFonts w:ascii="BNazanin" w:hAnsi="BNazanin"/>
          <w:b/>
          <w:bCs/>
          <w:szCs w:val="20"/>
          <w:rtl/>
        </w:rPr>
        <w:t>زاویه انحراف رسیدن کشور مستعمره به امپریالیسم</w:t>
      </w:r>
      <w:r w:rsidR="00FD6D22" w:rsidRPr="00FD6D22">
        <w:rPr>
          <w:rFonts w:asciiTheme="majorBidi" w:eastAsia="Times New Roman+FPEF" w:hAnsiTheme="majorBidi"/>
          <w:b/>
          <w:bCs/>
          <w:szCs w:val="20"/>
          <w:rtl/>
        </w:rPr>
        <w:t>[</w:t>
      </w:r>
      <w:r w:rsidR="00FD6D22" w:rsidRPr="00FD6D22">
        <w:rPr>
          <w:rFonts w:asciiTheme="majorBidi" w:eastAsia="Times New Roman+FPEF" w:hAnsiTheme="majorBidi" w:hint="cs"/>
          <w:b/>
          <w:bCs/>
          <w:szCs w:val="20"/>
          <w:rtl/>
        </w:rPr>
        <w:t>6</w:t>
      </w:r>
      <w:r w:rsidR="00FD6D22" w:rsidRPr="00FD6D22">
        <w:rPr>
          <w:rFonts w:asciiTheme="majorBidi" w:eastAsia="Times New Roman+FPEF" w:hAnsiTheme="majorBidi"/>
          <w:b/>
          <w:bCs/>
          <w:szCs w:val="20"/>
          <w:rtl/>
        </w:rPr>
        <w:t>]</w:t>
      </w:r>
    </w:p>
    <w:p w14:paraId="551834B9" w14:textId="77777777" w:rsidR="009F6A2F" w:rsidRPr="00A61715" w:rsidRDefault="009F6A2F" w:rsidP="00183F5D">
      <w:pPr>
        <w:tabs>
          <w:tab w:val="left" w:pos="3456"/>
        </w:tabs>
        <w:rPr>
          <w:b/>
          <w:bCs/>
          <w:szCs w:val="20"/>
          <w:rtl/>
        </w:rPr>
      </w:pPr>
    </w:p>
    <w:p w14:paraId="7FD26966" w14:textId="01BEE56A" w:rsidR="007E6F12" w:rsidRPr="000D2729" w:rsidRDefault="009F6A2F" w:rsidP="0004295D">
      <w:pPr>
        <w:spacing w:line="240" w:lineRule="auto"/>
        <w:rPr>
          <w:i/>
          <w:sz w:val="22"/>
          <w:rtl/>
        </w:rPr>
      </w:pPr>
      <m:oMath>
        <m:r>
          <w:rPr>
            <w:rFonts w:ascii="Cambria Math" w:hAnsi="Cambria Math" w:cs="Calibri"/>
            <w:sz w:val="22"/>
          </w:rPr>
          <m:t xml:space="preserve"> </m:t>
        </m:r>
        <m:r>
          <w:rPr>
            <w:rFonts w:ascii="Cambria Math" w:hAnsi="Cambria Math" w:cs="Calibri" w:hint="cs"/>
            <w:szCs w:val="20"/>
            <w:rtl/>
          </w:rPr>
          <m:t>θ</m:t>
        </m:r>
        <m:r>
          <w:rPr>
            <w:rFonts w:ascii="Cambria Math" w:hAnsi="Cambria Math" w:hint="cs"/>
            <w:sz w:val="22"/>
            <w:rtl/>
          </w:rPr>
          <m:t xml:space="preserve"> </m:t>
        </m:r>
      </m:oMath>
      <w:r w:rsidRPr="000D2729">
        <w:rPr>
          <w:rFonts w:hint="cs"/>
          <w:sz w:val="22"/>
          <w:rtl/>
        </w:rPr>
        <w:t xml:space="preserve">نیز مانند </w:t>
      </w:r>
      <m:oMath>
        <m:r>
          <w:rPr>
            <w:rFonts w:ascii="Cambria Math" w:hAnsi="Cambria Math"/>
            <w:szCs w:val="20"/>
          </w:rPr>
          <m:t xml:space="preserve"> x</m:t>
        </m:r>
        <m:r>
          <w:rPr>
            <w:rFonts w:ascii="Cambria Math" w:hAnsi="Cambria Math" w:hint="cs"/>
            <w:sz w:val="22"/>
            <w:rtl/>
          </w:rPr>
          <m:t xml:space="preserve"> </m:t>
        </m:r>
      </m:oMath>
      <w:r w:rsidRPr="000D2729">
        <w:rPr>
          <w:sz w:val="22"/>
          <w:rtl/>
        </w:rPr>
        <w:t>کاملاً تصادف</w:t>
      </w:r>
      <w:r w:rsidRPr="000D2729">
        <w:rPr>
          <w:rFonts w:hint="cs"/>
          <w:sz w:val="22"/>
          <w:rtl/>
        </w:rPr>
        <w:t>ی</w:t>
      </w:r>
      <w:r w:rsidRPr="000D2729">
        <w:rPr>
          <w:sz w:val="22"/>
          <w:rtl/>
        </w:rPr>
        <w:t xml:space="preserve"> انتخاب م</w:t>
      </w:r>
      <w:r w:rsidRPr="000D2729">
        <w:rPr>
          <w:rFonts w:hint="cs"/>
          <w:sz w:val="22"/>
          <w:rtl/>
        </w:rPr>
        <w:t>ی</w:t>
      </w:r>
      <w:r w:rsidRPr="000D2729">
        <w:rPr>
          <w:sz w:val="22"/>
          <w:rtl/>
        </w:rPr>
        <w:softHyphen/>
        <w:t>شود.</w:t>
      </w:r>
      <w:r w:rsidRPr="000D2729">
        <w:rPr>
          <w:rFonts w:hint="cs"/>
          <w:sz w:val="22"/>
          <w:rtl/>
        </w:rPr>
        <w:t xml:space="preserve"> </w:t>
      </w:r>
      <w:r w:rsidRPr="000D2729">
        <w:rPr>
          <w:sz w:val="22"/>
          <w:rtl/>
        </w:rPr>
        <w:t>که معمولاً</w:t>
      </w:r>
      <w:r w:rsidRPr="000D2729">
        <w:rPr>
          <w:rFonts w:hint="cs"/>
          <w:sz w:val="22"/>
          <w:rtl/>
        </w:rPr>
        <w:t xml:space="preserve">، </w:t>
      </w:r>
      <m:oMath>
        <m:r>
          <w:rPr>
            <w:rFonts w:ascii="Cambria Math" w:hAnsi="Cambria Math" w:cs="Calibri"/>
            <w:sz w:val="22"/>
          </w:rPr>
          <m:t xml:space="preserve"> </m:t>
        </m:r>
        <m:r>
          <w:rPr>
            <w:rFonts w:ascii="Cambria Math" w:hAnsi="Cambria Math" w:cs="Calibri" w:hint="cs"/>
            <w:szCs w:val="20"/>
            <w:rtl/>
          </w:rPr>
          <m:t>θ</m:t>
        </m:r>
        <m:r>
          <w:rPr>
            <w:rFonts w:ascii="Cambria Math" w:hAnsi="Cambria Math" w:hint="cs"/>
            <w:sz w:val="22"/>
            <w:rtl/>
          </w:rPr>
          <m:t xml:space="preserve"> </m:t>
        </m:r>
      </m:oMath>
      <w:r w:rsidRPr="000D2729">
        <w:rPr>
          <w:sz w:val="22"/>
          <w:rtl/>
        </w:rPr>
        <w:t>بازه شامل</w:t>
      </w:r>
      <w:r w:rsidRPr="000D2729">
        <w:rPr>
          <w:rFonts w:hint="cs"/>
          <w:sz w:val="22"/>
          <w:rtl/>
        </w:rPr>
        <w:t xml:space="preserve"> </w:t>
      </w:r>
      <m:oMath>
        <m:d>
          <m:dPr>
            <m:begChr m:val="["/>
            <m:endChr m:val="]"/>
            <m:ctrlPr>
              <w:rPr>
                <w:rFonts w:ascii="Cambria Math" w:hAnsi="Cambria Math"/>
                <w:i/>
                <w:szCs w:val="20"/>
              </w:rPr>
            </m:ctrlPr>
          </m:dPr>
          <m:e>
            <m:r>
              <w:rPr>
                <w:rFonts w:ascii="Cambria Math" w:hAnsi="Cambria Math"/>
                <w:szCs w:val="20"/>
              </w:rPr>
              <m:t>λ,-λ</m:t>
            </m:r>
          </m:e>
        </m:d>
        <m:r>
          <w:rPr>
            <w:rFonts w:ascii="Cambria Math" w:hAnsi="Cambria Math" w:hint="cs"/>
            <w:sz w:val="22"/>
            <w:rtl/>
          </w:rPr>
          <m:t xml:space="preserve"> </m:t>
        </m:r>
      </m:oMath>
      <w:r w:rsidR="00054DF1">
        <w:rPr>
          <w:rFonts w:hint="cs"/>
          <w:sz w:val="22"/>
          <w:rtl/>
        </w:rPr>
        <w:t xml:space="preserve"> </w:t>
      </w:r>
      <w:r w:rsidRPr="000D2729">
        <w:rPr>
          <w:sz w:val="22"/>
          <w:rtl/>
        </w:rPr>
        <w:t>م</w:t>
      </w:r>
      <w:r w:rsidRPr="000D2729">
        <w:rPr>
          <w:rFonts w:hint="cs"/>
          <w:sz w:val="22"/>
          <w:rtl/>
        </w:rPr>
        <w:t>ی</w:t>
      </w:r>
      <w:r w:rsidRPr="000D2729">
        <w:rPr>
          <w:sz w:val="22"/>
          <w:rtl/>
        </w:rPr>
        <w:softHyphen/>
        <w:t>باشد</w:t>
      </w:r>
      <w:r w:rsidRPr="000D2729">
        <w:rPr>
          <w:rFonts w:hint="cs"/>
          <w:sz w:val="22"/>
          <w:rtl/>
        </w:rPr>
        <w:t>.</w:t>
      </w:r>
      <w:r w:rsidRPr="0045518B">
        <w:rPr>
          <w:rFonts w:hint="cs"/>
          <w:szCs w:val="20"/>
          <w:rtl/>
        </w:rPr>
        <w:t xml:space="preserve"> </w:t>
      </w:r>
      <m:oMath>
        <m:r>
          <w:rPr>
            <w:rFonts w:ascii="Cambria Math" w:hAnsi="Cambria Math"/>
            <w:szCs w:val="20"/>
          </w:rPr>
          <m:t>λ</m:t>
        </m:r>
      </m:oMath>
      <w:r w:rsidRPr="000D2729">
        <w:rPr>
          <w:rFonts w:eastAsiaTheme="minorEastAsia" w:hint="cs"/>
          <w:sz w:val="22"/>
          <w:rtl/>
        </w:rPr>
        <w:t xml:space="preserve"> </w:t>
      </w:r>
      <w:r w:rsidRPr="000D2729">
        <w:rPr>
          <w:i/>
          <w:sz w:val="22"/>
          <w:rtl/>
        </w:rPr>
        <w:t>را در پ</w:t>
      </w:r>
      <w:r w:rsidRPr="000D2729">
        <w:rPr>
          <w:rFonts w:hint="cs"/>
          <w:i/>
          <w:sz w:val="22"/>
          <w:rtl/>
        </w:rPr>
        <w:t>ی</w:t>
      </w:r>
      <w:r w:rsidRPr="000D2729">
        <w:rPr>
          <w:rFonts w:hint="eastAsia"/>
          <w:i/>
          <w:sz w:val="22"/>
          <w:rtl/>
        </w:rPr>
        <w:t>اده</w:t>
      </w:r>
      <w:r w:rsidRPr="000D2729">
        <w:rPr>
          <w:i/>
          <w:sz w:val="22"/>
          <w:rtl/>
        </w:rPr>
        <w:softHyphen/>
        <w:t>سازي</w:t>
      </w:r>
      <w:r w:rsidRPr="000D2729">
        <w:rPr>
          <w:i/>
          <w:sz w:val="22"/>
          <w:rtl/>
        </w:rPr>
        <w:softHyphen/>
        <w:t>ها زاو</w:t>
      </w:r>
      <w:r w:rsidRPr="000D2729">
        <w:rPr>
          <w:rFonts w:hint="cs"/>
          <w:i/>
          <w:sz w:val="22"/>
          <w:rtl/>
        </w:rPr>
        <w:t>ی</w:t>
      </w:r>
      <w:r w:rsidRPr="000D2729">
        <w:rPr>
          <w:rFonts w:hint="eastAsia"/>
          <w:i/>
          <w:sz w:val="22"/>
          <w:rtl/>
        </w:rPr>
        <w:t>ه</w:t>
      </w:r>
      <w:r w:rsidRPr="000D2729">
        <w:rPr>
          <w:i/>
          <w:sz w:val="22"/>
          <w:rtl/>
        </w:rPr>
        <w:softHyphen/>
        <w:t>اي نزد</w:t>
      </w:r>
      <w:r w:rsidRPr="000D2729">
        <w:rPr>
          <w:rFonts w:hint="cs"/>
          <w:i/>
          <w:sz w:val="22"/>
          <w:rtl/>
        </w:rPr>
        <w:t>ی</w:t>
      </w:r>
      <w:r w:rsidRPr="000D2729">
        <w:rPr>
          <w:rFonts w:hint="eastAsia"/>
          <w:i/>
          <w:sz w:val="22"/>
          <w:rtl/>
        </w:rPr>
        <w:t>ک</w:t>
      </w:r>
      <w:r w:rsidRPr="000D2729">
        <w:rPr>
          <w:i/>
          <w:sz w:val="22"/>
          <w:rtl/>
        </w:rPr>
        <w:t xml:space="preserve"> به 45 درجه در</w:t>
      </w:r>
      <w:r w:rsidRPr="000D2729">
        <w:rPr>
          <w:rFonts w:hint="cs"/>
          <w:i/>
          <w:sz w:val="22"/>
          <w:rtl/>
        </w:rPr>
        <w:t xml:space="preserve"> نظر می</w:t>
      </w:r>
      <w:r w:rsidRPr="000D2729">
        <w:rPr>
          <w:i/>
          <w:sz w:val="22"/>
          <w:rtl/>
        </w:rPr>
        <w:softHyphen/>
      </w:r>
      <w:r w:rsidRPr="000D2729">
        <w:rPr>
          <w:rFonts w:hint="cs"/>
          <w:i/>
          <w:sz w:val="22"/>
          <w:rtl/>
        </w:rPr>
        <w:t>گیرند.</w:t>
      </w:r>
    </w:p>
    <w:p w14:paraId="785660CA" w14:textId="4DF888F7" w:rsidR="009F6A2F" w:rsidRPr="00E67D4D" w:rsidRDefault="0025411F" w:rsidP="0004295D">
      <w:pPr>
        <w:spacing w:before="240" w:line="240" w:lineRule="auto"/>
        <w:rPr>
          <w:b/>
          <w:bCs/>
          <w:i/>
          <w:sz w:val="22"/>
          <w:rtl/>
        </w:rPr>
      </w:pPr>
      <w:r w:rsidRPr="00E67D4D">
        <w:rPr>
          <w:rFonts w:ascii="BNazaninBold" w:hint="cs"/>
          <w:b/>
          <w:bCs/>
          <w:sz w:val="22"/>
          <w:rtl/>
        </w:rPr>
        <w:t>3</w:t>
      </w:r>
      <w:r w:rsidR="009F6A2F" w:rsidRPr="00E67D4D">
        <w:rPr>
          <w:rFonts w:ascii="BNazaninBold" w:hint="cs"/>
          <w:b/>
          <w:bCs/>
          <w:sz w:val="22"/>
          <w:rtl/>
        </w:rPr>
        <w:t>-</w:t>
      </w:r>
      <w:r w:rsidRPr="00E67D4D">
        <w:rPr>
          <w:rFonts w:ascii="BNazaninBold" w:hint="cs"/>
          <w:b/>
          <w:bCs/>
          <w:sz w:val="22"/>
          <w:rtl/>
        </w:rPr>
        <w:t>4</w:t>
      </w:r>
      <w:r w:rsidR="009F6A2F" w:rsidRPr="00E67D4D">
        <w:rPr>
          <w:rFonts w:ascii="BNazaninBold" w:hint="cs"/>
          <w:b/>
          <w:bCs/>
          <w:sz w:val="22"/>
          <w:rtl/>
        </w:rPr>
        <w:t>- انقلاب</w:t>
      </w:r>
    </w:p>
    <w:p w14:paraId="24CC0FDC" w14:textId="77777777" w:rsidR="009F6A2F" w:rsidRPr="000D2729" w:rsidRDefault="009F6A2F" w:rsidP="00183F5D">
      <w:pPr>
        <w:autoSpaceDE w:val="0"/>
        <w:autoSpaceDN w:val="0"/>
        <w:adjustRightInd w:val="0"/>
        <w:spacing w:line="240" w:lineRule="auto"/>
        <w:rPr>
          <w:rFonts w:ascii="B Nazanin"/>
          <w:sz w:val="22"/>
          <w:rtl/>
        </w:rPr>
      </w:pPr>
      <w:r w:rsidRPr="000D2729">
        <w:rPr>
          <w:rFonts w:ascii="B Nazanin" w:hint="cs"/>
          <w:sz w:val="22"/>
          <w:rtl/>
        </w:rPr>
        <w:t>همیشه</w:t>
      </w:r>
      <w:r w:rsidRPr="000D2729">
        <w:rPr>
          <w:rFonts w:ascii="B Nazanin"/>
          <w:sz w:val="22"/>
          <w:rtl/>
        </w:rPr>
        <w:t xml:space="preserve"> </w:t>
      </w:r>
      <w:r w:rsidRPr="000D2729">
        <w:rPr>
          <w:rFonts w:ascii="B Nazanin" w:hint="cs"/>
          <w:sz w:val="22"/>
          <w:rtl/>
        </w:rPr>
        <w:t>حرکت</w:t>
      </w:r>
      <w:r w:rsidRPr="000D2729">
        <w:rPr>
          <w:rFonts w:ascii="B Nazanin"/>
          <w:sz w:val="22"/>
          <w:rtl/>
        </w:rPr>
        <w:t xml:space="preserve"> </w:t>
      </w:r>
      <w:r w:rsidRPr="000D2729">
        <w:rPr>
          <w:rFonts w:ascii="B Nazanin" w:hint="cs"/>
          <w:sz w:val="22"/>
          <w:rtl/>
        </w:rPr>
        <w:t>به</w:t>
      </w:r>
      <w:r w:rsidRPr="000D2729">
        <w:rPr>
          <w:rFonts w:ascii="B Nazanin"/>
          <w:sz w:val="22"/>
          <w:rtl/>
        </w:rPr>
        <w:t xml:space="preserve"> </w:t>
      </w:r>
      <w:r w:rsidRPr="000D2729">
        <w:rPr>
          <w:rFonts w:ascii="B Nazanin" w:hint="cs"/>
          <w:sz w:val="22"/>
          <w:rtl/>
        </w:rPr>
        <w:t>سمت</w:t>
      </w:r>
      <w:r w:rsidRPr="000D2729">
        <w:rPr>
          <w:rFonts w:ascii="B Nazanin"/>
          <w:sz w:val="22"/>
          <w:rtl/>
        </w:rPr>
        <w:t xml:space="preserve"> </w:t>
      </w:r>
      <w:r w:rsidRPr="000D2729">
        <w:rPr>
          <w:rFonts w:ascii="B Nazanin" w:hint="cs"/>
          <w:sz w:val="22"/>
          <w:rtl/>
        </w:rPr>
        <w:t>امپریالیست</w:t>
      </w:r>
      <w:r w:rsidRPr="000D2729">
        <w:rPr>
          <w:rFonts w:ascii="B Nazanin"/>
          <w:sz w:val="22"/>
          <w:rtl/>
        </w:rPr>
        <w:t xml:space="preserve"> </w:t>
      </w:r>
      <w:r w:rsidRPr="000D2729">
        <w:rPr>
          <w:rFonts w:ascii="B Nazanin" w:hint="cs"/>
          <w:sz w:val="22"/>
          <w:rtl/>
        </w:rPr>
        <w:t>(سیاست</w:t>
      </w:r>
      <w:r w:rsidRPr="000D2729">
        <w:rPr>
          <w:rFonts w:ascii="B Nazanin"/>
          <w:sz w:val="22"/>
          <w:rtl/>
        </w:rPr>
        <w:t xml:space="preserve"> </w:t>
      </w:r>
      <w:r w:rsidRPr="000D2729">
        <w:rPr>
          <w:rFonts w:ascii="B Nazanin" w:hint="cs"/>
          <w:sz w:val="22"/>
          <w:rtl/>
        </w:rPr>
        <w:t>جذب)</w:t>
      </w:r>
      <w:r w:rsidRPr="000D2729">
        <w:rPr>
          <w:rFonts w:ascii="B Nazanin"/>
          <w:sz w:val="22"/>
          <w:rtl/>
        </w:rPr>
        <w:t xml:space="preserve"> </w:t>
      </w:r>
      <w:r w:rsidRPr="000D2729">
        <w:rPr>
          <w:rFonts w:ascii="B Nazanin" w:hint="cs"/>
          <w:sz w:val="22"/>
          <w:rtl/>
        </w:rPr>
        <w:t>منجر</w:t>
      </w:r>
      <w:r w:rsidRPr="000D2729">
        <w:rPr>
          <w:rFonts w:ascii="B Nazanin"/>
          <w:sz w:val="22"/>
          <w:rtl/>
        </w:rPr>
        <w:t xml:space="preserve"> </w:t>
      </w:r>
      <w:r w:rsidRPr="000D2729">
        <w:rPr>
          <w:rFonts w:ascii="B Nazanin" w:hint="cs"/>
          <w:sz w:val="22"/>
          <w:rtl/>
        </w:rPr>
        <w:t>به</w:t>
      </w:r>
      <w:r w:rsidRPr="000D2729">
        <w:rPr>
          <w:rFonts w:ascii="B Nazanin"/>
          <w:sz w:val="22"/>
          <w:rtl/>
        </w:rPr>
        <w:t xml:space="preserve"> </w:t>
      </w:r>
      <w:r w:rsidRPr="000D2729">
        <w:rPr>
          <w:rFonts w:ascii="B Nazanin" w:hint="cs"/>
          <w:sz w:val="22"/>
          <w:rtl/>
        </w:rPr>
        <w:t>جواب</w:t>
      </w:r>
      <w:r w:rsidRPr="000D2729">
        <w:rPr>
          <w:rFonts w:ascii="B Nazanin"/>
          <w:sz w:val="22"/>
          <w:rtl/>
        </w:rPr>
        <w:t xml:space="preserve"> </w:t>
      </w:r>
      <w:r w:rsidRPr="000D2729">
        <w:rPr>
          <w:rFonts w:ascii="B Nazanin" w:hint="cs"/>
          <w:sz w:val="22"/>
          <w:rtl/>
        </w:rPr>
        <w:t>بهینه</w:t>
      </w:r>
      <w:r w:rsidRPr="000D2729">
        <w:rPr>
          <w:rFonts w:ascii="B Nazanin"/>
          <w:sz w:val="22"/>
          <w:rtl/>
        </w:rPr>
        <w:t xml:space="preserve"> </w:t>
      </w:r>
      <w:r w:rsidRPr="000D2729">
        <w:rPr>
          <w:rFonts w:ascii="B Nazanin" w:hint="cs"/>
          <w:sz w:val="22"/>
          <w:rtl/>
        </w:rPr>
        <w:t>نخواهد</w:t>
      </w:r>
      <w:r w:rsidRPr="000D2729">
        <w:rPr>
          <w:rFonts w:ascii="B Nazanin"/>
          <w:sz w:val="22"/>
          <w:rtl/>
        </w:rPr>
        <w:t xml:space="preserve"> </w:t>
      </w:r>
      <w:r w:rsidRPr="000D2729">
        <w:rPr>
          <w:rFonts w:ascii="B Nazanin" w:hint="cs"/>
          <w:sz w:val="22"/>
          <w:rtl/>
        </w:rPr>
        <w:t>بود</w:t>
      </w:r>
      <w:r w:rsidRPr="000D2729">
        <w:rPr>
          <w:rFonts w:ascii="B Nazanin"/>
          <w:sz w:val="22"/>
          <w:rtl/>
        </w:rPr>
        <w:t xml:space="preserve">. همان‌طور </w:t>
      </w:r>
      <w:r w:rsidRPr="000D2729">
        <w:rPr>
          <w:rFonts w:ascii="B Nazanin" w:hint="cs"/>
          <w:sz w:val="22"/>
          <w:rtl/>
        </w:rPr>
        <w:t>که</w:t>
      </w:r>
      <w:r w:rsidRPr="000D2729">
        <w:rPr>
          <w:rFonts w:ascii="B Nazanin"/>
          <w:sz w:val="22"/>
          <w:rtl/>
        </w:rPr>
        <w:t xml:space="preserve"> </w:t>
      </w:r>
      <w:r w:rsidRPr="000D2729">
        <w:rPr>
          <w:rFonts w:ascii="B Nazanin" w:hint="cs"/>
          <w:sz w:val="22"/>
          <w:rtl/>
        </w:rPr>
        <w:t>در</w:t>
      </w:r>
      <w:r w:rsidRPr="000D2729">
        <w:rPr>
          <w:rFonts w:ascii="B Nazanin"/>
          <w:sz w:val="22"/>
          <w:rtl/>
        </w:rPr>
        <w:t xml:space="preserve"> </w:t>
      </w:r>
      <w:r w:rsidRPr="000D2729">
        <w:rPr>
          <w:rFonts w:ascii="B Nazanin" w:hint="cs"/>
          <w:sz w:val="22"/>
          <w:rtl/>
        </w:rPr>
        <w:t>شکل</w:t>
      </w:r>
      <w:r w:rsidRPr="000D2729">
        <w:rPr>
          <w:rFonts w:ascii="B Nazanin"/>
          <w:sz w:val="22"/>
          <w:rtl/>
        </w:rPr>
        <w:t xml:space="preserve"> </w:t>
      </w:r>
      <w:r w:rsidRPr="000D2729">
        <w:rPr>
          <w:rFonts w:ascii="B Nazanin" w:hint="cs"/>
          <w:sz w:val="22"/>
          <w:rtl/>
        </w:rPr>
        <w:t>5</w:t>
      </w:r>
      <w:r w:rsidRPr="000D2729">
        <w:rPr>
          <w:rFonts w:ascii="B Nazanin"/>
          <w:sz w:val="22"/>
          <w:rtl/>
        </w:rPr>
        <w:t xml:space="preserve"> </w:t>
      </w:r>
      <w:r w:rsidRPr="000D2729">
        <w:rPr>
          <w:rFonts w:ascii="B Nazanin" w:hint="cs"/>
          <w:sz w:val="22"/>
          <w:rtl/>
        </w:rPr>
        <w:t>دیده می</w:t>
      </w:r>
      <w:r w:rsidRPr="000D2729">
        <w:rPr>
          <w:rFonts w:ascii="B Nazanin"/>
          <w:sz w:val="22"/>
          <w:rtl/>
        </w:rPr>
        <w:softHyphen/>
      </w:r>
      <w:r w:rsidRPr="000D2729">
        <w:rPr>
          <w:rFonts w:ascii="B Nazanin" w:hint="cs"/>
          <w:sz w:val="22"/>
          <w:rtl/>
        </w:rPr>
        <w:t>شود</w:t>
      </w:r>
      <w:r w:rsidRPr="000D2729">
        <w:rPr>
          <w:rFonts w:ascii="B Nazanin"/>
          <w:sz w:val="22"/>
          <w:rtl/>
        </w:rPr>
        <w:t xml:space="preserve"> </w:t>
      </w:r>
      <w:r w:rsidRPr="000D2729">
        <w:rPr>
          <w:rFonts w:ascii="B Nazanin" w:hint="cs"/>
          <w:sz w:val="22"/>
          <w:rtl/>
        </w:rPr>
        <w:t>حرکت</w:t>
      </w:r>
      <w:r w:rsidRPr="000D2729">
        <w:rPr>
          <w:rFonts w:ascii="B Nazanin"/>
          <w:sz w:val="22"/>
          <w:rtl/>
        </w:rPr>
        <w:t xml:space="preserve"> </w:t>
      </w:r>
      <w:r w:rsidRPr="000D2729">
        <w:rPr>
          <w:rFonts w:ascii="B Nazanin" w:hint="cs"/>
          <w:sz w:val="22"/>
          <w:rtl/>
        </w:rPr>
        <w:t>مستعمره</w:t>
      </w:r>
      <w:r w:rsidRPr="000D2729">
        <w:rPr>
          <w:rFonts w:ascii="B Nazanin"/>
          <w:sz w:val="22"/>
          <w:rtl/>
        </w:rPr>
        <w:t xml:space="preserve"> </w:t>
      </w:r>
      <w:r w:rsidRPr="000D2729">
        <w:rPr>
          <w:rFonts w:ascii="B Nazanin" w:hint="cs"/>
          <w:sz w:val="22"/>
          <w:rtl/>
        </w:rPr>
        <w:t>به سمت</w:t>
      </w:r>
      <w:r w:rsidRPr="000D2729">
        <w:rPr>
          <w:rFonts w:ascii="B Nazanin"/>
          <w:sz w:val="22"/>
          <w:rtl/>
        </w:rPr>
        <w:t xml:space="preserve"> امپر</w:t>
      </w:r>
      <w:r w:rsidRPr="000D2729">
        <w:rPr>
          <w:rFonts w:ascii="B Nazanin" w:hint="cs"/>
          <w:sz w:val="22"/>
          <w:rtl/>
        </w:rPr>
        <w:t>ی</w:t>
      </w:r>
      <w:r w:rsidRPr="000D2729">
        <w:rPr>
          <w:rFonts w:ascii="B Nazanin" w:hint="eastAsia"/>
          <w:sz w:val="22"/>
          <w:rtl/>
        </w:rPr>
        <w:t>ال</w:t>
      </w:r>
      <w:r w:rsidRPr="000D2729">
        <w:rPr>
          <w:rFonts w:ascii="B Nazanin" w:hint="cs"/>
          <w:sz w:val="22"/>
          <w:rtl/>
        </w:rPr>
        <w:t>ی</w:t>
      </w:r>
      <w:r w:rsidRPr="000D2729">
        <w:rPr>
          <w:rFonts w:ascii="B Nazanin" w:hint="eastAsia"/>
          <w:sz w:val="22"/>
          <w:rtl/>
        </w:rPr>
        <w:t>ست</w:t>
      </w:r>
      <w:r w:rsidRPr="000D2729">
        <w:rPr>
          <w:rFonts w:ascii="B Nazanin"/>
          <w:sz w:val="22"/>
          <w:rtl/>
        </w:rPr>
        <w:t xml:space="preserve"> در</w:t>
      </w:r>
      <w:r w:rsidRPr="000D2729">
        <w:rPr>
          <w:rFonts w:ascii="B Nazanin" w:hint="cs"/>
          <w:sz w:val="22"/>
          <w:rtl/>
        </w:rPr>
        <w:t xml:space="preserve"> </w:t>
      </w:r>
      <w:r w:rsidRPr="000D2729">
        <w:rPr>
          <w:rFonts w:ascii="B Nazanin"/>
          <w:sz w:val="22"/>
          <w:rtl/>
        </w:rPr>
        <w:t>نها</w:t>
      </w:r>
      <w:r w:rsidRPr="000D2729">
        <w:rPr>
          <w:rFonts w:ascii="B Nazanin" w:hint="cs"/>
          <w:sz w:val="22"/>
          <w:rtl/>
        </w:rPr>
        <w:t>ی</w:t>
      </w:r>
      <w:r w:rsidRPr="000D2729">
        <w:rPr>
          <w:rFonts w:ascii="B Nazanin" w:hint="eastAsia"/>
          <w:sz w:val="22"/>
          <w:rtl/>
        </w:rPr>
        <w:t>ت</w:t>
      </w:r>
      <w:r w:rsidRPr="000D2729">
        <w:rPr>
          <w:rFonts w:ascii="B Nazanin"/>
          <w:sz w:val="22"/>
          <w:rtl/>
        </w:rPr>
        <w:t xml:space="preserve"> </w:t>
      </w:r>
      <w:r w:rsidRPr="000D2729">
        <w:rPr>
          <w:rFonts w:ascii="B Nazanin" w:hint="cs"/>
          <w:sz w:val="22"/>
          <w:rtl/>
        </w:rPr>
        <w:t>منجر</w:t>
      </w:r>
      <w:r w:rsidRPr="000D2729">
        <w:rPr>
          <w:rFonts w:ascii="B Nazanin"/>
          <w:sz w:val="22"/>
          <w:rtl/>
        </w:rPr>
        <w:t xml:space="preserve"> </w:t>
      </w:r>
      <w:r w:rsidRPr="000D2729">
        <w:rPr>
          <w:rFonts w:ascii="B Nazanin" w:hint="cs"/>
          <w:sz w:val="22"/>
          <w:rtl/>
        </w:rPr>
        <w:t>به</w:t>
      </w:r>
      <w:r w:rsidRPr="000D2729">
        <w:rPr>
          <w:rFonts w:ascii="B Nazanin"/>
          <w:sz w:val="22"/>
          <w:rtl/>
        </w:rPr>
        <w:t xml:space="preserve"> </w:t>
      </w:r>
      <w:r w:rsidRPr="000D2729">
        <w:rPr>
          <w:rFonts w:ascii="B Nazanin" w:hint="cs"/>
          <w:sz w:val="22"/>
          <w:rtl/>
        </w:rPr>
        <w:t>جواب</w:t>
      </w:r>
      <w:r w:rsidRPr="000D2729">
        <w:rPr>
          <w:rFonts w:ascii="B Nazanin"/>
          <w:sz w:val="22"/>
          <w:rtl/>
        </w:rPr>
        <w:t xml:space="preserve"> </w:t>
      </w:r>
      <w:r w:rsidRPr="000D2729">
        <w:rPr>
          <w:rFonts w:ascii="B Nazanin" w:hint="cs"/>
          <w:sz w:val="22"/>
          <w:rtl/>
        </w:rPr>
        <w:t>بهینه</w:t>
      </w:r>
      <w:r w:rsidRPr="000D2729">
        <w:rPr>
          <w:rFonts w:ascii="B Nazanin"/>
          <w:sz w:val="22"/>
          <w:rtl/>
        </w:rPr>
        <w:softHyphen/>
      </w:r>
      <w:r w:rsidRPr="000D2729">
        <w:rPr>
          <w:rFonts w:ascii="B Nazanin" w:hint="cs"/>
          <w:sz w:val="22"/>
          <w:rtl/>
        </w:rPr>
        <w:t>ی</w:t>
      </w:r>
      <w:r w:rsidRPr="000D2729">
        <w:rPr>
          <w:rFonts w:ascii="B Nazanin"/>
          <w:sz w:val="22"/>
          <w:rtl/>
        </w:rPr>
        <w:t xml:space="preserve"> </w:t>
      </w:r>
      <w:r w:rsidRPr="000D2729">
        <w:rPr>
          <w:rFonts w:ascii="B Nazanin" w:hint="cs"/>
          <w:sz w:val="22"/>
          <w:rtl/>
        </w:rPr>
        <w:t>محلی</w:t>
      </w:r>
      <w:r w:rsidRPr="000D2729">
        <w:rPr>
          <w:rFonts w:ascii="B Nazanin"/>
          <w:sz w:val="22"/>
          <w:rtl/>
        </w:rPr>
        <w:t xml:space="preserve"> </w:t>
      </w:r>
      <w:r w:rsidRPr="000D2729">
        <w:rPr>
          <w:rFonts w:ascii="B Nazanin" w:hint="cs"/>
          <w:sz w:val="22"/>
          <w:rtl/>
        </w:rPr>
        <w:t>خواهد</w:t>
      </w:r>
      <w:r w:rsidRPr="000D2729">
        <w:rPr>
          <w:rFonts w:ascii="B Nazanin"/>
          <w:sz w:val="22"/>
          <w:rtl/>
        </w:rPr>
        <w:t xml:space="preserve"> </w:t>
      </w:r>
      <w:r w:rsidRPr="000D2729">
        <w:rPr>
          <w:rFonts w:ascii="B Nazanin" w:hint="cs"/>
          <w:sz w:val="22"/>
          <w:rtl/>
        </w:rPr>
        <w:t xml:space="preserve">شد </w:t>
      </w:r>
      <w:r w:rsidRPr="000D2729">
        <w:rPr>
          <w:rFonts w:asciiTheme="majorBidi" w:eastAsia="Times New Roman+FPEF" w:hAnsiTheme="majorBidi"/>
          <w:sz w:val="22"/>
          <w:rtl/>
        </w:rPr>
        <w:t>[</w:t>
      </w:r>
      <w:r w:rsidRPr="000D2729">
        <w:rPr>
          <w:rFonts w:asciiTheme="majorBidi" w:eastAsia="Times New Roman+FPEF" w:hAnsiTheme="majorBidi" w:hint="cs"/>
          <w:sz w:val="22"/>
          <w:rtl/>
        </w:rPr>
        <w:t>6</w:t>
      </w:r>
      <w:r w:rsidRPr="000D2729">
        <w:rPr>
          <w:rFonts w:asciiTheme="majorBidi" w:eastAsia="Times New Roman+FPEF" w:hAnsiTheme="majorBidi"/>
          <w:sz w:val="22"/>
          <w:rtl/>
        </w:rPr>
        <w:t>]</w:t>
      </w:r>
      <w:r w:rsidRPr="000D2729">
        <w:rPr>
          <w:rFonts w:ascii="B Nazanin"/>
          <w:sz w:val="22"/>
          <w:rtl/>
        </w:rPr>
        <w:t xml:space="preserve">. </w:t>
      </w:r>
    </w:p>
    <w:p w14:paraId="438922BE" w14:textId="77777777" w:rsidR="009F6A2F" w:rsidRPr="000D2729" w:rsidRDefault="009F6A2F" w:rsidP="00183F5D">
      <w:pPr>
        <w:spacing w:line="240" w:lineRule="auto"/>
        <w:rPr>
          <w:i/>
          <w:sz w:val="22"/>
          <w:rtl/>
        </w:rPr>
      </w:pPr>
      <w:r w:rsidRPr="000D2729">
        <w:rPr>
          <w:i/>
          <w:sz w:val="22"/>
          <w:rtl/>
        </w:rPr>
        <w:t>در ا</w:t>
      </w:r>
      <w:r w:rsidRPr="000D2729">
        <w:rPr>
          <w:rFonts w:hint="cs"/>
          <w:i/>
          <w:sz w:val="22"/>
          <w:rtl/>
        </w:rPr>
        <w:t>ی</w:t>
      </w:r>
      <w:r w:rsidRPr="000D2729">
        <w:rPr>
          <w:rFonts w:hint="eastAsia"/>
          <w:i/>
          <w:sz w:val="22"/>
          <w:rtl/>
        </w:rPr>
        <w:t>ن</w:t>
      </w:r>
      <w:r w:rsidRPr="000D2729">
        <w:rPr>
          <w:i/>
          <w:sz w:val="22"/>
          <w:rtl/>
        </w:rPr>
        <w:t xml:space="preserve"> الگور</w:t>
      </w:r>
      <w:r w:rsidRPr="000D2729">
        <w:rPr>
          <w:rFonts w:hint="cs"/>
          <w:i/>
          <w:sz w:val="22"/>
          <w:rtl/>
        </w:rPr>
        <w:t>ی</w:t>
      </w:r>
      <w:r w:rsidRPr="000D2729">
        <w:rPr>
          <w:rFonts w:hint="eastAsia"/>
          <w:i/>
          <w:sz w:val="22"/>
          <w:rtl/>
        </w:rPr>
        <w:t>تم،</w:t>
      </w:r>
      <w:r w:rsidRPr="000D2729">
        <w:rPr>
          <w:i/>
          <w:sz w:val="22"/>
          <w:rtl/>
        </w:rPr>
        <w:t xml:space="preserve"> انقلاب با جابه</w:t>
      </w:r>
      <w:r w:rsidRPr="000D2729">
        <w:rPr>
          <w:i/>
          <w:sz w:val="22"/>
          <w:rtl/>
        </w:rPr>
        <w:softHyphen/>
        <w:t>جا</w:t>
      </w:r>
      <w:r w:rsidRPr="000D2729">
        <w:rPr>
          <w:rFonts w:hint="cs"/>
          <w:i/>
          <w:sz w:val="22"/>
          <w:rtl/>
        </w:rPr>
        <w:t xml:space="preserve"> </w:t>
      </w:r>
      <w:r w:rsidRPr="000D2729">
        <w:rPr>
          <w:rFonts w:hint="eastAsia"/>
          <w:i/>
          <w:sz w:val="22"/>
          <w:rtl/>
        </w:rPr>
        <w:t>کردن</w:t>
      </w:r>
      <w:r w:rsidRPr="000D2729">
        <w:rPr>
          <w:i/>
          <w:sz w:val="22"/>
          <w:rtl/>
        </w:rPr>
        <w:t xml:space="preserve"> کشور مستعمره به </w:t>
      </w:r>
      <w:r w:rsidRPr="000D2729">
        <w:rPr>
          <w:rFonts w:hint="cs"/>
          <w:i/>
          <w:sz w:val="22"/>
          <w:rtl/>
        </w:rPr>
        <w:t>ی</w:t>
      </w:r>
      <w:r w:rsidRPr="000D2729">
        <w:rPr>
          <w:rFonts w:hint="eastAsia"/>
          <w:i/>
          <w:sz w:val="22"/>
          <w:rtl/>
        </w:rPr>
        <w:t>ک</w:t>
      </w:r>
      <w:r w:rsidRPr="000D2729">
        <w:rPr>
          <w:i/>
          <w:sz w:val="22"/>
          <w:rtl/>
        </w:rPr>
        <w:t xml:space="preserve"> موقع</w:t>
      </w:r>
      <w:r w:rsidRPr="000D2729">
        <w:rPr>
          <w:rFonts w:hint="cs"/>
          <w:i/>
          <w:sz w:val="22"/>
          <w:rtl/>
        </w:rPr>
        <w:t>ی</w:t>
      </w:r>
      <w:r w:rsidRPr="000D2729">
        <w:rPr>
          <w:rFonts w:hint="eastAsia"/>
          <w:i/>
          <w:sz w:val="22"/>
          <w:rtl/>
        </w:rPr>
        <w:t>ت</w:t>
      </w:r>
      <w:r w:rsidRPr="000D2729">
        <w:rPr>
          <w:i/>
          <w:sz w:val="22"/>
          <w:rtl/>
        </w:rPr>
        <w:t xml:space="preserve"> تصادف</w:t>
      </w:r>
      <w:r w:rsidRPr="000D2729">
        <w:rPr>
          <w:rFonts w:hint="cs"/>
          <w:i/>
          <w:sz w:val="22"/>
          <w:rtl/>
        </w:rPr>
        <w:t>ی</w:t>
      </w:r>
      <w:r w:rsidRPr="000D2729">
        <w:rPr>
          <w:i/>
          <w:sz w:val="22"/>
          <w:rtl/>
        </w:rPr>
        <w:t xml:space="preserve"> جد</w:t>
      </w:r>
      <w:r w:rsidRPr="000D2729">
        <w:rPr>
          <w:rFonts w:hint="cs"/>
          <w:i/>
          <w:sz w:val="22"/>
          <w:rtl/>
        </w:rPr>
        <w:t>ی</w:t>
      </w:r>
      <w:r w:rsidRPr="000D2729">
        <w:rPr>
          <w:rFonts w:hint="eastAsia"/>
          <w:i/>
          <w:sz w:val="22"/>
          <w:rtl/>
        </w:rPr>
        <w:t>د</w:t>
      </w:r>
      <w:r w:rsidRPr="000D2729">
        <w:rPr>
          <w:i/>
          <w:sz w:val="22"/>
          <w:rtl/>
        </w:rPr>
        <w:t xml:space="preserve"> مدل</w:t>
      </w:r>
      <w:r w:rsidRPr="000D2729">
        <w:rPr>
          <w:i/>
          <w:sz w:val="22"/>
          <w:rtl/>
        </w:rPr>
        <w:softHyphen/>
        <w:t>سازي م</w:t>
      </w:r>
      <w:r w:rsidRPr="000D2729">
        <w:rPr>
          <w:rFonts w:hint="cs"/>
          <w:i/>
          <w:sz w:val="22"/>
          <w:rtl/>
        </w:rPr>
        <w:t>ی</w:t>
      </w:r>
      <w:r w:rsidRPr="000D2729">
        <w:rPr>
          <w:i/>
          <w:sz w:val="22"/>
          <w:rtl/>
        </w:rPr>
        <w:softHyphen/>
      </w:r>
      <w:r w:rsidRPr="000D2729">
        <w:rPr>
          <w:rFonts w:hint="eastAsia"/>
          <w:i/>
          <w:sz w:val="22"/>
          <w:rtl/>
        </w:rPr>
        <w:t>شود</w:t>
      </w:r>
      <w:r w:rsidRPr="000D2729">
        <w:rPr>
          <w:rFonts w:hint="cs"/>
          <w:i/>
          <w:sz w:val="22"/>
          <w:rtl/>
        </w:rPr>
        <w:t xml:space="preserve">. </w:t>
      </w:r>
      <w:r w:rsidRPr="000D2729">
        <w:rPr>
          <w:i/>
          <w:sz w:val="22"/>
          <w:rtl/>
        </w:rPr>
        <w:t>در</w:t>
      </w:r>
      <w:r w:rsidRPr="000D2729">
        <w:rPr>
          <w:rFonts w:hint="cs"/>
          <w:i/>
          <w:sz w:val="22"/>
          <w:rtl/>
        </w:rPr>
        <w:t xml:space="preserve"> </w:t>
      </w:r>
      <w:r w:rsidRPr="000D2729">
        <w:rPr>
          <w:i/>
          <w:sz w:val="22"/>
          <w:rtl/>
        </w:rPr>
        <w:t>واقع انقلاب باعث م</w:t>
      </w:r>
      <w:r w:rsidRPr="000D2729">
        <w:rPr>
          <w:rFonts w:hint="cs"/>
          <w:i/>
          <w:sz w:val="22"/>
          <w:rtl/>
        </w:rPr>
        <w:t>ی</w:t>
      </w:r>
      <w:r w:rsidRPr="000D2729">
        <w:rPr>
          <w:i/>
          <w:sz w:val="22"/>
          <w:rtl/>
        </w:rPr>
        <w:softHyphen/>
        <w:t>شود که کشور مستعمره از باق</w:t>
      </w:r>
      <w:r w:rsidRPr="000D2729">
        <w:rPr>
          <w:rFonts w:hint="cs"/>
          <w:i/>
          <w:sz w:val="22"/>
          <w:rtl/>
        </w:rPr>
        <w:t>ی</w:t>
      </w:r>
      <w:r w:rsidRPr="000D2729">
        <w:rPr>
          <w:i/>
          <w:sz w:val="22"/>
          <w:rtl/>
        </w:rPr>
        <w:t xml:space="preserve"> ماندن</w:t>
      </w:r>
      <w:r w:rsidRPr="000D2729">
        <w:rPr>
          <w:rFonts w:hint="cs"/>
          <w:i/>
          <w:sz w:val="22"/>
          <w:rtl/>
        </w:rPr>
        <w:t xml:space="preserve"> </w:t>
      </w:r>
      <w:r w:rsidRPr="000D2729">
        <w:rPr>
          <w:rFonts w:hint="eastAsia"/>
          <w:i/>
          <w:sz w:val="22"/>
          <w:rtl/>
        </w:rPr>
        <w:t>در</w:t>
      </w:r>
      <w:r w:rsidRPr="000D2729">
        <w:rPr>
          <w:i/>
          <w:sz w:val="22"/>
          <w:rtl/>
        </w:rPr>
        <w:t xml:space="preserve"> دره محل</w:t>
      </w:r>
      <w:r w:rsidRPr="000D2729">
        <w:rPr>
          <w:rFonts w:hint="cs"/>
          <w:i/>
          <w:sz w:val="22"/>
          <w:rtl/>
        </w:rPr>
        <w:t>ی</w:t>
      </w:r>
      <w:r w:rsidRPr="000D2729">
        <w:rPr>
          <w:i/>
          <w:sz w:val="22"/>
          <w:rtl/>
        </w:rPr>
        <w:t xml:space="preserve"> به</w:t>
      </w:r>
      <w:r w:rsidRPr="000D2729">
        <w:rPr>
          <w:rFonts w:hint="cs"/>
          <w:i/>
          <w:sz w:val="22"/>
          <w:rtl/>
        </w:rPr>
        <w:t>ی</w:t>
      </w:r>
      <w:r w:rsidRPr="000D2729">
        <w:rPr>
          <w:rFonts w:hint="eastAsia"/>
          <w:i/>
          <w:sz w:val="22"/>
          <w:rtl/>
        </w:rPr>
        <w:t>نه</w:t>
      </w:r>
      <w:r w:rsidRPr="000D2729">
        <w:rPr>
          <w:i/>
          <w:sz w:val="22"/>
          <w:rtl/>
        </w:rPr>
        <w:t xml:space="preserve"> درآ</w:t>
      </w:r>
      <w:r w:rsidRPr="000D2729">
        <w:rPr>
          <w:rFonts w:hint="cs"/>
          <w:i/>
          <w:sz w:val="22"/>
          <w:rtl/>
        </w:rPr>
        <w:t>ی</w:t>
      </w:r>
      <w:r w:rsidRPr="000D2729">
        <w:rPr>
          <w:rFonts w:hint="eastAsia"/>
          <w:i/>
          <w:sz w:val="22"/>
          <w:rtl/>
        </w:rPr>
        <w:t>د،</w:t>
      </w:r>
      <w:r w:rsidRPr="000D2729">
        <w:rPr>
          <w:rFonts w:hint="cs"/>
          <w:i/>
          <w:sz w:val="22"/>
          <w:rtl/>
        </w:rPr>
        <w:t xml:space="preserve"> </w:t>
      </w:r>
      <w:r w:rsidRPr="000D2729">
        <w:rPr>
          <w:rFonts w:hint="eastAsia"/>
          <w:i/>
          <w:sz w:val="22"/>
          <w:rtl/>
        </w:rPr>
        <w:t>در</w:t>
      </w:r>
      <w:r w:rsidRPr="000D2729">
        <w:rPr>
          <w:i/>
          <w:sz w:val="22"/>
          <w:rtl/>
        </w:rPr>
        <w:t xml:space="preserve"> بعض</w:t>
      </w:r>
      <w:r w:rsidRPr="000D2729">
        <w:rPr>
          <w:rFonts w:hint="cs"/>
          <w:i/>
          <w:sz w:val="22"/>
          <w:rtl/>
        </w:rPr>
        <w:t>ی</w:t>
      </w:r>
      <w:r w:rsidRPr="000D2729">
        <w:rPr>
          <w:i/>
          <w:sz w:val="22"/>
          <w:rtl/>
        </w:rPr>
        <w:t xml:space="preserve"> موارد ا</w:t>
      </w:r>
      <w:r w:rsidRPr="000D2729">
        <w:rPr>
          <w:rFonts w:hint="cs"/>
          <w:i/>
          <w:sz w:val="22"/>
          <w:rtl/>
        </w:rPr>
        <w:t>ی</w:t>
      </w:r>
      <w:r w:rsidRPr="000D2729">
        <w:rPr>
          <w:rFonts w:hint="eastAsia"/>
          <w:i/>
          <w:sz w:val="22"/>
          <w:rtl/>
        </w:rPr>
        <w:t>ن</w:t>
      </w:r>
      <w:r w:rsidRPr="000D2729">
        <w:rPr>
          <w:i/>
          <w:sz w:val="22"/>
          <w:rtl/>
        </w:rPr>
        <w:t xml:space="preserve"> حرکت به سمت </w:t>
      </w:r>
      <w:r w:rsidRPr="000D2729">
        <w:rPr>
          <w:rFonts w:hint="cs"/>
          <w:i/>
          <w:sz w:val="22"/>
          <w:rtl/>
        </w:rPr>
        <w:t>ی</w:t>
      </w:r>
      <w:r w:rsidRPr="000D2729">
        <w:rPr>
          <w:rFonts w:hint="eastAsia"/>
          <w:i/>
          <w:sz w:val="22"/>
          <w:rtl/>
        </w:rPr>
        <w:t>ک</w:t>
      </w:r>
      <w:r w:rsidRPr="000D2729">
        <w:rPr>
          <w:i/>
          <w:sz w:val="22"/>
          <w:rtl/>
        </w:rPr>
        <w:t xml:space="preserve"> دره</w:t>
      </w:r>
      <w:r w:rsidRPr="000D2729">
        <w:rPr>
          <w:rFonts w:hint="cs"/>
          <w:i/>
          <w:sz w:val="22"/>
          <w:rtl/>
        </w:rPr>
        <w:t xml:space="preserve"> </w:t>
      </w:r>
      <w:r w:rsidRPr="000D2729">
        <w:rPr>
          <w:rFonts w:hint="eastAsia"/>
          <w:i/>
          <w:sz w:val="22"/>
          <w:rtl/>
        </w:rPr>
        <w:t>به</w:t>
      </w:r>
      <w:r w:rsidRPr="000D2729">
        <w:rPr>
          <w:rFonts w:hint="cs"/>
          <w:i/>
          <w:sz w:val="22"/>
          <w:rtl/>
        </w:rPr>
        <w:t>ی</w:t>
      </w:r>
      <w:r w:rsidRPr="000D2729">
        <w:rPr>
          <w:rFonts w:hint="eastAsia"/>
          <w:i/>
          <w:sz w:val="22"/>
          <w:rtl/>
        </w:rPr>
        <w:t>نه</w:t>
      </w:r>
      <w:r w:rsidRPr="000D2729">
        <w:rPr>
          <w:i/>
          <w:sz w:val="22"/>
          <w:rtl/>
        </w:rPr>
        <w:t xml:space="preserve"> بهتر خواهد بود و در بعض</w:t>
      </w:r>
      <w:r w:rsidRPr="000D2729">
        <w:rPr>
          <w:rFonts w:hint="cs"/>
          <w:i/>
          <w:sz w:val="22"/>
          <w:rtl/>
        </w:rPr>
        <w:t>ی</w:t>
      </w:r>
      <w:r w:rsidRPr="000D2729">
        <w:rPr>
          <w:i/>
          <w:sz w:val="22"/>
          <w:rtl/>
        </w:rPr>
        <w:t xml:space="preserve"> موارد هم نه!</w:t>
      </w:r>
    </w:p>
    <w:p w14:paraId="7F06B939" w14:textId="77777777" w:rsidR="009F6A2F" w:rsidRDefault="009F6A2F" w:rsidP="00183F5D">
      <w:pPr>
        <w:jc w:val="center"/>
        <w:rPr>
          <w:i/>
          <w:szCs w:val="26"/>
          <w:rtl/>
        </w:rPr>
      </w:pPr>
      <w:r>
        <w:rPr>
          <w:noProof/>
        </w:rPr>
        <w:drawing>
          <wp:inline distT="0" distB="0" distL="0" distR="0" wp14:anchorId="7AD8F0DA" wp14:editId="57C98A84">
            <wp:extent cx="2494483" cy="1099718"/>
            <wp:effectExtent l="0" t="0" r="127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521348" cy="1111562"/>
                    </a:xfrm>
                    <a:prstGeom prst="rect">
                      <a:avLst/>
                    </a:prstGeom>
                  </pic:spPr>
                </pic:pic>
              </a:graphicData>
            </a:graphic>
          </wp:inline>
        </w:drawing>
      </w:r>
    </w:p>
    <w:p w14:paraId="5CF6AF6D" w14:textId="6EDE38DB" w:rsidR="009F6A2F" w:rsidRDefault="009F6A2F" w:rsidP="00183F5D">
      <w:pPr>
        <w:spacing w:before="240"/>
        <w:jc w:val="center"/>
        <w:rPr>
          <w:b/>
          <w:bCs/>
          <w:i/>
          <w:szCs w:val="20"/>
          <w:rtl/>
        </w:rPr>
      </w:pPr>
      <w:r w:rsidRPr="00E278A9">
        <w:rPr>
          <w:rFonts w:hint="cs"/>
          <w:b/>
          <w:bCs/>
          <w:i/>
          <w:szCs w:val="20"/>
          <w:rtl/>
        </w:rPr>
        <w:t xml:space="preserve">شکل </w:t>
      </w:r>
      <w:r w:rsidR="001E1AA5">
        <w:rPr>
          <w:rFonts w:hint="cs"/>
          <w:b/>
          <w:bCs/>
          <w:i/>
          <w:szCs w:val="20"/>
          <w:rtl/>
        </w:rPr>
        <w:t>(5):</w:t>
      </w:r>
      <w:r w:rsidRPr="00E278A9">
        <w:rPr>
          <w:rFonts w:hint="cs"/>
          <w:b/>
          <w:bCs/>
          <w:i/>
          <w:szCs w:val="20"/>
          <w:rtl/>
        </w:rPr>
        <w:t xml:space="preserve"> </w:t>
      </w:r>
      <w:r w:rsidRPr="00E278A9">
        <w:rPr>
          <w:rFonts w:ascii="B Nazanin,Bold" w:hint="cs"/>
          <w:b/>
          <w:bCs/>
          <w:szCs w:val="20"/>
          <w:rtl/>
        </w:rPr>
        <w:t>عملگر</w:t>
      </w:r>
      <w:r w:rsidRPr="00E278A9">
        <w:rPr>
          <w:rFonts w:ascii="B Nazanin,Bold"/>
          <w:b/>
          <w:bCs/>
          <w:szCs w:val="20"/>
          <w:rtl/>
        </w:rPr>
        <w:t xml:space="preserve"> </w:t>
      </w:r>
      <w:r w:rsidRPr="00E278A9">
        <w:rPr>
          <w:rFonts w:ascii="B Nazanin,Bold" w:hint="cs"/>
          <w:b/>
          <w:bCs/>
          <w:szCs w:val="20"/>
          <w:rtl/>
        </w:rPr>
        <w:t>انقلاب</w:t>
      </w:r>
      <w:r w:rsidRPr="00E278A9">
        <w:rPr>
          <w:rFonts w:ascii="B Nazanin,Bold"/>
          <w:b/>
          <w:bCs/>
          <w:szCs w:val="20"/>
          <w:rtl/>
        </w:rPr>
        <w:t xml:space="preserve"> </w:t>
      </w:r>
      <w:r w:rsidRPr="00E278A9">
        <w:rPr>
          <w:rFonts w:ascii="B Nazanin,Bold" w:hint="cs"/>
          <w:b/>
          <w:bCs/>
          <w:szCs w:val="20"/>
          <w:rtl/>
        </w:rPr>
        <w:t>و</w:t>
      </w:r>
      <w:r w:rsidRPr="00E278A9">
        <w:rPr>
          <w:rFonts w:ascii="B Nazanin,Bold"/>
          <w:b/>
          <w:bCs/>
          <w:szCs w:val="20"/>
          <w:rtl/>
        </w:rPr>
        <w:t xml:space="preserve"> </w:t>
      </w:r>
      <w:r>
        <w:rPr>
          <w:rFonts w:ascii="B Nazanin,Bold"/>
          <w:b/>
          <w:bCs/>
          <w:szCs w:val="20"/>
          <w:rtl/>
        </w:rPr>
        <w:t>تأث</w:t>
      </w:r>
      <w:r>
        <w:rPr>
          <w:rFonts w:ascii="B Nazanin,Bold" w:hint="cs"/>
          <w:b/>
          <w:bCs/>
          <w:szCs w:val="20"/>
          <w:rtl/>
        </w:rPr>
        <w:t>ی</w:t>
      </w:r>
      <w:r>
        <w:rPr>
          <w:rFonts w:ascii="B Nazanin,Bold" w:hint="eastAsia"/>
          <w:b/>
          <w:bCs/>
          <w:szCs w:val="20"/>
          <w:rtl/>
        </w:rPr>
        <w:t>ر</w:t>
      </w:r>
      <w:r w:rsidRPr="00E278A9">
        <w:rPr>
          <w:rFonts w:ascii="B Nazanin,Bold"/>
          <w:b/>
          <w:bCs/>
          <w:szCs w:val="20"/>
          <w:rtl/>
        </w:rPr>
        <w:t xml:space="preserve"> </w:t>
      </w:r>
      <w:r w:rsidRPr="00E278A9">
        <w:rPr>
          <w:rFonts w:ascii="B Nazanin,Bold" w:hint="cs"/>
          <w:b/>
          <w:bCs/>
          <w:szCs w:val="20"/>
          <w:rtl/>
        </w:rPr>
        <w:t>آن</w:t>
      </w:r>
      <w:r w:rsidRPr="00E278A9">
        <w:rPr>
          <w:rFonts w:ascii="B Nazanin,Bold"/>
          <w:b/>
          <w:bCs/>
          <w:szCs w:val="20"/>
          <w:rtl/>
        </w:rPr>
        <w:t xml:space="preserve"> </w:t>
      </w:r>
      <w:r w:rsidRPr="00E278A9">
        <w:rPr>
          <w:rFonts w:ascii="B Nazanin,Bold" w:hint="cs"/>
          <w:b/>
          <w:bCs/>
          <w:szCs w:val="20"/>
          <w:rtl/>
        </w:rPr>
        <w:t>در</w:t>
      </w:r>
      <w:r w:rsidRPr="00E278A9">
        <w:rPr>
          <w:rFonts w:ascii="B Nazanin,Bold"/>
          <w:b/>
          <w:bCs/>
          <w:szCs w:val="20"/>
          <w:rtl/>
        </w:rPr>
        <w:t xml:space="preserve"> </w:t>
      </w:r>
      <w:r w:rsidRPr="00E278A9">
        <w:rPr>
          <w:rFonts w:ascii="B Nazanin,Bold" w:hint="cs"/>
          <w:b/>
          <w:bCs/>
          <w:szCs w:val="20"/>
          <w:rtl/>
        </w:rPr>
        <w:t>جواب</w:t>
      </w:r>
      <w:r w:rsidRPr="00E278A9">
        <w:rPr>
          <w:rFonts w:ascii="B Nazanin,Bold"/>
          <w:b/>
          <w:bCs/>
          <w:szCs w:val="20"/>
          <w:rtl/>
        </w:rPr>
        <w:t xml:space="preserve"> </w:t>
      </w:r>
      <w:r w:rsidRPr="00E278A9">
        <w:rPr>
          <w:rFonts w:ascii="B Nazanin,Bold" w:hint="cs"/>
          <w:b/>
          <w:bCs/>
          <w:szCs w:val="20"/>
          <w:rtl/>
        </w:rPr>
        <w:t>مسئله</w:t>
      </w:r>
      <w:r w:rsidR="00FD6D22" w:rsidRPr="00FD6D22">
        <w:rPr>
          <w:rFonts w:asciiTheme="majorBidi" w:eastAsia="Times New Roman+FPEF" w:hAnsiTheme="majorBidi"/>
          <w:b/>
          <w:bCs/>
          <w:szCs w:val="20"/>
          <w:rtl/>
        </w:rPr>
        <w:t>[</w:t>
      </w:r>
      <w:r w:rsidR="00FD6D22" w:rsidRPr="00FD6D22">
        <w:rPr>
          <w:rFonts w:asciiTheme="majorBidi" w:eastAsia="Times New Roman+FPEF" w:hAnsiTheme="majorBidi" w:hint="cs"/>
          <w:b/>
          <w:bCs/>
          <w:szCs w:val="20"/>
          <w:rtl/>
        </w:rPr>
        <w:t>6</w:t>
      </w:r>
      <w:r w:rsidR="00FD6D22" w:rsidRPr="00FD6D22">
        <w:rPr>
          <w:rFonts w:asciiTheme="majorBidi" w:eastAsia="Times New Roman+FPEF" w:hAnsiTheme="majorBidi"/>
          <w:b/>
          <w:bCs/>
          <w:szCs w:val="20"/>
          <w:rtl/>
        </w:rPr>
        <w:t>]</w:t>
      </w:r>
    </w:p>
    <w:p w14:paraId="0DCA12F4" w14:textId="77777777" w:rsidR="00EF11E5" w:rsidRPr="00E278A9" w:rsidRDefault="00EF11E5" w:rsidP="00183F5D">
      <w:pPr>
        <w:spacing w:before="240"/>
        <w:jc w:val="center"/>
        <w:rPr>
          <w:b/>
          <w:bCs/>
          <w:i/>
          <w:szCs w:val="20"/>
          <w:rtl/>
        </w:rPr>
      </w:pPr>
    </w:p>
    <w:p w14:paraId="7EB4D53D" w14:textId="77777777" w:rsidR="009F6A2F" w:rsidRDefault="009F6A2F" w:rsidP="00183F5D">
      <w:pPr>
        <w:jc w:val="center"/>
        <w:rPr>
          <w:szCs w:val="26"/>
          <w:rtl/>
        </w:rPr>
      </w:pPr>
      <w:r w:rsidRPr="00025124">
        <w:rPr>
          <w:rFonts w:hint="cs"/>
          <w:noProof/>
          <w:szCs w:val="26"/>
          <w:rtl/>
        </w:rPr>
        <w:lastRenderedPageBreak/>
        <w:drawing>
          <wp:inline distT="0" distB="0" distL="0" distR="0" wp14:anchorId="6CBCAAB4" wp14:editId="0FF59151">
            <wp:extent cx="2238451" cy="1202306"/>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60248" cy="1214013"/>
                    </a:xfrm>
                    <a:prstGeom prst="rect">
                      <a:avLst/>
                    </a:prstGeom>
                    <a:noFill/>
                    <a:ln>
                      <a:noFill/>
                    </a:ln>
                  </pic:spPr>
                </pic:pic>
              </a:graphicData>
            </a:graphic>
          </wp:inline>
        </w:drawing>
      </w:r>
    </w:p>
    <w:p w14:paraId="25E7B972" w14:textId="280F18F9" w:rsidR="009F6A2F" w:rsidRPr="00B4615B" w:rsidRDefault="009F6A2F" w:rsidP="00183F5D">
      <w:pPr>
        <w:jc w:val="center"/>
        <w:rPr>
          <w:b/>
          <w:bCs/>
          <w:szCs w:val="20"/>
          <w:rtl/>
        </w:rPr>
      </w:pPr>
      <w:r w:rsidRPr="00E278A9">
        <w:rPr>
          <w:b/>
          <w:bCs/>
          <w:szCs w:val="20"/>
          <w:rtl/>
        </w:rPr>
        <w:t xml:space="preserve">شکل </w:t>
      </w:r>
      <w:r w:rsidR="00AD08F7">
        <w:rPr>
          <w:rFonts w:hint="cs"/>
          <w:b/>
          <w:bCs/>
          <w:szCs w:val="20"/>
          <w:rtl/>
        </w:rPr>
        <w:t>(6):</w:t>
      </w:r>
      <w:r w:rsidRPr="00E278A9">
        <w:rPr>
          <w:rFonts w:hint="cs"/>
          <w:b/>
          <w:bCs/>
          <w:szCs w:val="20"/>
          <w:rtl/>
        </w:rPr>
        <w:t xml:space="preserve"> </w:t>
      </w:r>
      <w:r w:rsidRPr="00E278A9">
        <w:rPr>
          <w:b/>
          <w:bCs/>
          <w:szCs w:val="20"/>
          <w:rtl/>
        </w:rPr>
        <w:t>س</w:t>
      </w:r>
      <w:r w:rsidRPr="00E278A9">
        <w:rPr>
          <w:rFonts w:hint="cs"/>
          <w:b/>
          <w:bCs/>
          <w:szCs w:val="20"/>
          <w:rtl/>
        </w:rPr>
        <w:t>ی</w:t>
      </w:r>
      <w:r w:rsidRPr="00E278A9">
        <w:rPr>
          <w:rFonts w:hint="eastAsia"/>
          <w:b/>
          <w:bCs/>
          <w:szCs w:val="20"/>
          <w:rtl/>
        </w:rPr>
        <w:t>ر</w:t>
      </w:r>
      <w:r w:rsidRPr="00E278A9">
        <w:rPr>
          <w:b/>
          <w:bCs/>
          <w:szCs w:val="20"/>
          <w:rtl/>
        </w:rPr>
        <w:t xml:space="preserve"> انقلاب در </w:t>
      </w:r>
      <w:r w:rsidRPr="00E278A9">
        <w:rPr>
          <w:rFonts w:hint="cs"/>
          <w:b/>
          <w:bCs/>
          <w:szCs w:val="20"/>
          <w:rtl/>
        </w:rPr>
        <w:t>ی</w:t>
      </w:r>
      <w:r w:rsidRPr="00E278A9">
        <w:rPr>
          <w:rFonts w:hint="eastAsia"/>
          <w:b/>
          <w:bCs/>
          <w:szCs w:val="20"/>
          <w:rtl/>
        </w:rPr>
        <w:t>ک</w:t>
      </w:r>
      <w:r w:rsidRPr="00E278A9">
        <w:rPr>
          <w:b/>
          <w:bCs/>
          <w:szCs w:val="20"/>
          <w:rtl/>
        </w:rPr>
        <w:t xml:space="preserve"> کشور مستعمره</w:t>
      </w:r>
      <w:r w:rsidR="00FD6D22">
        <w:rPr>
          <w:rFonts w:hint="cs"/>
          <w:b/>
          <w:bCs/>
          <w:szCs w:val="20"/>
          <w:rtl/>
        </w:rPr>
        <w:t xml:space="preserve"> </w:t>
      </w:r>
      <w:r w:rsidR="00FD6D22" w:rsidRPr="00FD6D22">
        <w:rPr>
          <w:rFonts w:asciiTheme="majorBidi" w:eastAsia="Times New Roman+FPEF" w:hAnsiTheme="majorBidi"/>
          <w:b/>
          <w:bCs/>
          <w:szCs w:val="20"/>
          <w:rtl/>
        </w:rPr>
        <w:t>[</w:t>
      </w:r>
      <w:r w:rsidR="00FD6D22" w:rsidRPr="00FD6D22">
        <w:rPr>
          <w:rFonts w:asciiTheme="majorBidi" w:eastAsia="Times New Roman+FPEF" w:hAnsiTheme="majorBidi" w:hint="cs"/>
          <w:b/>
          <w:bCs/>
          <w:szCs w:val="20"/>
          <w:rtl/>
        </w:rPr>
        <w:t>6</w:t>
      </w:r>
      <w:r w:rsidR="00FD6D22" w:rsidRPr="00FD6D22">
        <w:rPr>
          <w:rFonts w:asciiTheme="majorBidi" w:eastAsia="Times New Roman+FPEF" w:hAnsiTheme="majorBidi"/>
          <w:b/>
          <w:bCs/>
          <w:szCs w:val="20"/>
          <w:rtl/>
        </w:rPr>
        <w:t>]</w:t>
      </w:r>
    </w:p>
    <w:p w14:paraId="45C20AA1" w14:textId="221E2357" w:rsidR="009F6A2F" w:rsidRPr="00E67D4D" w:rsidRDefault="0025411F" w:rsidP="00183F5D">
      <w:pPr>
        <w:spacing w:before="240" w:line="240" w:lineRule="auto"/>
        <w:rPr>
          <w:b/>
          <w:bCs/>
          <w:sz w:val="22"/>
          <w:rtl/>
        </w:rPr>
      </w:pPr>
      <w:r w:rsidRPr="00E67D4D">
        <w:rPr>
          <w:rFonts w:hint="cs"/>
          <w:b/>
          <w:bCs/>
          <w:sz w:val="22"/>
          <w:rtl/>
        </w:rPr>
        <w:t>3</w:t>
      </w:r>
      <w:r w:rsidR="009F6A2F" w:rsidRPr="00E67D4D">
        <w:rPr>
          <w:rFonts w:hint="cs"/>
          <w:b/>
          <w:bCs/>
          <w:sz w:val="22"/>
          <w:rtl/>
        </w:rPr>
        <w:t>-</w:t>
      </w:r>
      <w:r w:rsidRPr="00E67D4D">
        <w:rPr>
          <w:rFonts w:hint="cs"/>
          <w:b/>
          <w:bCs/>
          <w:sz w:val="22"/>
          <w:rtl/>
        </w:rPr>
        <w:t>5</w:t>
      </w:r>
      <w:r w:rsidR="009F6A2F" w:rsidRPr="00E67D4D">
        <w:rPr>
          <w:rFonts w:hint="cs"/>
          <w:b/>
          <w:bCs/>
          <w:sz w:val="22"/>
          <w:rtl/>
        </w:rPr>
        <w:t xml:space="preserve">- </w:t>
      </w:r>
      <w:r w:rsidR="009F6A2F" w:rsidRPr="00E67D4D">
        <w:rPr>
          <w:b/>
          <w:bCs/>
          <w:sz w:val="22"/>
          <w:rtl/>
        </w:rPr>
        <w:t>جابه‌جا</w:t>
      </w:r>
      <w:r w:rsidR="009F6A2F" w:rsidRPr="00E67D4D">
        <w:rPr>
          <w:rFonts w:hint="cs"/>
          <w:b/>
          <w:bCs/>
          <w:sz w:val="22"/>
          <w:rtl/>
        </w:rPr>
        <w:t>یی</w:t>
      </w:r>
      <w:r w:rsidR="009F6A2F" w:rsidRPr="00E67D4D">
        <w:rPr>
          <w:b/>
          <w:bCs/>
          <w:sz w:val="22"/>
          <w:rtl/>
        </w:rPr>
        <w:t xml:space="preserve"> قدرت ب</w:t>
      </w:r>
      <w:r w:rsidR="009F6A2F" w:rsidRPr="00E67D4D">
        <w:rPr>
          <w:rFonts w:hint="cs"/>
          <w:b/>
          <w:bCs/>
          <w:sz w:val="22"/>
          <w:rtl/>
        </w:rPr>
        <w:t>ی</w:t>
      </w:r>
      <w:r w:rsidR="009F6A2F" w:rsidRPr="00E67D4D">
        <w:rPr>
          <w:rFonts w:hint="eastAsia"/>
          <w:b/>
          <w:bCs/>
          <w:sz w:val="22"/>
          <w:rtl/>
        </w:rPr>
        <w:t>ن</w:t>
      </w:r>
      <w:r w:rsidR="009F6A2F" w:rsidRPr="00E67D4D">
        <w:rPr>
          <w:b/>
          <w:bCs/>
          <w:sz w:val="22"/>
          <w:rtl/>
        </w:rPr>
        <w:t xml:space="preserve"> استعمارگر و مستعمره</w:t>
      </w:r>
    </w:p>
    <w:p w14:paraId="51DB83AF" w14:textId="3D8D34E6" w:rsidR="003E3071" w:rsidRPr="00AD08F7" w:rsidRDefault="009F6A2F" w:rsidP="00AD08F7">
      <w:pPr>
        <w:spacing w:line="240" w:lineRule="auto"/>
        <w:rPr>
          <w:sz w:val="22"/>
          <w:rtl/>
        </w:rPr>
      </w:pPr>
      <w:r w:rsidRPr="000D2729">
        <w:rPr>
          <w:rFonts w:hint="cs"/>
          <w:sz w:val="22"/>
          <w:rtl/>
        </w:rPr>
        <w:t>پس</w:t>
      </w:r>
      <w:r w:rsidRPr="000D2729">
        <w:rPr>
          <w:sz w:val="22"/>
          <w:rtl/>
        </w:rPr>
        <w:t xml:space="preserve"> </w:t>
      </w:r>
      <w:r w:rsidRPr="000D2729">
        <w:rPr>
          <w:rFonts w:hint="cs"/>
          <w:sz w:val="22"/>
          <w:rtl/>
        </w:rPr>
        <w:t>از</w:t>
      </w:r>
      <w:r w:rsidRPr="000D2729">
        <w:rPr>
          <w:sz w:val="22"/>
          <w:rtl/>
        </w:rPr>
        <w:t xml:space="preserve"> </w:t>
      </w:r>
      <w:r w:rsidRPr="000D2729">
        <w:rPr>
          <w:rFonts w:hint="cs"/>
          <w:sz w:val="22"/>
          <w:rtl/>
        </w:rPr>
        <w:t>اعمال</w:t>
      </w:r>
      <w:r w:rsidRPr="000D2729">
        <w:rPr>
          <w:sz w:val="22"/>
          <w:rtl/>
        </w:rPr>
        <w:t xml:space="preserve"> </w:t>
      </w:r>
      <w:r w:rsidRPr="000D2729">
        <w:rPr>
          <w:rFonts w:hint="cs"/>
          <w:sz w:val="22"/>
          <w:rtl/>
        </w:rPr>
        <w:t>عملگر</w:t>
      </w:r>
      <w:r w:rsidRPr="000D2729">
        <w:rPr>
          <w:sz w:val="22"/>
          <w:rtl/>
        </w:rPr>
        <w:t xml:space="preserve"> </w:t>
      </w:r>
      <w:r w:rsidRPr="000D2729">
        <w:rPr>
          <w:rFonts w:hint="cs"/>
          <w:sz w:val="22"/>
          <w:rtl/>
        </w:rPr>
        <w:t>سیاست</w:t>
      </w:r>
      <w:r w:rsidRPr="000D2729">
        <w:rPr>
          <w:sz w:val="22"/>
          <w:rtl/>
        </w:rPr>
        <w:t xml:space="preserve"> </w:t>
      </w:r>
      <w:r w:rsidRPr="000D2729">
        <w:rPr>
          <w:rFonts w:hint="cs"/>
          <w:sz w:val="22"/>
          <w:rtl/>
        </w:rPr>
        <w:t>جذب</w:t>
      </w:r>
      <w:r w:rsidRPr="000D2729">
        <w:rPr>
          <w:sz w:val="22"/>
          <w:rtl/>
        </w:rPr>
        <w:t xml:space="preserve"> </w:t>
      </w:r>
      <w:r w:rsidRPr="000D2729">
        <w:rPr>
          <w:rFonts w:hint="cs"/>
          <w:sz w:val="22"/>
          <w:rtl/>
        </w:rPr>
        <w:t>و</w:t>
      </w:r>
      <w:r w:rsidRPr="000D2729">
        <w:rPr>
          <w:sz w:val="22"/>
          <w:rtl/>
        </w:rPr>
        <w:t xml:space="preserve"> </w:t>
      </w:r>
      <w:r w:rsidRPr="000D2729">
        <w:rPr>
          <w:rFonts w:hint="cs"/>
          <w:sz w:val="22"/>
          <w:rtl/>
        </w:rPr>
        <w:t>انقلاب</w:t>
      </w:r>
      <w:r w:rsidRPr="000D2729">
        <w:rPr>
          <w:sz w:val="22"/>
          <w:rtl/>
        </w:rPr>
        <w:t xml:space="preserve"> </w:t>
      </w:r>
      <w:r w:rsidRPr="000D2729">
        <w:rPr>
          <w:rFonts w:hint="cs"/>
          <w:sz w:val="22"/>
          <w:rtl/>
        </w:rPr>
        <w:t>یک</w:t>
      </w:r>
      <w:r w:rsidRPr="000D2729">
        <w:rPr>
          <w:sz w:val="22"/>
          <w:rtl/>
        </w:rPr>
        <w:t xml:space="preserve"> </w:t>
      </w:r>
      <w:r w:rsidRPr="000D2729">
        <w:rPr>
          <w:rFonts w:hint="cs"/>
          <w:sz w:val="22"/>
          <w:rtl/>
        </w:rPr>
        <w:t>سری</w:t>
      </w:r>
      <w:r w:rsidRPr="000D2729">
        <w:rPr>
          <w:sz w:val="22"/>
          <w:rtl/>
        </w:rPr>
        <w:t xml:space="preserve"> </w:t>
      </w:r>
      <w:r w:rsidRPr="000D2729">
        <w:rPr>
          <w:rFonts w:hint="cs"/>
          <w:sz w:val="22"/>
          <w:rtl/>
        </w:rPr>
        <w:t>از</w:t>
      </w:r>
      <w:r w:rsidRPr="000D2729">
        <w:rPr>
          <w:sz w:val="22"/>
          <w:rtl/>
        </w:rPr>
        <w:t xml:space="preserve"> </w:t>
      </w:r>
      <w:r w:rsidRPr="000D2729">
        <w:rPr>
          <w:rFonts w:hint="cs"/>
          <w:sz w:val="22"/>
          <w:rtl/>
        </w:rPr>
        <w:t>کشورها</w:t>
      </w:r>
      <w:r w:rsidRPr="000D2729">
        <w:rPr>
          <w:sz w:val="22"/>
          <w:rtl/>
        </w:rPr>
        <w:t xml:space="preserve"> </w:t>
      </w:r>
      <w:r w:rsidRPr="000D2729">
        <w:rPr>
          <w:rFonts w:hint="cs"/>
          <w:sz w:val="22"/>
          <w:rtl/>
        </w:rPr>
        <w:t>بهتر</w:t>
      </w:r>
      <w:r w:rsidRPr="000D2729">
        <w:rPr>
          <w:sz w:val="22"/>
          <w:rtl/>
        </w:rPr>
        <w:t xml:space="preserve"> </w:t>
      </w:r>
      <w:r w:rsidRPr="000D2729">
        <w:rPr>
          <w:rFonts w:hint="cs"/>
          <w:sz w:val="22"/>
          <w:rtl/>
        </w:rPr>
        <w:t>از</w:t>
      </w:r>
      <w:r w:rsidRPr="000D2729">
        <w:rPr>
          <w:sz w:val="22"/>
          <w:rtl/>
        </w:rPr>
        <w:t xml:space="preserve"> </w:t>
      </w:r>
      <w:r w:rsidRPr="000D2729">
        <w:rPr>
          <w:rFonts w:hint="cs"/>
          <w:sz w:val="22"/>
          <w:rtl/>
        </w:rPr>
        <w:t>امپریالیست</w:t>
      </w:r>
      <w:r w:rsidRPr="000D2729">
        <w:rPr>
          <w:sz w:val="22"/>
          <w:rtl/>
        </w:rPr>
        <w:t xml:space="preserve"> </w:t>
      </w:r>
      <w:r w:rsidRPr="000D2729">
        <w:rPr>
          <w:rFonts w:hint="cs"/>
          <w:sz w:val="22"/>
          <w:rtl/>
        </w:rPr>
        <w:t>شده</w:t>
      </w:r>
      <w:r w:rsidRPr="000D2729">
        <w:rPr>
          <w:sz w:val="22"/>
          <w:rtl/>
        </w:rPr>
        <w:t xml:space="preserve"> </w:t>
      </w:r>
      <w:r w:rsidRPr="000D2729">
        <w:rPr>
          <w:rFonts w:hint="cs"/>
          <w:sz w:val="22"/>
          <w:rtl/>
        </w:rPr>
        <w:t>و</w:t>
      </w:r>
      <w:r w:rsidRPr="000D2729">
        <w:rPr>
          <w:sz w:val="22"/>
          <w:rtl/>
        </w:rPr>
        <w:t xml:space="preserve"> </w:t>
      </w:r>
      <w:r w:rsidRPr="000D2729">
        <w:rPr>
          <w:rFonts w:hint="cs"/>
          <w:sz w:val="22"/>
          <w:rtl/>
        </w:rPr>
        <w:t>جایگاه</w:t>
      </w:r>
      <w:r w:rsidRPr="000D2729">
        <w:rPr>
          <w:sz w:val="22"/>
          <w:rtl/>
        </w:rPr>
        <w:t xml:space="preserve"> </w:t>
      </w:r>
      <w:r w:rsidRPr="000D2729">
        <w:rPr>
          <w:rFonts w:hint="cs"/>
          <w:sz w:val="22"/>
          <w:rtl/>
        </w:rPr>
        <w:t>امپریالیست</w:t>
      </w:r>
      <w:r w:rsidRPr="000D2729">
        <w:rPr>
          <w:sz w:val="22"/>
          <w:rtl/>
        </w:rPr>
        <w:t xml:space="preserve"> </w:t>
      </w:r>
      <w:r w:rsidRPr="000D2729">
        <w:rPr>
          <w:rFonts w:hint="cs"/>
          <w:sz w:val="22"/>
          <w:rtl/>
        </w:rPr>
        <w:t>را خواهند</w:t>
      </w:r>
      <w:r w:rsidRPr="000D2729">
        <w:rPr>
          <w:sz w:val="22"/>
          <w:rtl/>
        </w:rPr>
        <w:t xml:space="preserve"> </w:t>
      </w:r>
      <w:r w:rsidRPr="000D2729">
        <w:rPr>
          <w:rFonts w:hint="cs"/>
          <w:sz w:val="22"/>
          <w:rtl/>
        </w:rPr>
        <w:t>گرفت ی</w:t>
      </w:r>
      <w:r w:rsidRPr="000D2729">
        <w:rPr>
          <w:rFonts w:hint="eastAsia"/>
          <w:sz w:val="22"/>
          <w:rtl/>
        </w:rPr>
        <w:t>عن</w:t>
      </w:r>
      <w:r w:rsidRPr="000D2729">
        <w:rPr>
          <w:rFonts w:hint="cs"/>
          <w:sz w:val="22"/>
          <w:rtl/>
        </w:rPr>
        <w:t>ی</w:t>
      </w:r>
      <w:r w:rsidRPr="000D2729">
        <w:rPr>
          <w:sz w:val="22"/>
          <w:rtl/>
        </w:rPr>
        <w:t xml:space="preserve"> هز</w:t>
      </w:r>
      <w:r w:rsidRPr="000D2729">
        <w:rPr>
          <w:rFonts w:hint="cs"/>
          <w:sz w:val="22"/>
          <w:rtl/>
        </w:rPr>
        <w:t>ی</w:t>
      </w:r>
      <w:r w:rsidRPr="000D2729">
        <w:rPr>
          <w:rFonts w:hint="eastAsia"/>
          <w:sz w:val="22"/>
          <w:rtl/>
        </w:rPr>
        <w:t>نه</w:t>
      </w:r>
      <w:r w:rsidRPr="000D2729">
        <w:rPr>
          <w:sz w:val="22"/>
          <w:rtl/>
        </w:rPr>
        <w:t xml:space="preserve"> کمتري نسبت به استعمارگر</w:t>
      </w:r>
      <w:r w:rsidRPr="000D2729">
        <w:rPr>
          <w:rFonts w:hint="cs"/>
          <w:sz w:val="22"/>
          <w:rtl/>
        </w:rPr>
        <w:t xml:space="preserve"> </w:t>
      </w:r>
      <w:r w:rsidRPr="000D2729">
        <w:rPr>
          <w:rFonts w:hint="eastAsia"/>
          <w:sz w:val="22"/>
          <w:rtl/>
        </w:rPr>
        <w:t>خود</w:t>
      </w:r>
      <w:r w:rsidRPr="000D2729">
        <w:rPr>
          <w:sz w:val="22"/>
          <w:rtl/>
        </w:rPr>
        <w:t xml:space="preserve"> خواهد داشت. </w:t>
      </w:r>
      <w:r w:rsidRPr="000D2729">
        <w:rPr>
          <w:rFonts w:hint="cs"/>
          <w:sz w:val="22"/>
          <w:rtl/>
        </w:rPr>
        <w:t>همچنین</w:t>
      </w:r>
      <w:r w:rsidRPr="000D2729">
        <w:rPr>
          <w:sz w:val="22"/>
          <w:rtl/>
        </w:rPr>
        <w:t xml:space="preserve"> </w:t>
      </w:r>
      <w:r w:rsidRPr="000D2729">
        <w:rPr>
          <w:rFonts w:hint="cs"/>
          <w:sz w:val="22"/>
          <w:rtl/>
        </w:rPr>
        <w:t>به</w:t>
      </w:r>
      <w:r w:rsidRPr="000D2729">
        <w:rPr>
          <w:sz w:val="22"/>
          <w:rtl/>
        </w:rPr>
        <w:t xml:space="preserve"> </w:t>
      </w:r>
      <w:r w:rsidRPr="000D2729">
        <w:rPr>
          <w:rFonts w:hint="cs"/>
          <w:sz w:val="22"/>
          <w:rtl/>
        </w:rPr>
        <w:t>خاطر تغییر</w:t>
      </w:r>
      <w:r w:rsidRPr="000D2729">
        <w:rPr>
          <w:sz w:val="22"/>
          <w:rtl/>
        </w:rPr>
        <w:t xml:space="preserve"> </w:t>
      </w:r>
      <w:r w:rsidRPr="000D2729">
        <w:rPr>
          <w:rFonts w:hint="cs"/>
          <w:sz w:val="22"/>
          <w:rtl/>
        </w:rPr>
        <w:t>در</w:t>
      </w:r>
      <w:r w:rsidRPr="000D2729">
        <w:rPr>
          <w:sz w:val="22"/>
          <w:rtl/>
        </w:rPr>
        <w:t xml:space="preserve"> </w:t>
      </w:r>
      <w:r w:rsidRPr="000D2729">
        <w:rPr>
          <w:rFonts w:hint="cs"/>
          <w:sz w:val="22"/>
          <w:rtl/>
        </w:rPr>
        <w:t>وضعیت</w:t>
      </w:r>
      <w:r w:rsidRPr="000D2729">
        <w:rPr>
          <w:sz w:val="22"/>
          <w:rtl/>
        </w:rPr>
        <w:t xml:space="preserve"> امپراتور</w:t>
      </w:r>
      <w:r w:rsidRPr="000D2729">
        <w:rPr>
          <w:rFonts w:hint="cs"/>
          <w:sz w:val="22"/>
          <w:rtl/>
        </w:rPr>
        <w:t>ی‌</w:t>
      </w:r>
      <w:r w:rsidRPr="000D2729">
        <w:rPr>
          <w:rFonts w:hint="eastAsia"/>
          <w:sz w:val="22"/>
          <w:rtl/>
        </w:rPr>
        <w:t>ها</w:t>
      </w:r>
      <w:r w:rsidRPr="000D2729">
        <w:rPr>
          <w:sz w:val="22"/>
          <w:rtl/>
        </w:rPr>
        <w:t xml:space="preserve"> </w:t>
      </w:r>
      <w:r w:rsidRPr="000D2729">
        <w:rPr>
          <w:rFonts w:hint="cs"/>
          <w:sz w:val="22"/>
          <w:rtl/>
        </w:rPr>
        <w:t>درآمد</w:t>
      </w:r>
      <w:r w:rsidRPr="000D2729">
        <w:rPr>
          <w:sz w:val="22"/>
          <w:rtl/>
        </w:rPr>
        <w:t xml:space="preserve"> </w:t>
      </w:r>
      <w:r w:rsidRPr="000D2729">
        <w:rPr>
          <w:rFonts w:hint="cs"/>
          <w:sz w:val="22"/>
          <w:rtl/>
        </w:rPr>
        <w:t>کل</w:t>
      </w:r>
      <w:r w:rsidRPr="000D2729">
        <w:rPr>
          <w:sz w:val="22"/>
          <w:rtl/>
        </w:rPr>
        <w:t xml:space="preserve"> </w:t>
      </w:r>
      <w:r w:rsidRPr="000D2729">
        <w:rPr>
          <w:rFonts w:hint="cs"/>
          <w:sz w:val="22"/>
          <w:rtl/>
        </w:rPr>
        <w:t>برای</w:t>
      </w:r>
      <w:r w:rsidRPr="000D2729">
        <w:rPr>
          <w:sz w:val="22"/>
          <w:rtl/>
        </w:rPr>
        <w:t xml:space="preserve"> امپراتور</w:t>
      </w:r>
      <w:r w:rsidRPr="000D2729">
        <w:rPr>
          <w:rFonts w:hint="cs"/>
          <w:sz w:val="22"/>
          <w:rtl/>
        </w:rPr>
        <w:t>ی</w:t>
      </w:r>
      <w:r w:rsidRPr="000D2729">
        <w:rPr>
          <w:sz w:val="22"/>
          <w:rtl/>
        </w:rPr>
        <w:t xml:space="preserve"> </w:t>
      </w:r>
      <w:r w:rsidRPr="000D2729">
        <w:rPr>
          <w:rFonts w:hint="cs"/>
          <w:sz w:val="22"/>
          <w:rtl/>
        </w:rPr>
        <w:t>حساب</w:t>
      </w:r>
      <w:r w:rsidRPr="000D2729">
        <w:rPr>
          <w:sz w:val="22"/>
          <w:rtl/>
        </w:rPr>
        <w:t xml:space="preserve"> م</w:t>
      </w:r>
      <w:r w:rsidRPr="000D2729">
        <w:rPr>
          <w:rFonts w:hint="cs"/>
          <w:sz w:val="22"/>
          <w:rtl/>
        </w:rPr>
        <w:t>ی‌</w:t>
      </w:r>
      <w:r w:rsidRPr="000D2729">
        <w:rPr>
          <w:rFonts w:hint="eastAsia"/>
          <w:sz w:val="22"/>
          <w:rtl/>
        </w:rPr>
        <w:t>شود</w:t>
      </w:r>
      <w:r w:rsidRPr="000D2729">
        <w:rPr>
          <w:rFonts w:hint="cs"/>
          <w:sz w:val="22"/>
          <w:rtl/>
        </w:rPr>
        <w:t>.</w:t>
      </w:r>
      <w:r w:rsidRPr="000D2729">
        <w:rPr>
          <w:sz w:val="22"/>
          <w:rtl/>
        </w:rPr>
        <w:t xml:space="preserve"> چراکه </w:t>
      </w:r>
      <w:r w:rsidRPr="000D2729">
        <w:rPr>
          <w:rFonts w:hint="cs"/>
          <w:sz w:val="22"/>
          <w:rtl/>
        </w:rPr>
        <w:t>در</w:t>
      </w:r>
      <w:r w:rsidRPr="000D2729">
        <w:rPr>
          <w:sz w:val="22"/>
          <w:rtl/>
        </w:rPr>
        <w:t xml:space="preserve"> </w:t>
      </w:r>
      <w:r w:rsidRPr="000D2729">
        <w:rPr>
          <w:rFonts w:hint="cs"/>
          <w:sz w:val="22"/>
          <w:rtl/>
        </w:rPr>
        <w:t>مرحله</w:t>
      </w:r>
      <w:r w:rsidRPr="000D2729">
        <w:rPr>
          <w:sz w:val="22"/>
          <w:rtl/>
        </w:rPr>
        <w:softHyphen/>
      </w:r>
      <w:r w:rsidRPr="000D2729">
        <w:rPr>
          <w:rFonts w:hint="cs"/>
          <w:sz w:val="22"/>
          <w:rtl/>
        </w:rPr>
        <w:t>ی</w:t>
      </w:r>
      <w:r w:rsidRPr="000D2729">
        <w:rPr>
          <w:sz w:val="22"/>
          <w:rtl/>
        </w:rPr>
        <w:t xml:space="preserve"> </w:t>
      </w:r>
      <w:r w:rsidRPr="000D2729">
        <w:rPr>
          <w:rFonts w:hint="cs"/>
          <w:sz w:val="22"/>
          <w:rtl/>
        </w:rPr>
        <w:t>بعدی،</w:t>
      </w:r>
      <w:r w:rsidRPr="000D2729">
        <w:rPr>
          <w:sz w:val="22"/>
          <w:rtl/>
        </w:rPr>
        <w:t xml:space="preserve"> </w:t>
      </w:r>
      <w:r w:rsidRPr="000D2729">
        <w:rPr>
          <w:rFonts w:hint="cs"/>
          <w:sz w:val="22"/>
          <w:rtl/>
        </w:rPr>
        <w:t>ضعیف</w:t>
      </w:r>
      <w:r w:rsidRPr="000D2729">
        <w:rPr>
          <w:sz w:val="22"/>
          <w:rtl/>
        </w:rPr>
        <w:softHyphen/>
      </w:r>
      <w:r w:rsidRPr="000D2729">
        <w:rPr>
          <w:rFonts w:hint="cs"/>
          <w:sz w:val="22"/>
          <w:rtl/>
        </w:rPr>
        <w:t>ترین</w:t>
      </w:r>
      <w:r w:rsidRPr="000D2729">
        <w:rPr>
          <w:sz w:val="22"/>
          <w:rtl/>
        </w:rPr>
        <w:t xml:space="preserve"> امپراتور</w:t>
      </w:r>
      <w:r w:rsidRPr="000D2729">
        <w:rPr>
          <w:rFonts w:hint="cs"/>
          <w:sz w:val="22"/>
          <w:rtl/>
        </w:rPr>
        <w:t>ی،</w:t>
      </w:r>
      <w:r w:rsidRPr="000D2729">
        <w:rPr>
          <w:sz w:val="22"/>
          <w:rtl/>
        </w:rPr>
        <w:t xml:space="preserve"> </w:t>
      </w:r>
      <w:r w:rsidRPr="000D2729">
        <w:rPr>
          <w:rFonts w:hint="cs"/>
          <w:sz w:val="22"/>
          <w:rtl/>
        </w:rPr>
        <w:t>ضعیف</w:t>
      </w:r>
      <w:r w:rsidRPr="000D2729">
        <w:rPr>
          <w:sz w:val="22"/>
          <w:rtl/>
        </w:rPr>
        <w:softHyphen/>
      </w:r>
      <w:r w:rsidRPr="000D2729">
        <w:rPr>
          <w:rFonts w:hint="cs"/>
          <w:sz w:val="22"/>
          <w:rtl/>
        </w:rPr>
        <w:t>ترین</w:t>
      </w:r>
      <w:r w:rsidRPr="000D2729">
        <w:rPr>
          <w:sz w:val="22"/>
          <w:rtl/>
        </w:rPr>
        <w:t xml:space="preserve"> </w:t>
      </w:r>
      <w:r w:rsidRPr="000D2729">
        <w:rPr>
          <w:rFonts w:hint="cs"/>
          <w:sz w:val="22"/>
          <w:rtl/>
        </w:rPr>
        <w:t>عضو خود</w:t>
      </w:r>
      <w:r w:rsidRPr="000D2729">
        <w:rPr>
          <w:sz w:val="22"/>
          <w:rtl/>
        </w:rPr>
        <w:t xml:space="preserve"> </w:t>
      </w:r>
      <w:r w:rsidRPr="000D2729">
        <w:rPr>
          <w:rFonts w:hint="cs"/>
          <w:sz w:val="22"/>
          <w:rtl/>
        </w:rPr>
        <w:t>را</w:t>
      </w:r>
      <w:r w:rsidRPr="000D2729">
        <w:rPr>
          <w:sz w:val="22"/>
          <w:rtl/>
        </w:rPr>
        <w:t xml:space="preserve"> </w:t>
      </w:r>
      <w:r w:rsidRPr="000D2729">
        <w:rPr>
          <w:rFonts w:hint="cs"/>
          <w:sz w:val="22"/>
          <w:rtl/>
        </w:rPr>
        <w:t>از</w:t>
      </w:r>
      <w:r w:rsidRPr="000D2729">
        <w:rPr>
          <w:sz w:val="22"/>
          <w:rtl/>
        </w:rPr>
        <w:t xml:space="preserve"> </w:t>
      </w:r>
      <w:r w:rsidRPr="000D2729">
        <w:rPr>
          <w:rFonts w:hint="cs"/>
          <w:sz w:val="22"/>
          <w:rtl/>
        </w:rPr>
        <w:t>دست</w:t>
      </w:r>
      <w:r w:rsidRPr="000D2729">
        <w:rPr>
          <w:sz w:val="22"/>
          <w:rtl/>
        </w:rPr>
        <w:t xml:space="preserve"> </w:t>
      </w:r>
      <w:r w:rsidRPr="000D2729">
        <w:rPr>
          <w:rFonts w:hint="cs"/>
          <w:sz w:val="22"/>
          <w:rtl/>
        </w:rPr>
        <w:t>خواهد</w:t>
      </w:r>
      <w:r w:rsidRPr="000D2729">
        <w:rPr>
          <w:sz w:val="22"/>
          <w:rtl/>
        </w:rPr>
        <w:t xml:space="preserve"> </w:t>
      </w:r>
      <w:r w:rsidRPr="000D2729">
        <w:rPr>
          <w:rFonts w:hint="cs"/>
          <w:sz w:val="22"/>
          <w:rtl/>
        </w:rPr>
        <w:t>داد</w:t>
      </w:r>
      <w:r w:rsidRPr="000D2729">
        <w:rPr>
          <w:sz w:val="22"/>
          <w:rtl/>
        </w:rPr>
        <w:t xml:space="preserve"> </w:t>
      </w:r>
      <w:r w:rsidRPr="000D2729">
        <w:rPr>
          <w:rFonts w:hint="cs"/>
          <w:sz w:val="22"/>
          <w:rtl/>
        </w:rPr>
        <w:t>و</w:t>
      </w:r>
      <w:r w:rsidRPr="000D2729">
        <w:rPr>
          <w:sz w:val="22"/>
          <w:rtl/>
        </w:rPr>
        <w:t xml:space="preserve"> </w:t>
      </w:r>
      <w:r w:rsidRPr="000D2729">
        <w:rPr>
          <w:rFonts w:hint="cs"/>
          <w:sz w:val="22"/>
          <w:rtl/>
        </w:rPr>
        <w:t>این</w:t>
      </w:r>
      <w:r w:rsidRPr="000D2729">
        <w:rPr>
          <w:sz w:val="22"/>
          <w:rtl/>
        </w:rPr>
        <w:t xml:space="preserve"> </w:t>
      </w:r>
      <w:r w:rsidRPr="000D2729">
        <w:rPr>
          <w:rFonts w:hint="cs"/>
          <w:sz w:val="22"/>
          <w:rtl/>
        </w:rPr>
        <w:t>عضو</w:t>
      </w:r>
      <w:r w:rsidRPr="000D2729">
        <w:rPr>
          <w:sz w:val="22"/>
          <w:rtl/>
        </w:rPr>
        <w:t xml:space="preserve"> </w:t>
      </w:r>
      <w:r w:rsidRPr="000D2729">
        <w:rPr>
          <w:rFonts w:hint="cs"/>
          <w:sz w:val="22"/>
          <w:rtl/>
        </w:rPr>
        <w:t>به</w:t>
      </w:r>
      <w:r w:rsidRPr="000D2729">
        <w:rPr>
          <w:sz w:val="22"/>
          <w:rtl/>
        </w:rPr>
        <w:t xml:space="preserve"> امپراتور</w:t>
      </w:r>
      <w:r w:rsidRPr="000D2729">
        <w:rPr>
          <w:rFonts w:hint="cs"/>
          <w:sz w:val="22"/>
          <w:rtl/>
        </w:rPr>
        <w:t>ی</w:t>
      </w:r>
      <w:r w:rsidRPr="000D2729">
        <w:rPr>
          <w:sz w:val="22"/>
          <w:rtl/>
        </w:rPr>
        <w:t xml:space="preserve"> </w:t>
      </w:r>
      <w:r w:rsidRPr="000D2729">
        <w:rPr>
          <w:rFonts w:hint="cs"/>
          <w:sz w:val="22"/>
          <w:rtl/>
        </w:rPr>
        <w:t>که</w:t>
      </w:r>
      <w:r w:rsidRPr="000D2729">
        <w:rPr>
          <w:sz w:val="22"/>
          <w:rtl/>
        </w:rPr>
        <w:t xml:space="preserve"> </w:t>
      </w:r>
      <w:r w:rsidRPr="000D2729">
        <w:rPr>
          <w:rFonts w:hint="cs"/>
          <w:sz w:val="22"/>
          <w:rtl/>
        </w:rPr>
        <w:t>دارای</w:t>
      </w:r>
      <w:r w:rsidRPr="000D2729">
        <w:rPr>
          <w:sz w:val="22"/>
          <w:rtl/>
        </w:rPr>
        <w:t xml:space="preserve"> </w:t>
      </w:r>
      <w:r w:rsidRPr="000D2729">
        <w:rPr>
          <w:rFonts w:hint="cs"/>
          <w:sz w:val="22"/>
          <w:rtl/>
        </w:rPr>
        <w:t>درآمد</w:t>
      </w:r>
      <w:r w:rsidRPr="000D2729">
        <w:rPr>
          <w:sz w:val="22"/>
          <w:rtl/>
        </w:rPr>
        <w:t xml:space="preserve"> </w:t>
      </w:r>
      <w:r w:rsidRPr="000D2729">
        <w:rPr>
          <w:rFonts w:hint="cs"/>
          <w:sz w:val="22"/>
          <w:rtl/>
        </w:rPr>
        <w:t>کل</w:t>
      </w:r>
      <w:r w:rsidRPr="000D2729">
        <w:rPr>
          <w:sz w:val="22"/>
          <w:rtl/>
        </w:rPr>
        <w:t xml:space="preserve"> </w:t>
      </w:r>
      <w:r w:rsidRPr="000D2729">
        <w:rPr>
          <w:rFonts w:hint="cs"/>
          <w:sz w:val="22"/>
          <w:rtl/>
        </w:rPr>
        <w:t>بیشتر</w:t>
      </w:r>
      <w:r w:rsidRPr="000D2729">
        <w:rPr>
          <w:sz w:val="22"/>
          <w:rtl/>
        </w:rPr>
        <w:t xml:space="preserve"> </w:t>
      </w:r>
      <w:r w:rsidRPr="000D2729">
        <w:rPr>
          <w:rFonts w:hint="cs"/>
          <w:sz w:val="22"/>
          <w:rtl/>
        </w:rPr>
        <w:t>است</w:t>
      </w:r>
      <w:r w:rsidRPr="000D2729">
        <w:rPr>
          <w:sz w:val="22"/>
          <w:rtl/>
        </w:rPr>
        <w:t xml:space="preserve"> به‌احتمال‌ز</w:t>
      </w:r>
      <w:r w:rsidRPr="000D2729">
        <w:rPr>
          <w:rFonts w:hint="cs"/>
          <w:sz w:val="22"/>
          <w:rtl/>
        </w:rPr>
        <w:t>ی</w:t>
      </w:r>
      <w:r w:rsidRPr="000D2729">
        <w:rPr>
          <w:rFonts w:hint="eastAsia"/>
          <w:sz w:val="22"/>
          <w:rtl/>
        </w:rPr>
        <w:t>اد</w:t>
      </w:r>
      <w:r w:rsidRPr="000D2729">
        <w:rPr>
          <w:sz w:val="22"/>
          <w:rtl/>
        </w:rPr>
        <w:t xml:space="preserve"> </w:t>
      </w:r>
      <w:r w:rsidRPr="000D2729">
        <w:rPr>
          <w:rFonts w:hint="cs"/>
          <w:sz w:val="22"/>
          <w:rtl/>
        </w:rPr>
        <w:t>تخصیص</w:t>
      </w:r>
      <w:r w:rsidRPr="000D2729">
        <w:rPr>
          <w:sz w:val="22"/>
          <w:rtl/>
        </w:rPr>
        <w:t xml:space="preserve"> </w:t>
      </w:r>
      <w:r w:rsidRPr="000D2729">
        <w:rPr>
          <w:rFonts w:hint="cs"/>
          <w:sz w:val="22"/>
          <w:rtl/>
        </w:rPr>
        <w:t>خواهد</w:t>
      </w:r>
      <w:r w:rsidRPr="000D2729">
        <w:rPr>
          <w:sz w:val="22"/>
          <w:rtl/>
        </w:rPr>
        <w:t xml:space="preserve"> </w:t>
      </w:r>
      <w:r w:rsidRPr="000D2729">
        <w:rPr>
          <w:rFonts w:hint="cs"/>
          <w:sz w:val="22"/>
          <w:rtl/>
        </w:rPr>
        <w:t>یافت</w:t>
      </w:r>
      <w:r w:rsidRPr="000D2729">
        <w:rPr>
          <w:sz w:val="22"/>
          <w:rtl/>
        </w:rPr>
        <w:t xml:space="preserve">. چراکه </w:t>
      </w:r>
      <w:r w:rsidRPr="000D2729">
        <w:rPr>
          <w:rFonts w:hint="cs"/>
          <w:sz w:val="22"/>
          <w:rtl/>
        </w:rPr>
        <w:t>قدرت</w:t>
      </w:r>
      <w:r w:rsidRPr="000D2729">
        <w:rPr>
          <w:sz w:val="22"/>
          <w:rtl/>
        </w:rPr>
        <w:t xml:space="preserve"> </w:t>
      </w:r>
      <w:r w:rsidRPr="000D2729">
        <w:rPr>
          <w:rFonts w:hint="cs"/>
          <w:sz w:val="22"/>
          <w:rtl/>
        </w:rPr>
        <w:t>تصاحب عضو،</w:t>
      </w:r>
      <w:r w:rsidRPr="000D2729">
        <w:rPr>
          <w:sz w:val="22"/>
          <w:rtl/>
        </w:rPr>
        <w:t xml:space="preserve"> </w:t>
      </w:r>
      <w:r w:rsidRPr="000D2729">
        <w:rPr>
          <w:rFonts w:hint="cs"/>
          <w:sz w:val="22"/>
          <w:rtl/>
        </w:rPr>
        <w:t>برای</w:t>
      </w:r>
      <w:r w:rsidRPr="000D2729">
        <w:rPr>
          <w:sz w:val="22"/>
          <w:rtl/>
        </w:rPr>
        <w:t xml:space="preserve"> امپراتور</w:t>
      </w:r>
      <w:r w:rsidRPr="000D2729">
        <w:rPr>
          <w:rFonts w:hint="cs"/>
          <w:sz w:val="22"/>
          <w:rtl/>
        </w:rPr>
        <w:t>ی،</w:t>
      </w:r>
      <w:r w:rsidRPr="000D2729">
        <w:rPr>
          <w:sz w:val="22"/>
          <w:rtl/>
        </w:rPr>
        <w:t xml:space="preserve"> </w:t>
      </w:r>
      <w:r w:rsidRPr="000D2729">
        <w:rPr>
          <w:rFonts w:hint="cs"/>
          <w:sz w:val="22"/>
          <w:rtl/>
        </w:rPr>
        <w:t>با</w:t>
      </w:r>
      <w:r w:rsidRPr="000D2729">
        <w:rPr>
          <w:sz w:val="22"/>
          <w:rtl/>
        </w:rPr>
        <w:t xml:space="preserve"> </w:t>
      </w:r>
      <w:r w:rsidRPr="000D2729">
        <w:rPr>
          <w:rFonts w:hint="cs"/>
          <w:sz w:val="22"/>
          <w:rtl/>
        </w:rPr>
        <w:t>توجه</w:t>
      </w:r>
      <w:r w:rsidRPr="000D2729">
        <w:rPr>
          <w:sz w:val="22"/>
          <w:rtl/>
        </w:rPr>
        <w:t xml:space="preserve"> </w:t>
      </w:r>
      <w:r w:rsidRPr="000D2729">
        <w:rPr>
          <w:rFonts w:hint="cs"/>
          <w:sz w:val="22"/>
          <w:rtl/>
        </w:rPr>
        <w:t>به</w:t>
      </w:r>
      <w:r w:rsidRPr="000D2729">
        <w:rPr>
          <w:sz w:val="22"/>
          <w:rtl/>
        </w:rPr>
        <w:t xml:space="preserve"> </w:t>
      </w:r>
      <w:r w:rsidRPr="000D2729">
        <w:rPr>
          <w:rFonts w:hint="cs"/>
          <w:sz w:val="22"/>
          <w:rtl/>
        </w:rPr>
        <w:t>قدرتشان</w:t>
      </w:r>
      <w:r w:rsidRPr="000D2729">
        <w:rPr>
          <w:sz w:val="22"/>
          <w:rtl/>
        </w:rPr>
        <w:t xml:space="preserve"> </w:t>
      </w:r>
      <w:r w:rsidRPr="000D2729">
        <w:rPr>
          <w:rFonts w:hint="cs"/>
          <w:sz w:val="22"/>
          <w:rtl/>
        </w:rPr>
        <w:t>خواهد</w:t>
      </w:r>
      <w:r w:rsidRPr="000D2729">
        <w:rPr>
          <w:sz w:val="22"/>
          <w:rtl/>
        </w:rPr>
        <w:t xml:space="preserve"> </w:t>
      </w:r>
      <w:r w:rsidRPr="000D2729">
        <w:rPr>
          <w:rFonts w:hint="cs"/>
          <w:sz w:val="22"/>
          <w:rtl/>
        </w:rPr>
        <w:t>بود</w:t>
      </w:r>
      <w:r w:rsidRPr="000D2729">
        <w:rPr>
          <w:rFonts w:asciiTheme="majorBidi" w:eastAsia="Times New Roman+FPEF" w:hAnsiTheme="majorBidi"/>
          <w:sz w:val="22"/>
          <w:rtl/>
        </w:rPr>
        <w:t>[</w:t>
      </w:r>
      <w:r w:rsidRPr="000D2729">
        <w:rPr>
          <w:rFonts w:asciiTheme="majorBidi" w:eastAsia="Times New Roman+FPEF" w:hAnsiTheme="majorBidi" w:hint="cs"/>
          <w:sz w:val="22"/>
          <w:rtl/>
        </w:rPr>
        <w:t>6</w:t>
      </w:r>
      <w:r w:rsidRPr="000D2729">
        <w:rPr>
          <w:rFonts w:asciiTheme="majorBidi" w:eastAsia="Times New Roman+FPEF" w:hAnsiTheme="majorBidi"/>
          <w:sz w:val="22"/>
          <w:rtl/>
        </w:rPr>
        <w:t>]</w:t>
      </w:r>
      <w:r w:rsidRPr="000D2729">
        <w:rPr>
          <w:sz w:val="22"/>
        </w:rPr>
        <w:t>.</w:t>
      </w:r>
    </w:p>
    <w:p w14:paraId="714D9EEB" w14:textId="68E6221B" w:rsidR="009F6A2F" w:rsidRPr="00E67D4D" w:rsidRDefault="0025411F" w:rsidP="00183F5D">
      <w:pPr>
        <w:spacing w:before="240" w:line="240" w:lineRule="auto"/>
        <w:rPr>
          <w:b/>
          <w:bCs/>
          <w:sz w:val="22"/>
          <w:rtl/>
        </w:rPr>
      </w:pPr>
      <w:r w:rsidRPr="00E67D4D">
        <w:rPr>
          <w:rFonts w:ascii="BNazaninBold" w:hint="cs"/>
          <w:b/>
          <w:bCs/>
          <w:sz w:val="22"/>
          <w:rtl/>
        </w:rPr>
        <w:t>3</w:t>
      </w:r>
      <w:r w:rsidR="009F6A2F" w:rsidRPr="00E67D4D">
        <w:rPr>
          <w:rFonts w:ascii="BNazaninBold" w:hint="cs"/>
          <w:b/>
          <w:bCs/>
          <w:sz w:val="22"/>
          <w:rtl/>
        </w:rPr>
        <w:t>-</w:t>
      </w:r>
      <w:r w:rsidRPr="00E67D4D">
        <w:rPr>
          <w:rFonts w:ascii="BNazaninBold" w:hint="cs"/>
          <w:b/>
          <w:bCs/>
          <w:sz w:val="22"/>
          <w:rtl/>
        </w:rPr>
        <w:t>6</w:t>
      </w:r>
      <w:r w:rsidR="009F6A2F" w:rsidRPr="00E67D4D">
        <w:rPr>
          <w:rFonts w:ascii="BNazaninBold" w:hint="cs"/>
          <w:b/>
          <w:bCs/>
          <w:sz w:val="22"/>
          <w:rtl/>
        </w:rPr>
        <w:t>- رقابت</w:t>
      </w:r>
      <w:r w:rsidR="009F6A2F" w:rsidRPr="00E67D4D">
        <w:rPr>
          <w:rFonts w:ascii="BNazaninBold"/>
          <w:b/>
          <w:bCs/>
          <w:sz w:val="22"/>
          <w:rtl/>
        </w:rPr>
        <w:t xml:space="preserve"> </w:t>
      </w:r>
      <w:r w:rsidR="009F6A2F" w:rsidRPr="00E67D4D">
        <w:rPr>
          <w:rFonts w:ascii="BNazaninBold" w:hint="cs"/>
          <w:b/>
          <w:bCs/>
          <w:sz w:val="22"/>
          <w:rtl/>
        </w:rPr>
        <w:t>استعماري</w:t>
      </w:r>
    </w:p>
    <w:p w14:paraId="49D6818D" w14:textId="20B3F9D2" w:rsidR="009F6A2F" w:rsidRPr="000D2729" w:rsidRDefault="00587A9E" w:rsidP="00183F5D">
      <w:pPr>
        <w:spacing w:line="240" w:lineRule="auto"/>
        <w:rPr>
          <w:sz w:val="22"/>
          <w:rtl/>
        </w:rPr>
      </w:pPr>
      <w:r>
        <w:rPr>
          <w:noProof/>
        </w:rPr>
        <mc:AlternateContent>
          <mc:Choice Requires="wps">
            <w:drawing>
              <wp:anchor distT="0" distB="0" distL="114300" distR="114300" simplePos="0" relativeHeight="251673600" behindDoc="0" locked="0" layoutInCell="1" allowOverlap="1" wp14:anchorId="50077CD3" wp14:editId="3383B5E5">
                <wp:simplePos x="0" y="0"/>
                <wp:positionH relativeFrom="margin">
                  <wp:align>right</wp:align>
                </wp:positionH>
                <wp:positionV relativeFrom="paragraph">
                  <wp:posOffset>613808</wp:posOffset>
                </wp:positionV>
                <wp:extent cx="381758" cy="279779"/>
                <wp:effectExtent l="0" t="0" r="18415" b="25400"/>
                <wp:wrapNone/>
                <wp:docPr id="12" name="Text Box 12"/>
                <wp:cNvGraphicFramePr/>
                <a:graphic xmlns:a="http://schemas.openxmlformats.org/drawingml/2006/main">
                  <a:graphicData uri="http://schemas.microsoft.com/office/word/2010/wordprocessingShape">
                    <wps:wsp>
                      <wps:cNvSpPr txBox="1"/>
                      <wps:spPr>
                        <a:xfrm>
                          <a:off x="0" y="0"/>
                          <a:ext cx="381758" cy="279779"/>
                        </a:xfrm>
                        <a:prstGeom prst="rect">
                          <a:avLst/>
                        </a:prstGeom>
                        <a:solidFill>
                          <a:schemeClr val="lt1"/>
                        </a:solidFill>
                        <a:ln w="6350">
                          <a:solidFill>
                            <a:schemeClr val="bg1"/>
                          </a:solidFill>
                        </a:ln>
                      </wps:spPr>
                      <wps:txbx>
                        <w:txbxContent>
                          <w:p w14:paraId="290D96FE" w14:textId="35AB1FEF" w:rsidR="005849F2" w:rsidRDefault="005849F2" w:rsidP="00587A9E">
                            <w:pPr>
                              <w:rPr>
                                <w:rtl/>
                                <w:lang w:bidi="fa-IR"/>
                              </w:rPr>
                            </w:pPr>
                            <w:r>
                              <w:rPr>
                                <w:rFonts w:hint="cs"/>
                                <w:rtl/>
                                <w:lang w:bidi="fa-IR"/>
                              </w:rPr>
                              <w:t>(7)-</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77CD3" id="Text Box 12" o:spid="_x0000_s1032" type="#_x0000_t202" style="position:absolute;left:0;text-align:left;margin-left:-21.15pt;margin-top:48.35pt;width:30.05pt;height:22.05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XXFTAIAAKkEAAAOAAAAZHJzL2Uyb0RvYy54bWysVE1vGjEQvVfqf7B8LwskQIJYIpqIqlKU&#10;RCJRzsbrhZW8Htc27Ka/vs9eIB/NqerFeD72eebNG2ZXba3ZXjlfkcn5oNfnTBlJRWU2OX96XH67&#10;4MwHYQqhyaicvyjPr+Zfv8waO1VD2pIulGMAMX7a2JxvQ7DTLPNyq2rhe2SVQbAkV4sA022ywokG&#10;6LXOhv3+OGvIFdaRVN7De9MF+Tzhl6WS4b4svQpM5xy1hXS6dK7jmc1nYrpxwm4reShD/EMVtagM&#10;Hj1B3Ygg2M5Vf0HVlXTkqQw9SXVGZVlJlXpAN4P+h25WW2FV6gXkeHuiyf8/WHm3f3CsKjC7IWdG&#10;1JjRo2oD+04tgwv8NNZPkbaySAwt/Mg9+j2cse22dHX8RUMMcTD9cmI3okk4zy4GkxHkIBEaTi4n&#10;k8uIkr1+bJ0PPxTVLF5y7jC8xKnY3/rQpR5T4luedFUsK62TEQWjrrVje4FR65BKBPi7LG1Yk/Px&#10;2aifgN/FkuReEdabTxCApw1qjpR0rcdbaNdtonB8pGVNxQvYctTpzVu5rNDTrfDhQTgIDARhacI9&#10;jlITaqLDjbMtud+f+WM+5o4oZw0Em3P/ayec4kz/NFDE5eD8PCo8GeejyRCGextZv42YXX1NIGqA&#10;9bQyXWN+0Edv6ah+xm4t4qsICSPxds7D8XodujXCbkq1WKQkaNqKcGtWVkboOJg4scf2WTh7GGuA&#10;Hu7oKG0x/TDdLjd+aWixC1RWafSR547VA/3YhySew+7GhXtrp6zXf5j5HwAAAP//AwBQSwMEFAAG&#10;AAgAAAAhAABAxwjcAAAABgEAAA8AAABkcnMvZG93bnJldi54bWxMj0FLw0AUhO+C/2F5gje7qYaY&#10;xmxKUERQQaxeenvNPpNg9m3Ibtv03/s86XGYYeabcj27QR1oCr1nA8tFAoq48bbn1sDnx+NVDipE&#10;ZIuDZzJwogDr6vysxML6I7/TYRNbJSUcCjTQxTgWWoemI4dh4Udi8b785DCKnFptJzxKuRv0dZJk&#10;2mHPstDhSPcdNd+bvTPwnG7x4Sa+0Cny/FbXT/mYhldjLi/m+g5UpDn+heEXX9ChEqad37MNajAg&#10;R6KBVXYLStwsWYLaSSpNctBVqf/jVz8AAAD//wMAUEsBAi0AFAAGAAgAAAAhALaDOJL+AAAA4QEA&#10;ABMAAAAAAAAAAAAAAAAAAAAAAFtDb250ZW50X1R5cGVzXS54bWxQSwECLQAUAAYACAAAACEAOP0h&#10;/9YAAACUAQAACwAAAAAAAAAAAAAAAAAvAQAAX3JlbHMvLnJlbHNQSwECLQAUAAYACAAAACEAHB11&#10;xUwCAACpBAAADgAAAAAAAAAAAAAAAAAuAgAAZHJzL2Uyb0RvYy54bWxQSwECLQAUAAYACAAAACEA&#10;AEDHCNwAAAAGAQAADwAAAAAAAAAAAAAAAACmBAAAZHJzL2Rvd25yZXYueG1sUEsFBgAAAAAEAAQA&#10;8wAAAK8FAAAAAA==&#10;" fillcolor="white [3201]" strokecolor="white [3212]" strokeweight=".5pt">
                <v:textbox>
                  <w:txbxContent>
                    <w:p w14:paraId="290D96FE" w14:textId="35AB1FEF" w:rsidR="005849F2" w:rsidRDefault="005849F2" w:rsidP="00587A9E">
                      <w:pPr>
                        <w:rPr>
                          <w:rtl/>
                          <w:lang w:bidi="fa-IR"/>
                        </w:rPr>
                      </w:pPr>
                      <w:r>
                        <w:rPr>
                          <w:rFonts w:hint="cs"/>
                          <w:rtl/>
                          <w:lang w:bidi="fa-IR"/>
                        </w:rPr>
                        <w:t>(7)-</w:t>
                      </w:r>
                    </w:p>
                  </w:txbxContent>
                </v:textbox>
                <w10:wrap anchorx="margin"/>
              </v:shape>
            </w:pict>
          </mc:Fallback>
        </mc:AlternateContent>
      </w:r>
      <w:r w:rsidR="009F6A2F" w:rsidRPr="000D2729">
        <w:rPr>
          <w:sz w:val="22"/>
          <w:rtl/>
        </w:rPr>
        <w:t>رقابت استعماري، در واقع همان رقابت</w:t>
      </w:r>
      <w:r w:rsidR="009F6A2F" w:rsidRPr="000D2729">
        <w:rPr>
          <w:rFonts w:hint="cs"/>
          <w:sz w:val="22"/>
          <w:rtl/>
        </w:rPr>
        <w:t>ی</w:t>
      </w:r>
      <w:r w:rsidR="009F6A2F" w:rsidRPr="000D2729">
        <w:rPr>
          <w:sz w:val="22"/>
          <w:rtl/>
        </w:rPr>
        <w:t xml:space="preserve"> است که کشورهاي امپر</w:t>
      </w:r>
      <w:r w:rsidR="009F6A2F" w:rsidRPr="000D2729">
        <w:rPr>
          <w:rFonts w:hint="cs"/>
          <w:sz w:val="22"/>
          <w:rtl/>
        </w:rPr>
        <w:t>ی</w:t>
      </w:r>
      <w:r w:rsidR="009F6A2F" w:rsidRPr="000D2729">
        <w:rPr>
          <w:rFonts w:hint="eastAsia"/>
          <w:sz w:val="22"/>
          <w:rtl/>
        </w:rPr>
        <w:t>ال</w:t>
      </w:r>
      <w:r w:rsidR="009F6A2F" w:rsidRPr="000D2729">
        <w:rPr>
          <w:rFonts w:hint="cs"/>
          <w:sz w:val="22"/>
          <w:rtl/>
        </w:rPr>
        <w:t>ی</w:t>
      </w:r>
      <w:r w:rsidR="009F6A2F" w:rsidRPr="000D2729">
        <w:rPr>
          <w:rFonts w:hint="eastAsia"/>
          <w:sz w:val="22"/>
          <w:rtl/>
        </w:rPr>
        <w:t>سم</w:t>
      </w:r>
      <w:r w:rsidR="009F6A2F" w:rsidRPr="000D2729">
        <w:rPr>
          <w:sz w:val="22"/>
          <w:rtl/>
        </w:rPr>
        <w:t xml:space="preserve"> براي</w:t>
      </w:r>
      <w:r w:rsidR="009F6A2F" w:rsidRPr="000D2729">
        <w:rPr>
          <w:rFonts w:hint="cs"/>
          <w:sz w:val="22"/>
          <w:rtl/>
        </w:rPr>
        <w:t xml:space="preserve"> </w:t>
      </w:r>
      <w:r w:rsidR="009F6A2F" w:rsidRPr="000D2729">
        <w:rPr>
          <w:rFonts w:hint="eastAsia"/>
          <w:sz w:val="22"/>
          <w:rtl/>
        </w:rPr>
        <w:t>بدست</w:t>
      </w:r>
      <w:r w:rsidR="009F6A2F" w:rsidRPr="000D2729">
        <w:rPr>
          <w:sz w:val="22"/>
          <w:rtl/>
        </w:rPr>
        <w:t xml:space="preserve"> آوردن نفوذ ب</w:t>
      </w:r>
      <w:r w:rsidR="009F6A2F" w:rsidRPr="000D2729">
        <w:rPr>
          <w:rFonts w:hint="cs"/>
          <w:sz w:val="22"/>
          <w:rtl/>
        </w:rPr>
        <w:t>ی</w:t>
      </w:r>
      <w:r w:rsidR="009F6A2F" w:rsidRPr="000D2729">
        <w:rPr>
          <w:rFonts w:hint="eastAsia"/>
          <w:sz w:val="22"/>
          <w:rtl/>
        </w:rPr>
        <w:t>شتر</w:t>
      </w:r>
      <w:r w:rsidR="009F6A2F" w:rsidRPr="000D2729">
        <w:rPr>
          <w:sz w:val="22"/>
          <w:rtl/>
        </w:rPr>
        <w:t xml:space="preserve"> و همچن</w:t>
      </w:r>
      <w:r w:rsidR="009F6A2F" w:rsidRPr="000D2729">
        <w:rPr>
          <w:rFonts w:hint="cs"/>
          <w:sz w:val="22"/>
          <w:rtl/>
        </w:rPr>
        <w:t>ی</w:t>
      </w:r>
      <w:r w:rsidR="009F6A2F" w:rsidRPr="000D2729">
        <w:rPr>
          <w:rFonts w:hint="eastAsia"/>
          <w:sz w:val="22"/>
          <w:rtl/>
        </w:rPr>
        <w:t>ن</w:t>
      </w:r>
      <w:r w:rsidR="009F6A2F" w:rsidRPr="000D2729">
        <w:rPr>
          <w:sz w:val="22"/>
          <w:rtl/>
        </w:rPr>
        <w:t xml:space="preserve"> قدرت ب</w:t>
      </w:r>
      <w:r w:rsidR="009F6A2F" w:rsidRPr="000D2729">
        <w:rPr>
          <w:rFonts w:hint="cs"/>
          <w:sz w:val="22"/>
          <w:rtl/>
        </w:rPr>
        <w:t>ی</w:t>
      </w:r>
      <w:r w:rsidR="009F6A2F" w:rsidRPr="000D2729">
        <w:rPr>
          <w:rFonts w:hint="eastAsia"/>
          <w:sz w:val="22"/>
          <w:rtl/>
        </w:rPr>
        <w:t>شتر</w:t>
      </w:r>
      <w:r w:rsidR="009F6A2F" w:rsidRPr="000D2729">
        <w:rPr>
          <w:sz w:val="22"/>
          <w:rtl/>
        </w:rPr>
        <w:t xml:space="preserve"> در جهت بقاي گستره</w:t>
      </w:r>
      <w:r w:rsidR="009F6A2F" w:rsidRPr="000D2729">
        <w:rPr>
          <w:rFonts w:hint="cs"/>
          <w:sz w:val="22"/>
          <w:rtl/>
        </w:rPr>
        <w:t xml:space="preserve"> </w:t>
      </w:r>
      <w:r w:rsidR="009F6A2F" w:rsidRPr="000D2729">
        <w:rPr>
          <w:rFonts w:hint="eastAsia"/>
          <w:sz w:val="22"/>
          <w:rtl/>
        </w:rPr>
        <w:t>سلطنت</w:t>
      </w:r>
      <w:r w:rsidR="009F6A2F" w:rsidRPr="000D2729">
        <w:rPr>
          <w:sz w:val="22"/>
          <w:rtl/>
        </w:rPr>
        <w:t xml:space="preserve"> خود انجام م</w:t>
      </w:r>
      <w:r w:rsidR="009F6A2F" w:rsidRPr="000D2729">
        <w:rPr>
          <w:rFonts w:hint="cs"/>
          <w:sz w:val="22"/>
          <w:rtl/>
        </w:rPr>
        <w:t>ی</w:t>
      </w:r>
      <w:r w:rsidR="009F6A2F" w:rsidRPr="000D2729">
        <w:rPr>
          <w:sz w:val="22"/>
          <w:rtl/>
        </w:rPr>
        <w:softHyphen/>
        <w:t xml:space="preserve">دهند. قدرت </w:t>
      </w:r>
      <w:r w:rsidR="009F6A2F" w:rsidRPr="000D2729">
        <w:rPr>
          <w:rFonts w:hint="cs"/>
          <w:sz w:val="22"/>
          <w:rtl/>
        </w:rPr>
        <w:t>ی</w:t>
      </w:r>
      <w:r w:rsidR="009F6A2F" w:rsidRPr="000D2729">
        <w:rPr>
          <w:rFonts w:hint="eastAsia"/>
          <w:sz w:val="22"/>
          <w:rtl/>
        </w:rPr>
        <w:t>ک</w:t>
      </w:r>
      <w:r w:rsidR="009F6A2F" w:rsidRPr="000D2729">
        <w:rPr>
          <w:sz w:val="22"/>
          <w:rtl/>
        </w:rPr>
        <w:t xml:space="preserve"> امپراتور</w:t>
      </w:r>
      <w:r w:rsidR="009F6A2F" w:rsidRPr="000D2729">
        <w:rPr>
          <w:rFonts w:hint="cs"/>
          <w:sz w:val="22"/>
          <w:rtl/>
        </w:rPr>
        <w:t>ی</w:t>
      </w:r>
      <w:r w:rsidR="009F6A2F" w:rsidRPr="000D2729">
        <w:rPr>
          <w:sz w:val="22"/>
          <w:rtl/>
        </w:rPr>
        <w:t xml:space="preserve"> به‌صورت قدرت کشور</w:t>
      </w:r>
      <w:r w:rsidR="009F6A2F" w:rsidRPr="000D2729">
        <w:rPr>
          <w:rFonts w:hint="cs"/>
          <w:sz w:val="22"/>
          <w:rtl/>
        </w:rPr>
        <w:t xml:space="preserve"> </w:t>
      </w:r>
      <w:r w:rsidR="009F6A2F" w:rsidRPr="000D2729">
        <w:rPr>
          <w:rFonts w:hint="eastAsia"/>
          <w:sz w:val="22"/>
          <w:rtl/>
        </w:rPr>
        <w:t>استعمارگر،</w:t>
      </w:r>
      <w:r w:rsidR="009F6A2F" w:rsidRPr="000D2729">
        <w:rPr>
          <w:sz w:val="22"/>
          <w:rtl/>
        </w:rPr>
        <w:t xml:space="preserve"> به‌اضافه درصدي از قدرت کل مستعمرات آن </w:t>
      </w:r>
      <w:r>
        <w:rPr>
          <w:rFonts w:hint="cs"/>
          <w:sz w:val="22"/>
          <w:rtl/>
        </w:rPr>
        <w:t xml:space="preserve">طبق رابطه (7) </w:t>
      </w:r>
      <w:r w:rsidR="009F6A2F" w:rsidRPr="000D2729">
        <w:rPr>
          <w:sz w:val="22"/>
          <w:rtl/>
        </w:rPr>
        <w:t>تعر</w:t>
      </w:r>
      <w:r w:rsidR="009F6A2F" w:rsidRPr="000D2729">
        <w:rPr>
          <w:rFonts w:hint="cs"/>
          <w:sz w:val="22"/>
          <w:rtl/>
        </w:rPr>
        <w:t>ی</w:t>
      </w:r>
      <w:r w:rsidR="009F6A2F" w:rsidRPr="000D2729">
        <w:rPr>
          <w:rFonts w:hint="eastAsia"/>
          <w:sz w:val="22"/>
          <w:rtl/>
        </w:rPr>
        <w:t>ف</w:t>
      </w:r>
      <w:r w:rsidR="009F6A2F" w:rsidRPr="000D2729">
        <w:rPr>
          <w:rFonts w:hint="cs"/>
          <w:sz w:val="22"/>
          <w:rtl/>
        </w:rPr>
        <w:t xml:space="preserve"> </w:t>
      </w:r>
      <w:r w:rsidR="009F6A2F" w:rsidRPr="000D2729">
        <w:rPr>
          <w:sz w:val="22"/>
          <w:rtl/>
        </w:rPr>
        <w:t>م</w:t>
      </w:r>
      <w:r w:rsidR="009F6A2F" w:rsidRPr="000D2729">
        <w:rPr>
          <w:rFonts w:hint="cs"/>
          <w:sz w:val="22"/>
          <w:rtl/>
        </w:rPr>
        <w:t>ی</w:t>
      </w:r>
      <w:r w:rsidR="009F6A2F" w:rsidRPr="000D2729">
        <w:rPr>
          <w:sz w:val="22"/>
          <w:rtl/>
        </w:rPr>
        <w:softHyphen/>
        <w:t>شود</w:t>
      </w:r>
      <w:r w:rsidR="009F6A2F" w:rsidRPr="000D2729">
        <w:rPr>
          <w:rFonts w:asciiTheme="majorBidi" w:eastAsia="Times New Roman+FPEF" w:hAnsiTheme="majorBidi"/>
          <w:sz w:val="22"/>
          <w:rtl/>
        </w:rPr>
        <w:t>[</w:t>
      </w:r>
      <w:r w:rsidR="009F6A2F" w:rsidRPr="000D2729">
        <w:rPr>
          <w:rFonts w:asciiTheme="majorBidi" w:eastAsia="Times New Roman+FPEF" w:hAnsiTheme="majorBidi" w:hint="cs"/>
          <w:sz w:val="22"/>
          <w:rtl/>
        </w:rPr>
        <w:t>6</w:t>
      </w:r>
      <w:r w:rsidR="009F6A2F" w:rsidRPr="000D2729">
        <w:rPr>
          <w:rFonts w:asciiTheme="majorBidi" w:eastAsia="Times New Roman+FPEF" w:hAnsiTheme="majorBidi"/>
          <w:sz w:val="22"/>
          <w:rtl/>
        </w:rPr>
        <w:t>]</w:t>
      </w:r>
      <w:r w:rsidR="009F6A2F" w:rsidRPr="000D2729">
        <w:rPr>
          <w:rFonts w:hint="cs"/>
          <w:sz w:val="22"/>
          <w:rtl/>
        </w:rPr>
        <w:t>.</w:t>
      </w:r>
    </w:p>
    <w:p w14:paraId="167CF90F" w14:textId="77777777" w:rsidR="009F6A2F" w:rsidRPr="00B230FD" w:rsidRDefault="009F6A2F" w:rsidP="00587A9E">
      <w:pPr>
        <w:spacing w:before="120" w:line="240" w:lineRule="auto"/>
        <w:rPr>
          <w:i/>
          <w:szCs w:val="20"/>
          <w:rtl/>
        </w:rPr>
      </w:pPr>
      <m:oMathPara>
        <m:oMathParaPr>
          <m:jc m:val="left"/>
        </m:oMathParaPr>
        <m:oMath>
          <m:r>
            <w:rPr>
              <w:rFonts w:ascii="Cambria Math" w:hAnsi="Cambria Math"/>
              <w:szCs w:val="20"/>
            </w:rPr>
            <m:t>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r>
            <w:rPr>
              <w:rFonts w:ascii="Cambria Math" w:hAnsi="Cambria Math"/>
              <w:szCs w:val="20"/>
            </w:rPr>
            <m:t>=Cost(</m:t>
          </m:r>
          <m:sSub>
            <m:sSubPr>
              <m:ctrlPr>
                <w:rPr>
                  <w:rFonts w:ascii="Cambria Math" w:hAnsi="Cambria Math"/>
                  <w:i/>
                  <w:szCs w:val="20"/>
                </w:rPr>
              </m:ctrlPr>
            </m:sSubPr>
            <m:e>
              <m:r>
                <w:rPr>
                  <w:rFonts w:ascii="Cambria Math" w:hAnsi="Cambria Math"/>
                  <w:szCs w:val="20"/>
                </w:rPr>
                <m:t>Imperialist</m:t>
              </m:r>
            </m:e>
            <m:sub>
              <m:r>
                <w:rPr>
                  <w:rFonts w:ascii="Cambria Math" w:hAnsi="Cambria Math"/>
                  <w:szCs w:val="20"/>
                </w:rPr>
                <m:t>n</m:t>
              </m:r>
            </m:sub>
          </m:sSub>
          <m:r>
            <w:rPr>
              <w:rFonts w:ascii="Cambria Math" w:hAnsi="Cambria Math"/>
              <w:szCs w:val="20"/>
            </w:rPr>
            <m:t xml:space="preserve">)+ξ mean{Cost(colonies of </m:t>
          </m:r>
          <m:sSub>
            <m:sSubPr>
              <m:ctrlPr>
                <w:rPr>
                  <w:rFonts w:ascii="Cambria Math" w:hAnsi="Cambria Math"/>
                  <w:i/>
                  <w:szCs w:val="20"/>
                </w:rPr>
              </m:ctrlPr>
            </m:sSubPr>
            <m:e>
              <m:r>
                <w:rPr>
                  <w:rFonts w:ascii="Cambria Math" w:hAnsi="Cambria Math"/>
                  <w:szCs w:val="20"/>
                </w:rPr>
                <m:t>empire</m:t>
              </m:r>
            </m:e>
            <m:sub>
              <m:r>
                <w:rPr>
                  <w:rFonts w:ascii="Cambria Math" w:hAnsi="Cambria Math"/>
                  <w:szCs w:val="20"/>
                </w:rPr>
                <m:t>n</m:t>
              </m:r>
            </m:sub>
          </m:sSub>
          <m:r>
            <w:rPr>
              <w:rFonts w:ascii="Cambria Math" w:hAnsi="Cambria Math"/>
              <w:szCs w:val="20"/>
            </w:rPr>
            <m:t>}</m:t>
          </m:r>
        </m:oMath>
      </m:oMathPara>
    </w:p>
    <w:p w14:paraId="536B6587" w14:textId="0D556943" w:rsidR="009F6A2F" w:rsidRPr="000D2729" w:rsidRDefault="009F6A2F" w:rsidP="00183F5D">
      <w:pPr>
        <w:spacing w:before="120" w:line="240" w:lineRule="auto"/>
        <w:rPr>
          <w:i/>
          <w:sz w:val="22"/>
          <w:rtl/>
          <w:lang w:bidi="fa-IR"/>
        </w:rPr>
      </w:pPr>
      <w:r w:rsidRPr="000D2729">
        <w:rPr>
          <w:i/>
          <w:sz w:val="22"/>
          <w:rtl/>
        </w:rPr>
        <w:t>در ا</w:t>
      </w:r>
      <w:r w:rsidRPr="000D2729">
        <w:rPr>
          <w:rFonts w:hint="cs"/>
          <w:i/>
          <w:sz w:val="22"/>
          <w:rtl/>
        </w:rPr>
        <w:t>ی</w:t>
      </w:r>
      <w:r w:rsidRPr="000D2729">
        <w:rPr>
          <w:rFonts w:hint="eastAsia"/>
          <w:i/>
          <w:sz w:val="22"/>
          <w:rtl/>
        </w:rPr>
        <w:t>نجا</w:t>
      </w:r>
      <w:r w:rsidRPr="000D2729">
        <w:rPr>
          <w:rFonts w:hint="cs"/>
          <w:i/>
          <w:sz w:val="22"/>
          <w:rtl/>
        </w:rPr>
        <w:t xml:space="preserve"> </w:t>
      </w:r>
      <m:oMath>
        <m:r>
          <w:rPr>
            <w:rFonts w:ascii="Cambria Math" w:hAnsi="Cambria Math"/>
            <w:szCs w:val="20"/>
          </w:rPr>
          <m:t>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w:r w:rsidRPr="000D2729">
        <w:rPr>
          <w:rFonts w:hint="cs"/>
          <w:i/>
          <w:sz w:val="22"/>
          <w:rtl/>
        </w:rPr>
        <w:t xml:space="preserve"> </w:t>
      </w:r>
      <w:r w:rsidRPr="000D2729">
        <w:rPr>
          <w:i/>
          <w:sz w:val="22"/>
          <w:rtl/>
        </w:rPr>
        <w:t>هز</w:t>
      </w:r>
      <w:r w:rsidRPr="000D2729">
        <w:rPr>
          <w:rFonts w:hint="cs"/>
          <w:i/>
          <w:sz w:val="22"/>
          <w:rtl/>
        </w:rPr>
        <w:t>ی</w:t>
      </w:r>
      <w:r w:rsidRPr="000D2729">
        <w:rPr>
          <w:rFonts w:hint="eastAsia"/>
          <w:i/>
          <w:sz w:val="22"/>
          <w:rtl/>
        </w:rPr>
        <w:t>نه</w:t>
      </w:r>
      <w:r w:rsidRPr="000D2729">
        <w:rPr>
          <w:i/>
          <w:sz w:val="22"/>
          <w:rtl/>
        </w:rPr>
        <w:t xml:space="preserve"> کل امپراتور</w:t>
      </w:r>
      <w:r w:rsidRPr="000D2729">
        <w:rPr>
          <w:rFonts w:hint="cs"/>
          <w:i/>
          <w:sz w:val="22"/>
          <w:rtl/>
        </w:rPr>
        <w:t xml:space="preserve">ی </w:t>
      </w:r>
      <w:r w:rsidRPr="000D2729">
        <w:rPr>
          <w:i/>
          <w:sz w:val="22"/>
        </w:rPr>
        <w:t>n</w:t>
      </w:r>
      <w:r w:rsidRPr="000D2729">
        <w:rPr>
          <w:rFonts w:hint="cs"/>
          <w:i/>
          <w:sz w:val="22"/>
          <w:rtl/>
        </w:rPr>
        <w:t>ام،</w:t>
      </w:r>
      <w:r w:rsidRPr="000768DE">
        <w:rPr>
          <w:rFonts w:hint="cs"/>
          <w:i/>
          <w:szCs w:val="20"/>
          <w:rtl/>
        </w:rPr>
        <w:t xml:space="preserve"> </w:t>
      </w:r>
      <m:oMath>
        <m:r>
          <w:rPr>
            <w:rFonts w:ascii="Cambria Math" w:hAnsi="Cambria Math"/>
            <w:szCs w:val="20"/>
          </w:rPr>
          <m:t>ξ</m:t>
        </m:r>
      </m:oMath>
      <w:r w:rsidRPr="000D2729">
        <w:rPr>
          <w:rFonts w:eastAsiaTheme="minorEastAsia" w:hint="cs"/>
          <w:i/>
          <w:sz w:val="22"/>
          <w:rtl/>
        </w:rPr>
        <w:t xml:space="preserve"> </w:t>
      </w:r>
      <w:r w:rsidRPr="000D2729">
        <w:rPr>
          <w:rFonts w:hint="cs"/>
          <w:i/>
          <w:sz w:val="22"/>
          <w:rtl/>
        </w:rPr>
        <w:t>ی</w:t>
      </w:r>
      <w:r w:rsidRPr="000D2729">
        <w:rPr>
          <w:rFonts w:hint="eastAsia"/>
          <w:i/>
          <w:sz w:val="22"/>
          <w:rtl/>
        </w:rPr>
        <w:t>ک</w:t>
      </w:r>
      <w:r w:rsidRPr="000D2729">
        <w:rPr>
          <w:i/>
          <w:sz w:val="22"/>
          <w:rtl/>
        </w:rPr>
        <w:t xml:space="preserve"> عدد مثبت ب</w:t>
      </w:r>
      <w:r w:rsidRPr="000D2729">
        <w:rPr>
          <w:rFonts w:hint="cs"/>
          <w:i/>
          <w:sz w:val="22"/>
          <w:rtl/>
        </w:rPr>
        <w:t>ی</w:t>
      </w:r>
      <w:r w:rsidRPr="000D2729">
        <w:rPr>
          <w:rFonts w:hint="eastAsia"/>
          <w:i/>
          <w:sz w:val="22"/>
          <w:rtl/>
        </w:rPr>
        <w:t>ن</w:t>
      </w:r>
      <w:r w:rsidRPr="000D2729">
        <w:rPr>
          <w:i/>
          <w:sz w:val="22"/>
          <w:rtl/>
        </w:rPr>
        <w:t xml:space="preserve"> صفر و</w:t>
      </w:r>
      <w:r w:rsidRPr="000D2729">
        <w:rPr>
          <w:rFonts w:hint="cs"/>
          <w:i/>
          <w:sz w:val="22"/>
          <w:rtl/>
        </w:rPr>
        <w:t xml:space="preserve"> ی</w:t>
      </w:r>
      <w:r w:rsidRPr="000D2729">
        <w:rPr>
          <w:rFonts w:hint="eastAsia"/>
          <w:i/>
          <w:sz w:val="22"/>
          <w:rtl/>
        </w:rPr>
        <w:t>ک</w:t>
      </w:r>
      <w:r w:rsidRPr="000D2729">
        <w:rPr>
          <w:i/>
          <w:sz w:val="22"/>
          <w:rtl/>
        </w:rPr>
        <w:t xml:space="preserve"> است و نزد</w:t>
      </w:r>
      <w:r w:rsidRPr="000D2729">
        <w:rPr>
          <w:rFonts w:hint="cs"/>
          <w:i/>
          <w:sz w:val="22"/>
          <w:rtl/>
        </w:rPr>
        <w:t>ی</w:t>
      </w:r>
      <w:r w:rsidRPr="000D2729">
        <w:rPr>
          <w:rFonts w:hint="eastAsia"/>
          <w:i/>
          <w:sz w:val="22"/>
          <w:rtl/>
        </w:rPr>
        <w:t>ک</w:t>
      </w:r>
      <w:r w:rsidRPr="000D2729">
        <w:rPr>
          <w:i/>
          <w:sz w:val="22"/>
          <w:rtl/>
        </w:rPr>
        <w:t xml:space="preserve"> به صفر است.</w:t>
      </w:r>
      <w:r w:rsidRPr="000D2729">
        <w:rPr>
          <w:rFonts w:hint="cs"/>
          <w:i/>
          <w:sz w:val="22"/>
          <w:rtl/>
        </w:rPr>
        <w:t xml:space="preserve"> </w:t>
      </w:r>
      <w:r w:rsidRPr="000D2729">
        <w:rPr>
          <w:i/>
          <w:sz w:val="22"/>
          <w:rtl/>
        </w:rPr>
        <w:t>معمولاً در پ</w:t>
      </w:r>
      <w:r w:rsidRPr="000D2729">
        <w:rPr>
          <w:rFonts w:hint="cs"/>
          <w:i/>
          <w:sz w:val="22"/>
          <w:rtl/>
        </w:rPr>
        <w:t>ی</w:t>
      </w:r>
      <w:r w:rsidRPr="000D2729">
        <w:rPr>
          <w:rFonts w:hint="eastAsia"/>
          <w:i/>
          <w:sz w:val="22"/>
          <w:rtl/>
        </w:rPr>
        <w:t>اده‌ساز</w:t>
      </w:r>
      <w:r w:rsidRPr="000D2729">
        <w:rPr>
          <w:rFonts w:hint="cs"/>
          <w:i/>
          <w:sz w:val="22"/>
          <w:rtl/>
        </w:rPr>
        <w:t>ی‌</w:t>
      </w:r>
      <w:r w:rsidRPr="000D2729">
        <w:rPr>
          <w:rFonts w:hint="eastAsia"/>
          <w:i/>
          <w:sz w:val="22"/>
          <w:rtl/>
        </w:rPr>
        <w:t>ها</w:t>
      </w:r>
      <w:r w:rsidRPr="000D2729">
        <w:rPr>
          <w:rFonts w:hint="cs"/>
          <w:i/>
          <w:sz w:val="22"/>
          <w:rtl/>
        </w:rPr>
        <w:t xml:space="preserve"> </w:t>
      </w:r>
      <m:oMath>
        <m:r>
          <w:rPr>
            <w:rFonts w:ascii="Cambria Math" w:hAnsi="Cambria Math"/>
            <w:szCs w:val="20"/>
          </w:rPr>
          <m:t>ξ=0.05</m:t>
        </m:r>
      </m:oMath>
      <w:r w:rsidRPr="000768DE">
        <w:rPr>
          <w:rFonts w:hint="cs"/>
          <w:i/>
          <w:szCs w:val="20"/>
          <w:rtl/>
        </w:rPr>
        <w:t xml:space="preserve"> </w:t>
      </w:r>
      <w:r w:rsidRPr="000D2729">
        <w:rPr>
          <w:i/>
          <w:sz w:val="22"/>
          <w:rtl/>
        </w:rPr>
        <w:t>جواب مطلوب در</w:t>
      </w:r>
      <w:r w:rsidRPr="000D2729">
        <w:rPr>
          <w:rFonts w:hint="cs"/>
          <w:i/>
          <w:sz w:val="22"/>
          <w:rtl/>
        </w:rPr>
        <w:t>ی</w:t>
      </w:r>
      <w:r w:rsidRPr="000D2729">
        <w:rPr>
          <w:rFonts w:hint="eastAsia"/>
          <w:i/>
          <w:sz w:val="22"/>
          <w:rtl/>
        </w:rPr>
        <w:t>افت</w:t>
      </w:r>
      <w:r w:rsidRPr="000D2729">
        <w:rPr>
          <w:i/>
          <w:sz w:val="22"/>
          <w:rtl/>
        </w:rPr>
        <w:t xml:space="preserve"> شده است</w:t>
      </w:r>
      <w:r w:rsidRPr="000D2729">
        <w:rPr>
          <w:rFonts w:hint="cs"/>
          <w:i/>
          <w:sz w:val="22"/>
          <w:rtl/>
        </w:rPr>
        <w:t xml:space="preserve">. </w:t>
      </w:r>
    </w:p>
    <w:p w14:paraId="02E8E275" w14:textId="55DABDFB" w:rsidR="009F6A2F" w:rsidRPr="000D2729" w:rsidRDefault="009F6A2F" w:rsidP="00935D5F">
      <w:pPr>
        <w:spacing w:line="240" w:lineRule="auto"/>
        <w:rPr>
          <w:i/>
          <w:sz w:val="22"/>
          <w:rtl/>
        </w:rPr>
      </w:pPr>
      <w:r w:rsidRPr="000D2729">
        <w:rPr>
          <w:i/>
          <w:sz w:val="22"/>
          <w:rtl/>
        </w:rPr>
        <w:t>کشورهاي استعمارگر که قدرت خود را از دست م</w:t>
      </w:r>
      <w:r w:rsidRPr="000D2729">
        <w:rPr>
          <w:rFonts w:hint="cs"/>
          <w:i/>
          <w:sz w:val="22"/>
          <w:rtl/>
        </w:rPr>
        <w:t>ی</w:t>
      </w:r>
      <w:r w:rsidRPr="000D2729">
        <w:rPr>
          <w:i/>
          <w:sz w:val="22"/>
          <w:rtl/>
        </w:rPr>
        <w:softHyphen/>
        <w:t>دهند، به‌تدر</w:t>
      </w:r>
      <w:r w:rsidRPr="000D2729">
        <w:rPr>
          <w:rFonts w:hint="cs"/>
          <w:i/>
          <w:sz w:val="22"/>
          <w:rtl/>
        </w:rPr>
        <w:t>ی</w:t>
      </w:r>
      <w:r w:rsidRPr="000D2729">
        <w:rPr>
          <w:rFonts w:hint="eastAsia"/>
          <w:i/>
          <w:sz w:val="22"/>
          <w:rtl/>
        </w:rPr>
        <w:t>ج</w:t>
      </w:r>
      <w:r w:rsidRPr="000D2729">
        <w:rPr>
          <w:rFonts w:hint="cs"/>
          <w:i/>
          <w:sz w:val="22"/>
          <w:rtl/>
        </w:rPr>
        <w:t xml:space="preserve"> </w:t>
      </w:r>
      <w:r w:rsidRPr="000D2729">
        <w:rPr>
          <w:rFonts w:hint="eastAsia"/>
          <w:i/>
          <w:sz w:val="22"/>
          <w:rtl/>
        </w:rPr>
        <w:t>مستعمره</w:t>
      </w:r>
      <w:r w:rsidRPr="000D2729">
        <w:rPr>
          <w:i/>
          <w:sz w:val="22"/>
          <w:rtl/>
        </w:rPr>
        <w:softHyphen/>
        <w:t>هاي خود را ن</w:t>
      </w:r>
      <w:r w:rsidRPr="000D2729">
        <w:rPr>
          <w:rFonts w:hint="cs"/>
          <w:i/>
          <w:sz w:val="22"/>
          <w:rtl/>
        </w:rPr>
        <w:t>ی</w:t>
      </w:r>
      <w:r w:rsidRPr="000D2729">
        <w:rPr>
          <w:rFonts w:hint="eastAsia"/>
          <w:i/>
          <w:sz w:val="22"/>
          <w:rtl/>
        </w:rPr>
        <w:t>ز</w:t>
      </w:r>
      <w:r w:rsidRPr="000D2729">
        <w:rPr>
          <w:i/>
          <w:sz w:val="22"/>
          <w:rtl/>
        </w:rPr>
        <w:t xml:space="preserve"> از دست م</w:t>
      </w:r>
      <w:r w:rsidRPr="000D2729">
        <w:rPr>
          <w:rFonts w:hint="cs"/>
          <w:i/>
          <w:sz w:val="22"/>
          <w:rtl/>
        </w:rPr>
        <w:t>ی</w:t>
      </w:r>
      <w:r w:rsidRPr="000D2729">
        <w:rPr>
          <w:i/>
          <w:sz w:val="22"/>
          <w:rtl/>
        </w:rPr>
        <w:softHyphen/>
        <w:t>دهند، و کشورهاي استعمارگر</w:t>
      </w:r>
      <w:r w:rsidRPr="000D2729">
        <w:rPr>
          <w:rFonts w:hint="cs"/>
          <w:i/>
          <w:sz w:val="22"/>
          <w:rtl/>
        </w:rPr>
        <w:t xml:space="preserve"> </w:t>
      </w:r>
      <w:r w:rsidRPr="000D2729">
        <w:rPr>
          <w:rFonts w:hint="eastAsia"/>
          <w:i/>
          <w:sz w:val="22"/>
          <w:rtl/>
        </w:rPr>
        <w:t>قدرتمند</w:t>
      </w:r>
      <w:r w:rsidRPr="000D2729">
        <w:rPr>
          <w:i/>
          <w:sz w:val="22"/>
          <w:rtl/>
        </w:rPr>
        <w:t xml:space="preserve"> د</w:t>
      </w:r>
      <w:r w:rsidRPr="000D2729">
        <w:rPr>
          <w:rFonts w:hint="cs"/>
          <w:i/>
          <w:sz w:val="22"/>
          <w:rtl/>
        </w:rPr>
        <w:t>ی</w:t>
      </w:r>
      <w:r w:rsidRPr="000D2729">
        <w:rPr>
          <w:rFonts w:hint="eastAsia"/>
          <w:i/>
          <w:sz w:val="22"/>
          <w:rtl/>
        </w:rPr>
        <w:t>گر</w:t>
      </w:r>
      <w:r w:rsidRPr="000D2729">
        <w:rPr>
          <w:i/>
          <w:sz w:val="22"/>
          <w:rtl/>
        </w:rPr>
        <w:t xml:space="preserve"> آن کشورهاي مستعمره ازدست‌رفته کشور ضع</w:t>
      </w:r>
      <w:r w:rsidRPr="000D2729">
        <w:rPr>
          <w:rFonts w:hint="cs"/>
          <w:i/>
          <w:sz w:val="22"/>
          <w:rtl/>
        </w:rPr>
        <w:t>ی</w:t>
      </w:r>
      <w:r w:rsidRPr="000D2729">
        <w:rPr>
          <w:rFonts w:hint="eastAsia"/>
          <w:i/>
          <w:sz w:val="22"/>
          <w:rtl/>
        </w:rPr>
        <w:t>ف</w:t>
      </w:r>
      <w:r w:rsidRPr="000D2729">
        <w:rPr>
          <w:i/>
          <w:sz w:val="22"/>
          <w:rtl/>
        </w:rPr>
        <w:t xml:space="preserve"> شده را ز</w:t>
      </w:r>
      <w:r w:rsidRPr="000D2729">
        <w:rPr>
          <w:rFonts w:hint="cs"/>
          <w:i/>
          <w:sz w:val="22"/>
          <w:rtl/>
        </w:rPr>
        <w:t>ی</w:t>
      </w:r>
      <w:r w:rsidRPr="000D2729">
        <w:rPr>
          <w:rFonts w:hint="eastAsia"/>
          <w:i/>
          <w:sz w:val="22"/>
          <w:rtl/>
        </w:rPr>
        <w:t>ر</w:t>
      </w:r>
      <w:r w:rsidRPr="000D2729">
        <w:rPr>
          <w:i/>
          <w:sz w:val="22"/>
          <w:rtl/>
        </w:rPr>
        <w:t xml:space="preserve"> نفوذ خود م</w:t>
      </w:r>
      <w:r w:rsidRPr="000D2729">
        <w:rPr>
          <w:rFonts w:hint="cs"/>
          <w:i/>
          <w:sz w:val="22"/>
          <w:rtl/>
        </w:rPr>
        <w:t>ی</w:t>
      </w:r>
      <w:r w:rsidRPr="000D2729">
        <w:rPr>
          <w:i/>
          <w:sz w:val="22"/>
          <w:rtl/>
        </w:rPr>
        <w:softHyphen/>
        <w:t>گ</w:t>
      </w:r>
      <w:r w:rsidRPr="000D2729">
        <w:rPr>
          <w:rFonts w:hint="cs"/>
          <w:i/>
          <w:sz w:val="22"/>
          <w:rtl/>
        </w:rPr>
        <w:t>ی</w:t>
      </w:r>
      <w:r w:rsidRPr="000D2729">
        <w:rPr>
          <w:rFonts w:hint="eastAsia"/>
          <w:i/>
          <w:sz w:val="22"/>
          <w:rtl/>
        </w:rPr>
        <w:t>رند</w:t>
      </w:r>
      <w:r w:rsidRPr="000D2729">
        <w:rPr>
          <w:i/>
          <w:sz w:val="22"/>
          <w:rtl/>
        </w:rPr>
        <w:t>.</w:t>
      </w:r>
      <w:r w:rsidRPr="000D2729">
        <w:rPr>
          <w:rFonts w:hint="cs"/>
          <w:i/>
          <w:sz w:val="22"/>
          <w:rtl/>
        </w:rPr>
        <w:t xml:space="preserve"> </w:t>
      </w:r>
      <w:r w:rsidRPr="000D2729">
        <w:rPr>
          <w:i/>
          <w:sz w:val="22"/>
          <w:rtl/>
        </w:rPr>
        <w:t>ادامه ا</w:t>
      </w:r>
      <w:r w:rsidRPr="000D2729">
        <w:rPr>
          <w:rFonts w:hint="cs"/>
          <w:i/>
          <w:sz w:val="22"/>
          <w:rtl/>
        </w:rPr>
        <w:t>ی</w:t>
      </w:r>
      <w:r w:rsidRPr="000D2729">
        <w:rPr>
          <w:rFonts w:hint="eastAsia"/>
          <w:i/>
          <w:sz w:val="22"/>
          <w:rtl/>
        </w:rPr>
        <w:t>ن</w:t>
      </w:r>
      <w:r w:rsidRPr="000D2729">
        <w:rPr>
          <w:i/>
          <w:sz w:val="22"/>
          <w:rtl/>
        </w:rPr>
        <w:t xml:space="preserve"> روند باعث سقوط امپراتور</w:t>
      </w:r>
      <w:r w:rsidRPr="000D2729">
        <w:rPr>
          <w:rFonts w:hint="cs"/>
          <w:i/>
          <w:sz w:val="22"/>
          <w:rtl/>
        </w:rPr>
        <w:t>ی</w:t>
      </w:r>
      <w:r w:rsidRPr="000D2729">
        <w:rPr>
          <w:i/>
          <w:sz w:val="22"/>
          <w:rtl/>
        </w:rPr>
        <w:t xml:space="preserve"> ضع</w:t>
      </w:r>
      <w:r w:rsidRPr="000D2729">
        <w:rPr>
          <w:rFonts w:hint="cs"/>
          <w:i/>
          <w:sz w:val="22"/>
          <w:rtl/>
        </w:rPr>
        <w:t>ی</w:t>
      </w:r>
      <w:r w:rsidRPr="000D2729">
        <w:rPr>
          <w:rFonts w:hint="eastAsia"/>
          <w:i/>
          <w:sz w:val="22"/>
          <w:rtl/>
        </w:rPr>
        <w:t>ف</w:t>
      </w:r>
      <w:r w:rsidRPr="000D2729">
        <w:rPr>
          <w:rFonts w:hint="cs"/>
          <w:i/>
          <w:sz w:val="22"/>
          <w:rtl/>
        </w:rPr>
        <w:t xml:space="preserve"> </w:t>
      </w:r>
      <w:r w:rsidRPr="000D2729">
        <w:rPr>
          <w:rFonts w:hint="eastAsia"/>
          <w:i/>
          <w:sz w:val="22"/>
          <w:rtl/>
        </w:rPr>
        <w:t>شده</w:t>
      </w:r>
      <w:r w:rsidRPr="000D2729">
        <w:rPr>
          <w:i/>
          <w:sz w:val="22"/>
          <w:rtl/>
        </w:rPr>
        <w:t xml:space="preserve"> خواهد شد.</w:t>
      </w:r>
      <w:r w:rsidR="00935D5F">
        <w:rPr>
          <w:rFonts w:hint="cs"/>
          <w:i/>
          <w:sz w:val="22"/>
          <w:rtl/>
        </w:rPr>
        <w:t xml:space="preserve"> رابطه (8)، </w:t>
      </w:r>
      <w:r w:rsidRPr="000D2729">
        <w:rPr>
          <w:i/>
          <w:sz w:val="22"/>
          <w:rtl/>
        </w:rPr>
        <w:t>رابطه</w:t>
      </w:r>
      <w:r w:rsidR="00935D5F">
        <w:rPr>
          <w:i/>
          <w:sz w:val="22"/>
          <w:rtl/>
        </w:rPr>
        <w:softHyphen/>
      </w:r>
      <w:r w:rsidR="00935D5F">
        <w:rPr>
          <w:rFonts w:hint="cs"/>
          <w:i/>
          <w:sz w:val="22"/>
          <w:rtl/>
        </w:rPr>
        <w:t>ی</w:t>
      </w:r>
      <w:r w:rsidRPr="000D2729">
        <w:rPr>
          <w:i/>
          <w:sz w:val="22"/>
          <w:rtl/>
        </w:rPr>
        <w:t xml:space="preserve"> ب</w:t>
      </w:r>
      <w:r w:rsidRPr="000D2729">
        <w:rPr>
          <w:rFonts w:hint="cs"/>
          <w:i/>
          <w:sz w:val="22"/>
          <w:rtl/>
        </w:rPr>
        <w:t>ی</w:t>
      </w:r>
      <w:r w:rsidRPr="000D2729">
        <w:rPr>
          <w:rFonts w:hint="eastAsia"/>
          <w:i/>
          <w:sz w:val="22"/>
          <w:rtl/>
        </w:rPr>
        <w:t>ن</w:t>
      </w:r>
      <w:r w:rsidRPr="000D2729">
        <w:rPr>
          <w:rFonts w:hint="cs"/>
          <w:i/>
          <w:sz w:val="22"/>
          <w:rtl/>
        </w:rPr>
        <w:t xml:space="preserve"> </w:t>
      </w:r>
      <m:oMath>
        <m:r>
          <w:rPr>
            <w:rFonts w:ascii="Cambria Math" w:hAnsi="Cambria Math"/>
            <w:szCs w:val="20"/>
          </w:rPr>
          <m:t>N.T.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w:r w:rsidRPr="000D2729">
        <w:rPr>
          <w:rFonts w:hint="cs"/>
          <w:i/>
          <w:sz w:val="22"/>
          <w:rtl/>
        </w:rPr>
        <w:t xml:space="preserve"> و </w:t>
      </w:r>
      <m:oMath>
        <m:r>
          <w:rPr>
            <w:rFonts w:ascii="Cambria Math" w:hAnsi="Cambria Math"/>
            <w:szCs w:val="20"/>
          </w:rPr>
          <m:t>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w:r w:rsidRPr="000D2729">
        <w:rPr>
          <w:rFonts w:hint="cs"/>
          <w:i/>
          <w:sz w:val="22"/>
          <w:rtl/>
        </w:rPr>
        <w:t xml:space="preserve"> </w:t>
      </w:r>
      <w:r w:rsidR="00935D5F">
        <w:rPr>
          <w:rFonts w:hint="cs"/>
          <w:i/>
          <w:sz w:val="22"/>
          <w:rtl/>
        </w:rPr>
        <w:t>را نشان می</w:t>
      </w:r>
      <w:r w:rsidR="00935D5F">
        <w:rPr>
          <w:i/>
          <w:sz w:val="22"/>
          <w:rtl/>
        </w:rPr>
        <w:softHyphen/>
      </w:r>
      <w:r w:rsidR="00935D5F">
        <w:rPr>
          <w:rFonts w:hint="cs"/>
          <w:i/>
          <w:sz w:val="22"/>
          <w:rtl/>
        </w:rPr>
        <w:t>دهد.</w:t>
      </w:r>
    </w:p>
    <w:p w14:paraId="3B4464BE" w14:textId="186E5211" w:rsidR="009F6A2F" w:rsidRPr="000821DD" w:rsidRDefault="00614668" w:rsidP="00183F5D">
      <w:pPr>
        <w:tabs>
          <w:tab w:val="left" w:pos="3144"/>
        </w:tabs>
        <w:spacing w:before="120" w:line="240" w:lineRule="auto"/>
        <w:jc w:val="right"/>
        <w:rPr>
          <w:rFonts w:eastAsiaTheme="minorEastAsia"/>
          <w:i/>
          <w:szCs w:val="20"/>
          <w:rtl/>
          <w:lang w:bidi="fa-IR"/>
        </w:rPr>
      </w:pPr>
      <w:r>
        <w:rPr>
          <w:noProof/>
        </w:rPr>
        <mc:AlternateContent>
          <mc:Choice Requires="wps">
            <w:drawing>
              <wp:anchor distT="0" distB="0" distL="114300" distR="114300" simplePos="0" relativeHeight="251675648" behindDoc="0" locked="0" layoutInCell="1" allowOverlap="1" wp14:anchorId="5B4F0B86" wp14:editId="0279FA1C">
                <wp:simplePos x="0" y="0"/>
                <wp:positionH relativeFrom="column">
                  <wp:posOffset>5738495</wp:posOffset>
                </wp:positionH>
                <wp:positionV relativeFrom="paragraph">
                  <wp:posOffset>-635</wp:posOffset>
                </wp:positionV>
                <wp:extent cx="381758" cy="279779"/>
                <wp:effectExtent l="0" t="0" r="18415" b="25400"/>
                <wp:wrapNone/>
                <wp:docPr id="13" name="Text Box 13"/>
                <wp:cNvGraphicFramePr/>
                <a:graphic xmlns:a="http://schemas.openxmlformats.org/drawingml/2006/main">
                  <a:graphicData uri="http://schemas.microsoft.com/office/word/2010/wordprocessingShape">
                    <wps:wsp>
                      <wps:cNvSpPr txBox="1"/>
                      <wps:spPr>
                        <a:xfrm>
                          <a:off x="0" y="0"/>
                          <a:ext cx="381758" cy="279779"/>
                        </a:xfrm>
                        <a:prstGeom prst="rect">
                          <a:avLst/>
                        </a:prstGeom>
                        <a:solidFill>
                          <a:schemeClr val="lt1"/>
                        </a:solidFill>
                        <a:ln w="6350">
                          <a:solidFill>
                            <a:schemeClr val="bg1"/>
                          </a:solidFill>
                        </a:ln>
                      </wps:spPr>
                      <wps:txbx>
                        <w:txbxContent>
                          <w:p w14:paraId="3955EAD3" w14:textId="7C8F89A4" w:rsidR="005849F2" w:rsidRDefault="005849F2" w:rsidP="00614668">
                            <w:pPr>
                              <w:rPr>
                                <w:rtl/>
                                <w:lang w:bidi="fa-IR"/>
                              </w:rPr>
                            </w:pPr>
                            <w:r>
                              <w:rPr>
                                <w:rFonts w:hint="cs"/>
                                <w:rtl/>
                                <w:lang w:bidi="fa-IR"/>
                              </w:rPr>
                              <w:t>(8)-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F0B86" id="Text Box 13" o:spid="_x0000_s1033" type="#_x0000_t202" style="position:absolute;margin-left:451.85pt;margin-top:-.05pt;width:30.05pt;height:22.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c9gTAIAAKkEAAAOAAAAZHJzL2Uyb0RvYy54bWysVMtu2zAQvBfoPxC817KdhxPDcuAmcFEg&#10;SAI4Qc40RdkCKC5L0pbSr++Q8itpTkUvNPeh4e7srCc3ba3ZVjlfkcn5oNfnTBlJRWVWOX95nn+7&#10;4swHYQqhyaicvynPb6Zfv0waO1ZDWpMulGMAMX7c2JyvQ7DjLPNyrWrhe2SVQbAkV4sA062ywokG&#10;6LXOhv3+ZdaQK6wjqbyH964L8mnCL0slw2NZehWYzjlqC+l06VzGM5tOxHjlhF1XcleG+IcqalEZ&#10;PHqAuhNBsI2r/oKqK+nIUxl6kuqMyrKSKvWAbgb9D90s1sKq1AvI8fZAk/9/sPJh++RYVWB2Z5wZ&#10;UWNGz6oN7Du1DC7w01g/RtrCIjG08CN37/dwxrbb0tXxFw0xxMH024HdiCbhPLsajC4gB4nQcHQ9&#10;Gl1HlOz4sXU+/FBUs3jJucPwEqdie+9Dl7pPiW950lUxr7RORhSMutWObQVGrUMqEeDvsrRhTc4v&#10;zy76CfhdLEnuiLBcfYIAPG1Qc6Skaz3eQrtsE4WjPS1LKt7AlqNOb97KeYWe7oUPT8JBYCAISxMe&#10;cZSaUBPtbpytyf3+zB/zMXdEOWsg2Jz7XxvhFGf6p4Eirgfn51HhyTi/GA1huNPI8jRiNvUtgagB&#10;1tPKdI35Qe+9paP6Fbs1i68iJIzE2zkP++tt6NYIuynVbJaSoGkrwr1ZWBmh42DixJ7bV+HsbqwB&#10;enigvbTF+MN0u9z4paHZJlBZpdFHnjtWd/RjH5J4drsbF+7UTlnHf5jpHwAAAP//AwBQSwMEFAAG&#10;AAgAAAAhAJxJCAHeAAAACAEAAA8AAABkcnMvZG93bnJldi54bWxMj0FLw0AUhO+C/2F5grd2tybU&#10;NualBEUELYjVi7dt8kyC2bchu23Tf+/zpMdhhplv8s3kenWkMXSeERZzA4q48nXHDcLH++NsBSpE&#10;y7XtPRPCmQJsisuL3Ga1P/EbHXexUVLCIbMIbYxDpnWoWnI2zP1ALN6XH52NIsdG16M9Sbnr9Y0x&#10;S+1sx7LQ2oHuW6q+dweH8Jx+2ockvtA58vRalk+rIQ1bxOurqbwDFWmKf2H4xRd0KIRp7w9cB9Uj&#10;rE1yK1GE2QKU+OtlIlf2CGlqQBe5/n+g+AEAAP//AwBQSwECLQAUAAYACAAAACEAtoM4kv4AAADh&#10;AQAAEwAAAAAAAAAAAAAAAAAAAAAAW0NvbnRlbnRfVHlwZXNdLnhtbFBLAQItABQABgAIAAAAIQA4&#10;/SH/1gAAAJQBAAALAAAAAAAAAAAAAAAAAC8BAABfcmVscy8ucmVsc1BLAQItABQABgAIAAAAIQBF&#10;4c9gTAIAAKkEAAAOAAAAAAAAAAAAAAAAAC4CAABkcnMvZTJvRG9jLnhtbFBLAQItABQABgAIAAAA&#10;IQCcSQgB3gAAAAgBAAAPAAAAAAAAAAAAAAAAAKYEAABkcnMvZG93bnJldi54bWxQSwUGAAAAAAQA&#10;BADzAAAAsQUAAAAA&#10;" fillcolor="white [3201]" strokecolor="white [3212]" strokeweight=".5pt">
                <v:textbox>
                  <w:txbxContent>
                    <w:p w14:paraId="3955EAD3" w14:textId="7C8F89A4" w:rsidR="005849F2" w:rsidRDefault="005849F2" w:rsidP="00614668">
                      <w:pPr>
                        <w:rPr>
                          <w:rtl/>
                          <w:lang w:bidi="fa-IR"/>
                        </w:rPr>
                      </w:pPr>
                      <w:r>
                        <w:rPr>
                          <w:rFonts w:hint="cs"/>
                          <w:rtl/>
                          <w:lang w:bidi="fa-IR"/>
                        </w:rPr>
                        <w:t>(8)-</w:t>
                      </w:r>
                    </w:p>
                  </w:txbxContent>
                </v:textbox>
              </v:shape>
            </w:pict>
          </mc:Fallback>
        </mc:AlternateContent>
      </w:r>
      <w:r w:rsidR="009F6A2F" w:rsidRPr="000768DE">
        <w:rPr>
          <w:i/>
          <w:szCs w:val="20"/>
          <w:rtl/>
        </w:rPr>
        <w:tab/>
      </w:r>
      <m:oMath>
        <m:r>
          <w:rPr>
            <w:rFonts w:ascii="Cambria Math" w:hAnsi="Cambria Math"/>
            <w:szCs w:val="20"/>
          </w:rPr>
          <m:t>N.T.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r>
          <w:rPr>
            <w:rFonts w:ascii="Cambria Math" w:hAnsi="Cambria Math"/>
            <w:szCs w:val="20"/>
          </w:rPr>
          <m:t>=max{T.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w:p>
    <w:p w14:paraId="49D99661" w14:textId="6D27C37C" w:rsidR="009F6A2F" w:rsidRPr="000D2729" w:rsidRDefault="000821DD" w:rsidP="00183F5D">
      <w:pPr>
        <w:spacing w:before="120" w:line="240" w:lineRule="auto"/>
        <w:rPr>
          <w:sz w:val="22"/>
          <w:rtl/>
          <w:lang w:bidi="fa-IR"/>
        </w:rPr>
      </w:pPr>
      <w:r>
        <w:rPr>
          <w:noProof/>
        </w:rPr>
        <mc:AlternateContent>
          <mc:Choice Requires="wps">
            <w:drawing>
              <wp:anchor distT="0" distB="0" distL="114300" distR="114300" simplePos="0" relativeHeight="251677696" behindDoc="0" locked="0" layoutInCell="1" allowOverlap="1" wp14:anchorId="298364AF" wp14:editId="048BFE89">
                <wp:simplePos x="0" y="0"/>
                <wp:positionH relativeFrom="margin">
                  <wp:align>right</wp:align>
                </wp:positionH>
                <wp:positionV relativeFrom="paragraph">
                  <wp:posOffset>585915</wp:posOffset>
                </wp:positionV>
                <wp:extent cx="381758" cy="279779"/>
                <wp:effectExtent l="0" t="0" r="18415" b="25400"/>
                <wp:wrapNone/>
                <wp:docPr id="14" name="Text Box 14"/>
                <wp:cNvGraphicFramePr/>
                <a:graphic xmlns:a="http://schemas.openxmlformats.org/drawingml/2006/main">
                  <a:graphicData uri="http://schemas.microsoft.com/office/word/2010/wordprocessingShape">
                    <wps:wsp>
                      <wps:cNvSpPr txBox="1"/>
                      <wps:spPr>
                        <a:xfrm>
                          <a:off x="0" y="0"/>
                          <a:ext cx="381758" cy="279779"/>
                        </a:xfrm>
                        <a:prstGeom prst="rect">
                          <a:avLst/>
                        </a:prstGeom>
                        <a:solidFill>
                          <a:schemeClr val="lt1"/>
                        </a:solidFill>
                        <a:ln w="6350">
                          <a:solidFill>
                            <a:schemeClr val="bg1"/>
                          </a:solidFill>
                        </a:ln>
                      </wps:spPr>
                      <wps:txbx>
                        <w:txbxContent>
                          <w:p w14:paraId="789F6325" w14:textId="6BBD8511" w:rsidR="005849F2" w:rsidRDefault="005849F2" w:rsidP="000821DD">
                            <w:pPr>
                              <w:rPr>
                                <w:rtl/>
                                <w:lang w:bidi="fa-IR"/>
                              </w:rPr>
                            </w:pPr>
                            <w:r>
                              <w:rPr>
                                <w:rFonts w:hint="cs"/>
                                <w:rtl/>
                                <w:lang w:bidi="fa-IR"/>
                              </w:rPr>
                              <w:t>(9)-</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364AF" id="Text Box 14" o:spid="_x0000_s1034" type="#_x0000_t202" style="position:absolute;left:0;text-align:left;margin-left:-21.15pt;margin-top:46.15pt;width:30.05pt;height:22.05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MGyTAIAAKkEAAAOAAAAZHJzL2Uyb0RvYy54bWysVE1PGzEQvVfqf7B8bzYJgUCUDUpBqSoh&#10;QALE2fF6k5W8Htd2skt/fZ+9+YJyqnpxPB/7PPPmTabXba3ZVjlfkcn5oNfnTBlJRWVWOX95Xny7&#10;5MwHYQqhyaicvynPr2dfv0wbO1FDWpMulGMAMX7S2JyvQ7CTLPNyrWrhe2SVQbAkV4sA062ywokG&#10;6LXOhv3+RdaQK6wjqbyH97YL8lnCL0slw0NZehWYzjlqC+l06VzGM5tNxWTlhF1XcleG+IcqalEZ&#10;PHqAuhVBsI2r/oKqK+nIUxl6kuqMyrKSKvWAbgb9D908rYVVqReQ4+2BJv//YOX99tGxqsDsRpwZ&#10;UWNGz6oN7Du1DC7w01g/QdqTRWJo4Ufu3u/hjG23pavjLxpiiIPptwO7EU3CeXY5GJ9DDhKh4fhq&#10;PL6KKNnxY+t8+KGoZvGSc4fhJU7F9s6HLnWfEt/ypKtiUWmdjCgYdaMd2wqMWodUIsDfZWnDmpxf&#10;nJ33E/C7WJLcEWG5+gQBeNqg5khJ13q8hXbZJgov97QsqXgDW446vXkrFxV6uhM+PAoHgYEgLE14&#10;wFFqQk20u3G2Jvf7M3/Mx9wR5ayBYHPuf22EU5zpnwaKuBqMRlHhyRidj4cw3GlkeRoxm/qGQNQA&#10;62llusb8oPfe0lH9it2ax1cREkbi7ZyH/fUmdGuE3ZRqPk9J0LQV4c48WRmh42DixJ7bV+HsbqwB&#10;erinvbTF5MN0u9z4paH5JlBZpdFHnjtWd/RjH5J4drsbF+7UTlnHf5jZHwAAAP//AwBQSwMEFAAG&#10;AAgAAAAhAMJFyVPcAAAABgEAAA8AAABkcnMvZG93bnJldi54bWxMj0FLw0AUhO+C/2F5gje7aRNC&#10;jdmUoIigQrF68faafSbB7NuQ3bbpv/d50uMww8w35WZ2gzrSFHrPBpaLBBRx423PrYGP98ebNagQ&#10;kS0OnsnAmQJsqsuLEgvrT/xGx11slZRwKNBAF+NYaB2ajhyGhR+Jxfvyk8Mocmq1nfAk5W7QqyTJ&#10;tcOeZaHDke47ar53B2fgOfvEhzS+0DnyvK3rp/WYhVdjrq/m+g5UpDn+heEXX9ChEqa9P7ANajAg&#10;R6KB21UKStw8WYLaSyrNM9BVqf/jVz8AAAD//wMAUEsBAi0AFAAGAAgAAAAhALaDOJL+AAAA4QEA&#10;ABMAAAAAAAAAAAAAAAAAAAAAAFtDb250ZW50X1R5cGVzXS54bWxQSwECLQAUAAYACAAAACEAOP0h&#10;/9YAAACUAQAACwAAAAAAAAAAAAAAAAAvAQAAX3JlbHMvLnJlbHNQSwECLQAUAAYACAAAACEA9ZTB&#10;skwCAACpBAAADgAAAAAAAAAAAAAAAAAuAgAAZHJzL2Uyb0RvYy54bWxQSwECLQAUAAYACAAAACEA&#10;wkXJU9wAAAAGAQAADwAAAAAAAAAAAAAAAACmBAAAZHJzL2Rvd25yZXYueG1sUEsFBgAAAAAEAAQA&#10;8wAAAK8FAAAAAA==&#10;" fillcolor="white [3201]" strokecolor="white [3212]" strokeweight=".5pt">
                <v:textbox>
                  <w:txbxContent>
                    <w:p w14:paraId="789F6325" w14:textId="6BBD8511" w:rsidR="005849F2" w:rsidRDefault="005849F2" w:rsidP="000821DD">
                      <w:pPr>
                        <w:rPr>
                          <w:rtl/>
                          <w:lang w:bidi="fa-IR"/>
                        </w:rPr>
                      </w:pPr>
                      <w:r>
                        <w:rPr>
                          <w:rFonts w:hint="cs"/>
                          <w:rtl/>
                          <w:lang w:bidi="fa-IR"/>
                        </w:rPr>
                        <w:t>(9)-</w:t>
                      </w:r>
                    </w:p>
                  </w:txbxContent>
                </v:textbox>
                <w10:wrap anchorx="margin"/>
              </v:shape>
            </w:pict>
          </mc:Fallback>
        </mc:AlternateContent>
      </w:r>
      <m:oMath>
        <m:r>
          <w:rPr>
            <w:rFonts w:ascii="Cambria Math" w:hAnsi="Cambria Math"/>
            <w:szCs w:val="20"/>
          </w:rPr>
          <m:t>N.T.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w:r w:rsidR="009F6A2F" w:rsidRPr="000D2729">
        <w:rPr>
          <w:rFonts w:hint="cs"/>
          <w:sz w:val="22"/>
          <w:rtl/>
        </w:rPr>
        <w:t xml:space="preserve"> </w:t>
      </w:r>
      <w:r w:rsidR="009F6A2F" w:rsidRPr="000D2729">
        <w:rPr>
          <w:sz w:val="22"/>
          <w:rtl/>
        </w:rPr>
        <w:t>هز</w:t>
      </w:r>
      <w:r w:rsidR="009F6A2F" w:rsidRPr="000D2729">
        <w:rPr>
          <w:rFonts w:hint="cs"/>
          <w:sz w:val="22"/>
          <w:rtl/>
        </w:rPr>
        <w:t>ی</w:t>
      </w:r>
      <w:r w:rsidR="009F6A2F" w:rsidRPr="000D2729">
        <w:rPr>
          <w:rFonts w:hint="eastAsia"/>
          <w:sz w:val="22"/>
          <w:rtl/>
        </w:rPr>
        <w:t>نه</w:t>
      </w:r>
      <w:r w:rsidR="009F6A2F" w:rsidRPr="000D2729">
        <w:rPr>
          <w:sz w:val="22"/>
          <w:rtl/>
        </w:rPr>
        <w:t xml:space="preserve"> کل نرمال</w:t>
      </w:r>
      <w:r w:rsidR="009F6A2F" w:rsidRPr="000D2729">
        <w:rPr>
          <w:rFonts w:hint="cs"/>
          <w:sz w:val="22"/>
          <w:rtl/>
        </w:rPr>
        <w:t>ی</w:t>
      </w:r>
      <w:r w:rsidR="009F6A2F" w:rsidRPr="000D2729">
        <w:rPr>
          <w:rFonts w:hint="eastAsia"/>
          <w:sz w:val="22"/>
          <w:rtl/>
        </w:rPr>
        <w:t>زه</w:t>
      </w:r>
      <w:r w:rsidR="009F6A2F" w:rsidRPr="000D2729">
        <w:rPr>
          <w:sz w:val="22"/>
          <w:rtl/>
        </w:rPr>
        <w:t xml:space="preserve"> شدن آن امپراتور</w:t>
      </w:r>
      <w:r w:rsidR="009F6A2F" w:rsidRPr="000D2729">
        <w:rPr>
          <w:rFonts w:hint="cs"/>
          <w:sz w:val="22"/>
          <w:rtl/>
        </w:rPr>
        <w:t>ی</w:t>
      </w:r>
      <w:r w:rsidR="009F6A2F" w:rsidRPr="000D2729">
        <w:rPr>
          <w:sz w:val="22"/>
          <w:rtl/>
        </w:rPr>
        <w:t xml:space="preserve"> است.</w:t>
      </w:r>
      <w:r w:rsidR="009F6A2F" w:rsidRPr="000D2729">
        <w:rPr>
          <w:rFonts w:hint="cs"/>
          <w:sz w:val="22"/>
          <w:rtl/>
        </w:rPr>
        <w:t xml:space="preserve"> </w:t>
      </w:r>
      <w:r w:rsidR="009F6A2F" w:rsidRPr="000D2729">
        <w:rPr>
          <w:sz w:val="22"/>
          <w:rtl/>
        </w:rPr>
        <w:t>در ا</w:t>
      </w:r>
      <w:r w:rsidR="009F6A2F" w:rsidRPr="000D2729">
        <w:rPr>
          <w:rFonts w:hint="cs"/>
          <w:sz w:val="22"/>
          <w:rtl/>
        </w:rPr>
        <w:t>ی</w:t>
      </w:r>
      <w:r w:rsidR="009F6A2F" w:rsidRPr="000D2729">
        <w:rPr>
          <w:rFonts w:hint="eastAsia"/>
          <w:sz w:val="22"/>
          <w:rtl/>
        </w:rPr>
        <w:t>ن</w:t>
      </w:r>
      <w:r w:rsidR="009F6A2F" w:rsidRPr="000D2729">
        <w:rPr>
          <w:sz w:val="22"/>
          <w:rtl/>
        </w:rPr>
        <w:t xml:space="preserve"> رابطه هر</w:t>
      </w:r>
      <w:r w:rsidR="009F6A2F" w:rsidRPr="000D2729">
        <w:rPr>
          <w:rFonts w:hint="cs"/>
          <w:sz w:val="22"/>
          <w:rtl/>
        </w:rPr>
        <w:t xml:space="preserve"> چه </w:t>
      </w:r>
      <m:oMath>
        <m:r>
          <w:rPr>
            <w:rFonts w:ascii="Cambria Math" w:hAnsi="Cambria Math"/>
            <w:szCs w:val="20"/>
          </w:rPr>
          <m:t>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w:r w:rsidR="009F6A2F" w:rsidRPr="000D2729">
        <w:rPr>
          <w:rFonts w:hint="cs"/>
          <w:sz w:val="22"/>
          <w:rtl/>
        </w:rPr>
        <w:t xml:space="preserve"> </w:t>
      </w:r>
      <w:r w:rsidR="009F6A2F" w:rsidRPr="000D2729">
        <w:rPr>
          <w:sz w:val="22"/>
          <w:rtl/>
        </w:rPr>
        <w:t>کمتر باشد</w:t>
      </w:r>
      <w:r w:rsidR="009F6A2F" w:rsidRPr="000D2729">
        <w:rPr>
          <w:rFonts w:hint="cs"/>
          <w:sz w:val="22"/>
          <w:rtl/>
        </w:rPr>
        <w:t xml:space="preserve"> </w:t>
      </w:r>
      <m:oMath>
        <m:r>
          <w:rPr>
            <w:rFonts w:ascii="Cambria Math" w:hAnsi="Cambria Math"/>
            <w:szCs w:val="20"/>
          </w:rPr>
          <m:t>N.T.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oMath>
      <w:r w:rsidR="009F6A2F" w:rsidRPr="009A0149">
        <w:rPr>
          <w:rFonts w:hint="cs"/>
          <w:szCs w:val="20"/>
          <w:rtl/>
        </w:rPr>
        <w:t xml:space="preserve"> </w:t>
      </w:r>
      <w:r w:rsidR="009F6A2F" w:rsidRPr="000D2729">
        <w:rPr>
          <w:sz w:val="22"/>
          <w:rtl/>
        </w:rPr>
        <w:t>ب</w:t>
      </w:r>
      <w:r w:rsidR="009F6A2F" w:rsidRPr="000D2729">
        <w:rPr>
          <w:rFonts w:hint="cs"/>
          <w:sz w:val="22"/>
          <w:rtl/>
        </w:rPr>
        <w:t>ی</w:t>
      </w:r>
      <w:r w:rsidR="009F6A2F" w:rsidRPr="000D2729">
        <w:rPr>
          <w:rFonts w:hint="eastAsia"/>
          <w:sz w:val="22"/>
          <w:rtl/>
        </w:rPr>
        <w:t>شتري</w:t>
      </w:r>
      <w:r w:rsidR="009F6A2F" w:rsidRPr="000D2729">
        <w:rPr>
          <w:sz w:val="22"/>
          <w:rtl/>
        </w:rPr>
        <w:t xml:space="preserve"> خواه</w:t>
      </w:r>
      <w:r w:rsidR="009F6A2F" w:rsidRPr="000D2729">
        <w:rPr>
          <w:rFonts w:hint="cs"/>
          <w:sz w:val="22"/>
          <w:rtl/>
        </w:rPr>
        <w:t>ی</w:t>
      </w:r>
      <w:r w:rsidR="009F6A2F" w:rsidRPr="000D2729">
        <w:rPr>
          <w:rFonts w:hint="eastAsia"/>
          <w:sz w:val="22"/>
          <w:rtl/>
        </w:rPr>
        <w:t>م</w:t>
      </w:r>
      <w:r w:rsidR="009F6A2F" w:rsidRPr="000D2729">
        <w:rPr>
          <w:sz w:val="22"/>
          <w:rtl/>
        </w:rPr>
        <w:t xml:space="preserve"> داشت</w:t>
      </w:r>
      <w:r w:rsidR="009F6A2F" w:rsidRPr="000D2729">
        <w:rPr>
          <w:rFonts w:hint="cs"/>
          <w:sz w:val="22"/>
          <w:rtl/>
        </w:rPr>
        <w:t xml:space="preserve">. </w:t>
      </w:r>
      <w:r w:rsidR="009F6A2F" w:rsidRPr="000D2729">
        <w:rPr>
          <w:sz w:val="22"/>
          <w:rtl/>
        </w:rPr>
        <w:t>با ا</w:t>
      </w:r>
      <w:r w:rsidR="009F6A2F" w:rsidRPr="000D2729">
        <w:rPr>
          <w:rFonts w:hint="cs"/>
          <w:sz w:val="22"/>
          <w:rtl/>
        </w:rPr>
        <w:t>ی</w:t>
      </w:r>
      <w:r w:rsidR="009F6A2F" w:rsidRPr="000D2729">
        <w:rPr>
          <w:rFonts w:hint="eastAsia"/>
          <w:sz w:val="22"/>
          <w:rtl/>
        </w:rPr>
        <w:t>ن</w:t>
      </w:r>
      <w:r w:rsidR="009F6A2F" w:rsidRPr="000D2729">
        <w:rPr>
          <w:rFonts w:hint="cs"/>
          <w:sz w:val="22"/>
          <w:rtl/>
        </w:rPr>
        <w:t xml:space="preserve"> </w:t>
      </w:r>
      <w:r w:rsidR="009F6A2F" w:rsidRPr="000D2729">
        <w:rPr>
          <w:sz w:val="22"/>
          <w:rtl/>
        </w:rPr>
        <w:t>حساب قدرت تصاحب مستعمره رقابت، توسط هر امپراتور</w:t>
      </w:r>
      <w:r w:rsidR="009F6A2F" w:rsidRPr="000D2729">
        <w:rPr>
          <w:rFonts w:hint="cs"/>
          <w:sz w:val="22"/>
          <w:rtl/>
        </w:rPr>
        <w:t>ی</w:t>
      </w:r>
      <w:r w:rsidR="009F6A2F" w:rsidRPr="000D2729">
        <w:rPr>
          <w:sz w:val="22"/>
          <w:rtl/>
        </w:rPr>
        <w:t xml:space="preserve">، به‌صورت </w:t>
      </w:r>
      <w:r>
        <w:rPr>
          <w:rFonts w:hint="cs"/>
          <w:sz w:val="22"/>
          <w:rtl/>
        </w:rPr>
        <w:t>رابطه (9)</w:t>
      </w:r>
      <w:r w:rsidR="009F6A2F" w:rsidRPr="000D2729">
        <w:rPr>
          <w:rFonts w:hint="cs"/>
          <w:sz w:val="22"/>
          <w:rtl/>
        </w:rPr>
        <w:t xml:space="preserve"> </w:t>
      </w:r>
      <w:r w:rsidR="009F6A2F" w:rsidRPr="000D2729">
        <w:rPr>
          <w:rFonts w:hint="eastAsia"/>
          <w:sz w:val="22"/>
          <w:rtl/>
        </w:rPr>
        <w:t>محاسبه</w:t>
      </w:r>
      <w:r w:rsidR="009F6A2F" w:rsidRPr="000D2729">
        <w:rPr>
          <w:sz w:val="22"/>
          <w:rtl/>
        </w:rPr>
        <w:t xml:space="preserve"> م</w:t>
      </w:r>
      <w:r w:rsidR="009F6A2F" w:rsidRPr="000D2729">
        <w:rPr>
          <w:rFonts w:hint="cs"/>
          <w:sz w:val="22"/>
          <w:rtl/>
        </w:rPr>
        <w:t>ی</w:t>
      </w:r>
      <w:r w:rsidR="009F6A2F" w:rsidRPr="000D2729">
        <w:rPr>
          <w:sz w:val="22"/>
          <w:rtl/>
        </w:rPr>
        <w:softHyphen/>
        <w:t>شود.</w:t>
      </w:r>
    </w:p>
    <w:p w14:paraId="10BC31BF" w14:textId="77777777" w:rsidR="009F6A2F" w:rsidRPr="009A0149" w:rsidRDefault="005849F2" w:rsidP="00183F5D">
      <w:pPr>
        <w:rPr>
          <w:rFonts w:eastAsiaTheme="minorEastAsia"/>
          <w:i/>
          <w:szCs w:val="20"/>
          <w:rtl/>
          <w:lang w:bidi="fa-IR"/>
        </w:rPr>
      </w:pPr>
      <m:oMathPara>
        <m:oMathParaPr>
          <m:jc m:val="left"/>
        </m:oMathParaPr>
        <m:oMath>
          <m:sSub>
            <m:sSubPr>
              <m:ctrlPr>
                <w:rPr>
                  <w:rFonts w:ascii="Cambria Math" w:hAnsi="Cambria Math"/>
                  <w:i/>
                  <w:szCs w:val="20"/>
                </w:rPr>
              </m:ctrlPr>
            </m:sSubPr>
            <m:e>
              <m:r>
                <w:rPr>
                  <w:rFonts w:ascii="Cambria Math" w:hAnsi="Cambria Math"/>
                  <w:szCs w:val="20"/>
                </w:rPr>
                <m:t>P</m:t>
              </m:r>
            </m:e>
            <m:sub>
              <m:sSub>
                <m:sSubPr>
                  <m:ctrlPr>
                    <w:rPr>
                      <w:rFonts w:ascii="Cambria Math" w:hAnsi="Cambria Math"/>
                      <w:i/>
                      <w:szCs w:val="20"/>
                    </w:rPr>
                  </m:ctrlPr>
                </m:sSubPr>
                <m:e>
                  <m:r>
                    <w:rPr>
                      <w:rFonts w:ascii="Cambria Math" w:hAnsi="Cambria Math"/>
                      <w:szCs w:val="20"/>
                    </w:rPr>
                    <m:t>p</m:t>
                  </m:r>
                </m:e>
                <m:sub>
                  <m:r>
                    <w:rPr>
                      <w:rFonts w:ascii="Cambria Math" w:hAnsi="Cambria Math"/>
                      <w:szCs w:val="20"/>
                    </w:rPr>
                    <m:t>n</m:t>
                  </m:r>
                </m:sub>
              </m:sSub>
            </m:sub>
          </m:sSub>
          <m:r>
            <w:rPr>
              <w:rFonts w:ascii="Cambria Math" w:hAnsi="Cambria Math"/>
              <w:szCs w:val="20"/>
            </w:rPr>
            <m:t>=</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N.T.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n</m:t>
                      </m:r>
                    </m:sub>
                  </m:sSub>
                </m:num>
                <m:den>
                  <m:nary>
                    <m:naryPr>
                      <m:chr m:val="∑"/>
                      <m:limLoc m:val="undOvr"/>
                      <m:ctrlPr>
                        <w:rPr>
                          <w:rFonts w:ascii="Cambria Math" w:hAnsi="Cambria Math"/>
                          <w:i/>
                          <w:szCs w:val="20"/>
                        </w:rPr>
                      </m:ctrlPr>
                    </m:naryPr>
                    <m:sub>
                      <m:r>
                        <w:rPr>
                          <w:rFonts w:ascii="Cambria Math" w:hAnsi="Cambria Math"/>
                          <w:szCs w:val="20"/>
                        </w:rPr>
                        <m:t>i=1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imp</m:t>
                          </m:r>
                        </m:sub>
                      </m:sSub>
                    </m:sup>
                    <m:e>
                      <m:sSub>
                        <m:sSubPr>
                          <m:ctrlPr>
                            <w:rPr>
                              <w:rFonts w:ascii="Cambria Math" w:hAnsi="Cambria Math"/>
                              <w:i/>
                              <w:szCs w:val="20"/>
                            </w:rPr>
                          </m:ctrlPr>
                        </m:sSubPr>
                        <m:e>
                          <m:r>
                            <w:rPr>
                              <w:rFonts w:ascii="Cambria Math" w:hAnsi="Cambria Math"/>
                              <w:szCs w:val="20"/>
                            </w:rPr>
                            <m:t>N.T.C</m:t>
                          </m:r>
                        </m:e>
                        <m:sub>
                          <m:r>
                            <w:rPr>
                              <w:rFonts w:ascii="Cambria Math" w:hAnsi="Cambria Math"/>
                              <w:szCs w:val="20"/>
                            </w:rPr>
                            <m:t>i</m:t>
                          </m:r>
                        </m:sub>
                      </m:sSub>
                    </m:e>
                  </m:nary>
                </m:den>
              </m:f>
            </m:e>
          </m:d>
        </m:oMath>
      </m:oMathPara>
    </w:p>
    <w:p w14:paraId="7357B2AC" w14:textId="77777777" w:rsidR="00D45C21" w:rsidRDefault="00D45C21" w:rsidP="00183F5D">
      <w:pPr>
        <w:jc w:val="center"/>
        <w:rPr>
          <w:noProof/>
          <w:sz w:val="24"/>
          <w:szCs w:val="24"/>
          <w:rtl/>
        </w:rPr>
      </w:pPr>
    </w:p>
    <w:p w14:paraId="1ECD35BE" w14:textId="2C09142C" w:rsidR="009F6A2F" w:rsidRDefault="009F6A2F" w:rsidP="00183F5D">
      <w:pPr>
        <w:jc w:val="center"/>
        <w:rPr>
          <w:noProof/>
          <w:sz w:val="24"/>
          <w:szCs w:val="24"/>
          <w:rtl/>
        </w:rPr>
      </w:pPr>
      <w:r w:rsidRPr="00C63502">
        <w:rPr>
          <w:rFonts w:hint="cs"/>
          <w:noProof/>
          <w:sz w:val="24"/>
          <w:szCs w:val="24"/>
          <w:rtl/>
        </w:rPr>
        <w:drawing>
          <wp:inline distT="0" distB="0" distL="0" distR="0" wp14:anchorId="3BBC0F63" wp14:editId="5173B002">
            <wp:extent cx="1979875" cy="1703491"/>
            <wp:effectExtent l="0" t="0" r="190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87519" cy="1710068"/>
                    </a:xfrm>
                    <a:prstGeom prst="rect">
                      <a:avLst/>
                    </a:prstGeom>
                    <a:noFill/>
                    <a:ln>
                      <a:noFill/>
                    </a:ln>
                  </pic:spPr>
                </pic:pic>
              </a:graphicData>
            </a:graphic>
          </wp:inline>
        </w:drawing>
      </w:r>
    </w:p>
    <w:p w14:paraId="41938D32" w14:textId="6C818D69" w:rsidR="009F6A2F" w:rsidRPr="00E278A9" w:rsidRDefault="009F6A2F" w:rsidP="00183F5D">
      <w:pPr>
        <w:tabs>
          <w:tab w:val="left" w:pos="3755"/>
        </w:tabs>
        <w:jc w:val="center"/>
        <w:rPr>
          <w:b/>
          <w:bCs/>
          <w:szCs w:val="20"/>
          <w:rtl/>
        </w:rPr>
      </w:pPr>
      <w:r w:rsidRPr="00E278A9">
        <w:rPr>
          <w:b/>
          <w:bCs/>
          <w:szCs w:val="20"/>
          <w:rtl/>
        </w:rPr>
        <w:t>شکل</w:t>
      </w:r>
      <w:r w:rsidR="00AD08F7">
        <w:rPr>
          <w:rFonts w:hint="cs"/>
          <w:b/>
          <w:bCs/>
          <w:szCs w:val="20"/>
          <w:rtl/>
        </w:rPr>
        <w:t xml:space="preserve"> (7):</w:t>
      </w:r>
      <w:r w:rsidRPr="00E278A9">
        <w:rPr>
          <w:rFonts w:hint="cs"/>
          <w:b/>
          <w:bCs/>
          <w:szCs w:val="20"/>
          <w:rtl/>
        </w:rPr>
        <w:t xml:space="preserve"> </w:t>
      </w:r>
      <w:r w:rsidRPr="00E278A9">
        <w:rPr>
          <w:b/>
          <w:bCs/>
          <w:szCs w:val="20"/>
          <w:rtl/>
        </w:rPr>
        <w:t xml:space="preserve">سقوط </w:t>
      </w:r>
      <w:r>
        <w:rPr>
          <w:b/>
          <w:bCs/>
          <w:szCs w:val="20"/>
          <w:rtl/>
        </w:rPr>
        <w:t>امپراتور</w:t>
      </w:r>
      <w:r>
        <w:rPr>
          <w:rFonts w:hint="cs"/>
          <w:b/>
          <w:bCs/>
          <w:szCs w:val="20"/>
          <w:rtl/>
        </w:rPr>
        <w:t>ی‌</w:t>
      </w:r>
      <w:r>
        <w:rPr>
          <w:rFonts w:hint="eastAsia"/>
          <w:b/>
          <w:bCs/>
          <w:szCs w:val="20"/>
          <w:rtl/>
        </w:rPr>
        <w:t>ها</w:t>
      </w:r>
      <w:r>
        <w:rPr>
          <w:rFonts w:hint="cs"/>
          <w:b/>
          <w:bCs/>
          <w:szCs w:val="20"/>
          <w:rtl/>
        </w:rPr>
        <w:t>ی</w:t>
      </w:r>
      <w:r w:rsidRPr="00E278A9">
        <w:rPr>
          <w:b/>
          <w:bCs/>
          <w:szCs w:val="20"/>
          <w:rtl/>
        </w:rPr>
        <w:t xml:space="preserve"> </w:t>
      </w:r>
      <w:r>
        <w:rPr>
          <w:b/>
          <w:bCs/>
          <w:szCs w:val="20"/>
          <w:rtl/>
        </w:rPr>
        <w:t>ضع</w:t>
      </w:r>
      <w:r>
        <w:rPr>
          <w:rFonts w:hint="cs"/>
          <w:b/>
          <w:bCs/>
          <w:szCs w:val="20"/>
          <w:rtl/>
        </w:rPr>
        <w:t>ی</w:t>
      </w:r>
      <w:r>
        <w:rPr>
          <w:rFonts w:hint="eastAsia"/>
          <w:b/>
          <w:bCs/>
          <w:szCs w:val="20"/>
          <w:rtl/>
        </w:rPr>
        <w:t>ف‌تر</w:t>
      </w:r>
      <w:r w:rsidR="00FD6D22">
        <w:rPr>
          <w:rFonts w:hint="cs"/>
          <w:b/>
          <w:bCs/>
          <w:szCs w:val="20"/>
          <w:rtl/>
        </w:rPr>
        <w:t xml:space="preserve"> </w:t>
      </w:r>
      <w:r w:rsidR="00FD6D22" w:rsidRPr="00FD6D22">
        <w:rPr>
          <w:rFonts w:asciiTheme="majorBidi" w:eastAsia="Times New Roman+FPEF" w:hAnsiTheme="majorBidi"/>
          <w:b/>
          <w:bCs/>
          <w:szCs w:val="20"/>
          <w:rtl/>
        </w:rPr>
        <w:t>[</w:t>
      </w:r>
      <w:r w:rsidR="00FD6D22" w:rsidRPr="00FD6D22">
        <w:rPr>
          <w:rFonts w:asciiTheme="majorBidi" w:eastAsia="Times New Roman+FPEF" w:hAnsiTheme="majorBidi" w:hint="cs"/>
          <w:b/>
          <w:bCs/>
          <w:szCs w:val="20"/>
          <w:rtl/>
        </w:rPr>
        <w:t>6</w:t>
      </w:r>
      <w:r w:rsidR="00FD6D22" w:rsidRPr="00FD6D22">
        <w:rPr>
          <w:rFonts w:asciiTheme="majorBidi" w:eastAsia="Times New Roman+FPEF" w:hAnsiTheme="majorBidi"/>
          <w:b/>
          <w:bCs/>
          <w:szCs w:val="20"/>
          <w:rtl/>
        </w:rPr>
        <w:t>]</w:t>
      </w:r>
    </w:p>
    <w:p w14:paraId="549C8277" w14:textId="787AB6DA" w:rsidR="009F6A2F" w:rsidRPr="00E67D4D" w:rsidRDefault="0025411F" w:rsidP="00183F5D">
      <w:pPr>
        <w:tabs>
          <w:tab w:val="left" w:pos="3755"/>
        </w:tabs>
        <w:spacing w:before="240" w:line="240" w:lineRule="auto"/>
        <w:rPr>
          <w:b/>
          <w:bCs/>
          <w:sz w:val="22"/>
          <w:rtl/>
        </w:rPr>
      </w:pPr>
      <w:r w:rsidRPr="00E67D4D">
        <w:rPr>
          <w:rFonts w:ascii="BNazaninBold" w:hint="cs"/>
          <w:b/>
          <w:bCs/>
          <w:sz w:val="22"/>
          <w:rtl/>
        </w:rPr>
        <w:lastRenderedPageBreak/>
        <w:t>3</w:t>
      </w:r>
      <w:r w:rsidR="009F6A2F" w:rsidRPr="00E67D4D">
        <w:rPr>
          <w:rFonts w:ascii="BNazaninBold" w:hint="cs"/>
          <w:b/>
          <w:bCs/>
          <w:sz w:val="22"/>
          <w:rtl/>
        </w:rPr>
        <w:t>-</w:t>
      </w:r>
      <w:r w:rsidRPr="00E67D4D">
        <w:rPr>
          <w:rFonts w:ascii="BNazaninBold" w:hint="cs"/>
          <w:b/>
          <w:bCs/>
          <w:sz w:val="22"/>
          <w:rtl/>
        </w:rPr>
        <w:t>7</w:t>
      </w:r>
      <w:r w:rsidR="009F6A2F" w:rsidRPr="00E67D4D">
        <w:rPr>
          <w:rFonts w:ascii="BNazaninBold" w:hint="cs"/>
          <w:b/>
          <w:bCs/>
          <w:sz w:val="22"/>
          <w:rtl/>
        </w:rPr>
        <w:t>- همگرایی</w:t>
      </w:r>
    </w:p>
    <w:p w14:paraId="1345FE21" w14:textId="77777777" w:rsidR="009F6A2F" w:rsidRPr="000D2729" w:rsidRDefault="009F6A2F" w:rsidP="00183F5D">
      <w:pPr>
        <w:tabs>
          <w:tab w:val="left" w:pos="3755"/>
        </w:tabs>
        <w:spacing w:line="240" w:lineRule="auto"/>
        <w:rPr>
          <w:sz w:val="22"/>
          <w:rtl/>
        </w:rPr>
      </w:pPr>
      <w:r w:rsidRPr="000D2729">
        <w:rPr>
          <w:sz w:val="22"/>
          <w:rtl/>
        </w:rPr>
        <w:t>الگور</w:t>
      </w:r>
      <w:r w:rsidRPr="000D2729">
        <w:rPr>
          <w:rFonts w:hint="cs"/>
          <w:sz w:val="22"/>
          <w:rtl/>
        </w:rPr>
        <w:t>ی</w:t>
      </w:r>
      <w:r w:rsidRPr="000D2729">
        <w:rPr>
          <w:rFonts w:hint="eastAsia"/>
          <w:sz w:val="22"/>
          <w:rtl/>
        </w:rPr>
        <w:t>تم</w:t>
      </w:r>
      <w:r w:rsidRPr="000D2729">
        <w:rPr>
          <w:sz w:val="22"/>
          <w:rtl/>
        </w:rPr>
        <w:t xml:space="preserve"> تا زمان</w:t>
      </w:r>
      <w:r w:rsidRPr="000D2729">
        <w:rPr>
          <w:rFonts w:hint="cs"/>
          <w:sz w:val="22"/>
          <w:rtl/>
        </w:rPr>
        <w:t>ی</w:t>
      </w:r>
      <w:r w:rsidRPr="000D2729">
        <w:rPr>
          <w:sz w:val="22"/>
          <w:rtl/>
        </w:rPr>
        <w:t xml:space="preserve"> اجرا خواهد شد که </w:t>
      </w:r>
      <w:r w:rsidRPr="000D2729">
        <w:rPr>
          <w:rFonts w:hint="cs"/>
          <w:sz w:val="22"/>
          <w:rtl/>
        </w:rPr>
        <w:t>ی</w:t>
      </w:r>
      <w:r w:rsidRPr="000D2729">
        <w:rPr>
          <w:rFonts w:hint="eastAsia"/>
          <w:sz w:val="22"/>
          <w:rtl/>
        </w:rPr>
        <w:t>ک</w:t>
      </w:r>
      <w:r w:rsidRPr="000D2729">
        <w:rPr>
          <w:sz w:val="22"/>
          <w:rtl/>
        </w:rPr>
        <w:t xml:space="preserve"> شرط همگرا</w:t>
      </w:r>
      <w:r w:rsidRPr="000D2729">
        <w:rPr>
          <w:rFonts w:hint="cs"/>
          <w:sz w:val="22"/>
          <w:rtl/>
        </w:rPr>
        <w:t>یی</w:t>
      </w:r>
      <w:r w:rsidRPr="000D2729">
        <w:rPr>
          <w:sz w:val="22"/>
          <w:rtl/>
        </w:rPr>
        <w:t xml:space="preserve"> را فراهم آورد، و </w:t>
      </w:r>
      <w:r w:rsidRPr="000D2729">
        <w:rPr>
          <w:rFonts w:hint="cs"/>
          <w:sz w:val="22"/>
          <w:rtl/>
        </w:rPr>
        <w:t>ی</w:t>
      </w:r>
      <w:r w:rsidRPr="000D2729">
        <w:rPr>
          <w:rFonts w:hint="eastAsia"/>
          <w:sz w:val="22"/>
          <w:rtl/>
        </w:rPr>
        <w:t>ا</w:t>
      </w:r>
      <w:r w:rsidRPr="000D2729">
        <w:rPr>
          <w:rFonts w:hint="cs"/>
          <w:sz w:val="22"/>
          <w:rtl/>
        </w:rPr>
        <w:t xml:space="preserve"> </w:t>
      </w:r>
      <w:r w:rsidRPr="000D2729">
        <w:rPr>
          <w:rFonts w:hint="eastAsia"/>
          <w:sz w:val="22"/>
          <w:rtl/>
        </w:rPr>
        <w:t>تا</w:t>
      </w:r>
      <w:r w:rsidRPr="000D2729">
        <w:rPr>
          <w:sz w:val="22"/>
          <w:rtl/>
        </w:rPr>
        <w:t xml:space="preserve"> اتمام کل تکرا</w:t>
      </w:r>
      <w:r w:rsidRPr="000D2729">
        <w:rPr>
          <w:rFonts w:hint="cs"/>
          <w:sz w:val="22"/>
          <w:rtl/>
        </w:rPr>
        <w:t>ر</w:t>
      </w:r>
      <w:r w:rsidRPr="000D2729">
        <w:rPr>
          <w:sz w:val="22"/>
          <w:rtl/>
        </w:rPr>
        <w:t>ها ادامه خواهد داشت</w:t>
      </w:r>
      <w:r w:rsidRPr="000D2729">
        <w:rPr>
          <w:rFonts w:hint="cs"/>
          <w:sz w:val="22"/>
          <w:rtl/>
        </w:rPr>
        <w:t xml:space="preserve">. </w:t>
      </w:r>
      <w:r w:rsidRPr="000D2729">
        <w:rPr>
          <w:sz w:val="22"/>
          <w:rtl/>
        </w:rPr>
        <w:t>درنها</w:t>
      </w:r>
      <w:r w:rsidRPr="000D2729">
        <w:rPr>
          <w:rFonts w:hint="cs"/>
          <w:sz w:val="22"/>
          <w:rtl/>
        </w:rPr>
        <w:t>ی</w:t>
      </w:r>
      <w:r w:rsidRPr="000D2729">
        <w:rPr>
          <w:rFonts w:hint="eastAsia"/>
          <w:sz w:val="22"/>
          <w:rtl/>
        </w:rPr>
        <w:t>ت</w:t>
      </w:r>
      <w:r w:rsidRPr="000D2729">
        <w:rPr>
          <w:sz w:val="22"/>
          <w:rtl/>
        </w:rPr>
        <w:t xml:space="preserve"> ا</w:t>
      </w:r>
      <w:r w:rsidRPr="000D2729">
        <w:rPr>
          <w:rFonts w:hint="cs"/>
          <w:sz w:val="22"/>
          <w:rtl/>
        </w:rPr>
        <w:t>ی</w:t>
      </w:r>
      <w:r w:rsidRPr="000D2729">
        <w:rPr>
          <w:rFonts w:hint="eastAsia"/>
          <w:sz w:val="22"/>
          <w:rtl/>
        </w:rPr>
        <w:t>ن</w:t>
      </w:r>
      <w:r w:rsidRPr="000D2729">
        <w:rPr>
          <w:sz w:val="22"/>
          <w:rtl/>
        </w:rPr>
        <w:t xml:space="preserve"> الگور</w:t>
      </w:r>
      <w:r w:rsidRPr="000D2729">
        <w:rPr>
          <w:rFonts w:hint="cs"/>
          <w:sz w:val="22"/>
          <w:rtl/>
        </w:rPr>
        <w:t>ی</w:t>
      </w:r>
      <w:r w:rsidRPr="000D2729">
        <w:rPr>
          <w:rFonts w:hint="eastAsia"/>
          <w:sz w:val="22"/>
          <w:rtl/>
        </w:rPr>
        <w:t>تم،</w:t>
      </w:r>
      <w:r w:rsidRPr="000D2729">
        <w:rPr>
          <w:sz w:val="22"/>
          <w:rtl/>
        </w:rPr>
        <w:t xml:space="preserve"> تنها </w:t>
      </w:r>
      <w:r w:rsidRPr="000D2729">
        <w:rPr>
          <w:rFonts w:hint="cs"/>
          <w:sz w:val="22"/>
          <w:rtl/>
        </w:rPr>
        <w:t>ی</w:t>
      </w:r>
      <w:r w:rsidRPr="000D2729">
        <w:rPr>
          <w:rFonts w:hint="eastAsia"/>
          <w:sz w:val="22"/>
          <w:rtl/>
        </w:rPr>
        <w:t>ک</w:t>
      </w:r>
      <w:r w:rsidRPr="000D2729">
        <w:rPr>
          <w:rFonts w:hint="cs"/>
          <w:sz w:val="22"/>
          <w:rtl/>
        </w:rPr>
        <w:t xml:space="preserve"> </w:t>
      </w:r>
      <w:r w:rsidRPr="000D2729">
        <w:rPr>
          <w:sz w:val="22"/>
          <w:rtl/>
        </w:rPr>
        <w:t>امپراتور</w:t>
      </w:r>
      <w:r w:rsidRPr="000D2729">
        <w:rPr>
          <w:rFonts w:hint="cs"/>
          <w:sz w:val="22"/>
          <w:rtl/>
        </w:rPr>
        <w:t>ی</w:t>
      </w:r>
      <w:r w:rsidRPr="000D2729">
        <w:rPr>
          <w:sz w:val="22"/>
          <w:rtl/>
        </w:rPr>
        <w:t xml:space="preserve"> باق</w:t>
      </w:r>
      <w:r w:rsidRPr="000D2729">
        <w:rPr>
          <w:rFonts w:hint="cs"/>
          <w:sz w:val="22"/>
          <w:rtl/>
        </w:rPr>
        <w:t>ی</w:t>
      </w:r>
      <w:r w:rsidRPr="000D2729">
        <w:rPr>
          <w:sz w:val="22"/>
          <w:rtl/>
        </w:rPr>
        <w:t xml:space="preserve"> م</w:t>
      </w:r>
      <w:r w:rsidRPr="000D2729">
        <w:rPr>
          <w:rFonts w:hint="cs"/>
          <w:sz w:val="22"/>
          <w:rtl/>
        </w:rPr>
        <w:t>ی</w:t>
      </w:r>
      <w:r w:rsidRPr="000D2729">
        <w:rPr>
          <w:sz w:val="22"/>
          <w:rtl/>
        </w:rPr>
        <w:softHyphen/>
        <w:t>ماند و همه</w:t>
      </w:r>
      <w:r w:rsidRPr="000D2729">
        <w:rPr>
          <w:sz w:val="22"/>
          <w:rtl/>
        </w:rPr>
        <w:softHyphen/>
        <w:t xml:space="preserve">ي مستعمرات، توسط </w:t>
      </w:r>
      <w:r w:rsidRPr="000D2729">
        <w:rPr>
          <w:rFonts w:hint="cs"/>
          <w:sz w:val="22"/>
          <w:rtl/>
        </w:rPr>
        <w:t>ی</w:t>
      </w:r>
      <w:r w:rsidRPr="000D2729">
        <w:rPr>
          <w:rFonts w:hint="eastAsia"/>
          <w:sz w:val="22"/>
          <w:rtl/>
        </w:rPr>
        <w:t>ک</w:t>
      </w:r>
      <w:r w:rsidRPr="000D2729">
        <w:rPr>
          <w:sz w:val="22"/>
          <w:rtl/>
        </w:rPr>
        <w:t xml:space="preserve"> امپراتور</w:t>
      </w:r>
      <w:r w:rsidRPr="000D2729">
        <w:rPr>
          <w:rFonts w:hint="cs"/>
          <w:sz w:val="22"/>
          <w:rtl/>
        </w:rPr>
        <w:t>ی</w:t>
      </w:r>
      <w:r w:rsidRPr="000D2729">
        <w:rPr>
          <w:sz w:val="22"/>
          <w:rtl/>
        </w:rPr>
        <w:t xml:space="preserve"> واحد</w:t>
      </w:r>
      <w:r w:rsidRPr="000D2729">
        <w:rPr>
          <w:rFonts w:hint="cs"/>
          <w:sz w:val="22"/>
          <w:rtl/>
        </w:rPr>
        <w:t xml:space="preserve"> </w:t>
      </w:r>
      <w:r w:rsidRPr="000D2729">
        <w:rPr>
          <w:rFonts w:hint="eastAsia"/>
          <w:sz w:val="22"/>
          <w:rtl/>
        </w:rPr>
        <w:t>اداره</w:t>
      </w:r>
      <w:r w:rsidRPr="000D2729">
        <w:rPr>
          <w:sz w:val="22"/>
          <w:rtl/>
        </w:rPr>
        <w:t xml:space="preserve"> م</w:t>
      </w:r>
      <w:r w:rsidRPr="000D2729">
        <w:rPr>
          <w:rFonts w:hint="cs"/>
          <w:sz w:val="22"/>
          <w:rtl/>
        </w:rPr>
        <w:t>ی</w:t>
      </w:r>
      <w:r w:rsidRPr="000D2729">
        <w:rPr>
          <w:sz w:val="22"/>
          <w:rtl/>
        </w:rPr>
        <w:softHyphen/>
        <w:t>شوند.</w:t>
      </w:r>
      <w:r w:rsidRPr="000D2729">
        <w:rPr>
          <w:rFonts w:hint="cs"/>
          <w:sz w:val="22"/>
          <w:rtl/>
        </w:rPr>
        <w:t xml:space="preserve"> </w:t>
      </w:r>
      <w:r w:rsidRPr="000D2729">
        <w:rPr>
          <w:sz w:val="22"/>
          <w:rtl/>
        </w:rPr>
        <w:t>در حق</w:t>
      </w:r>
      <w:r w:rsidRPr="000D2729">
        <w:rPr>
          <w:rFonts w:hint="cs"/>
          <w:sz w:val="22"/>
          <w:rtl/>
        </w:rPr>
        <w:t>ی</w:t>
      </w:r>
      <w:r w:rsidRPr="000D2729">
        <w:rPr>
          <w:rFonts w:hint="eastAsia"/>
          <w:sz w:val="22"/>
          <w:rtl/>
        </w:rPr>
        <w:t>قت</w:t>
      </w:r>
      <w:r w:rsidRPr="000D2729">
        <w:rPr>
          <w:sz w:val="22"/>
          <w:rtl/>
        </w:rPr>
        <w:t>" موقع</w:t>
      </w:r>
      <w:r w:rsidRPr="000D2729">
        <w:rPr>
          <w:rFonts w:hint="cs"/>
          <w:sz w:val="22"/>
          <w:rtl/>
        </w:rPr>
        <w:t>ی</w:t>
      </w:r>
      <w:r w:rsidRPr="000D2729">
        <w:rPr>
          <w:rFonts w:hint="eastAsia"/>
          <w:sz w:val="22"/>
          <w:rtl/>
        </w:rPr>
        <w:t>ت</w:t>
      </w:r>
      <w:r w:rsidRPr="000D2729">
        <w:rPr>
          <w:sz w:val="22"/>
          <w:rtl/>
        </w:rPr>
        <w:softHyphen/>
        <w:t>ها و هز</w:t>
      </w:r>
      <w:r w:rsidRPr="000D2729">
        <w:rPr>
          <w:rFonts w:hint="cs"/>
          <w:sz w:val="22"/>
          <w:rtl/>
        </w:rPr>
        <w:t>ی</w:t>
      </w:r>
      <w:r w:rsidRPr="000D2729">
        <w:rPr>
          <w:rFonts w:hint="eastAsia"/>
          <w:sz w:val="22"/>
          <w:rtl/>
        </w:rPr>
        <w:t>نه</w:t>
      </w:r>
      <w:r w:rsidRPr="000D2729">
        <w:rPr>
          <w:sz w:val="22"/>
          <w:rtl/>
        </w:rPr>
        <w:softHyphen/>
        <w:t>هاي مستعمرات،</w:t>
      </w:r>
      <w:r w:rsidRPr="000D2729">
        <w:rPr>
          <w:rFonts w:hint="cs"/>
          <w:sz w:val="22"/>
          <w:rtl/>
        </w:rPr>
        <w:t xml:space="preserve"> </w:t>
      </w:r>
      <w:r w:rsidRPr="000D2729">
        <w:rPr>
          <w:sz w:val="22"/>
          <w:rtl/>
        </w:rPr>
        <w:t>برابر با</w:t>
      </w:r>
      <w:r w:rsidRPr="000D2729">
        <w:rPr>
          <w:rFonts w:hint="cs"/>
          <w:sz w:val="22"/>
          <w:rtl/>
        </w:rPr>
        <w:t xml:space="preserve"> </w:t>
      </w:r>
      <w:r w:rsidRPr="000D2729">
        <w:rPr>
          <w:rFonts w:hint="eastAsia"/>
          <w:sz w:val="22"/>
          <w:rtl/>
        </w:rPr>
        <w:t>موقع</w:t>
      </w:r>
      <w:r w:rsidRPr="000D2729">
        <w:rPr>
          <w:rFonts w:hint="cs"/>
          <w:sz w:val="22"/>
          <w:rtl/>
        </w:rPr>
        <w:t>ی</w:t>
      </w:r>
      <w:r w:rsidRPr="000D2729">
        <w:rPr>
          <w:rFonts w:hint="eastAsia"/>
          <w:sz w:val="22"/>
          <w:rtl/>
        </w:rPr>
        <w:t>ت</w:t>
      </w:r>
      <w:r w:rsidRPr="000D2729">
        <w:rPr>
          <w:sz w:val="22"/>
          <w:rtl/>
        </w:rPr>
        <w:t xml:space="preserve"> و هز</w:t>
      </w:r>
      <w:r w:rsidRPr="000D2729">
        <w:rPr>
          <w:rFonts w:hint="cs"/>
          <w:sz w:val="22"/>
          <w:rtl/>
        </w:rPr>
        <w:t>ی</w:t>
      </w:r>
      <w:r w:rsidRPr="000D2729">
        <w:rPr>
          <w:rFonts w:hint="eastAsia"/>
          <w:sz w:val="22"/>
          <w:rtl/>
        </w:rPr>
        <w:t>نه</w:t>
      </w:r>
      <w:r w:rsidRPr="000D2729">
        <w:rPr>
          <w:sz w:val="22"/>
          <w:rtl/>
        </w:rPr>
        <w:t xml:space="preserve"> کشور امپر</w:t>
      </w:r>
      <w:r w:rsidRPr="000D2729">
        <w:rPr>
          <w:rFonts w:hint="cs"/>
          <w:sz w:val="22"/>
          <w:rtl/>
        </w:rPr>
        <w:t>ی</w:t>
      </w:r>
      <w:r w:rsidRPr="000D2729">
        <w:rPr>
          <w:rFonts w:hint="eastAsia"/>
          <w:sz w:val="22"/>
          <w:rtl/>
        </w:rPr>
        <w:t>ال</w:t>
      </w:r>
      <w:r w:rsidRPr="000D2729">
        <w:rPr>
          <w:rFonts w:hint="cs"/>
          <w:sz w:val="22"/>
          <w:rtl/>
        </w:rPr>
        <w:t>ی</w:t>
      </w:r>
      <w:r w:rsidRPr="000D2729">
        <w:rPr>
          <w:rFonts w:hint="eastAsia"/>
          <w:sz w:val="22"/>
          <w:rtl/>
        </w:rPr>
        <w:t>ست</w:t>
      </w:r>
      <w:r w:rsidRPr="000D2729">
        <w:rPr>
          <w:sz w:val="22"/>
          <w:rtl/>
        </w:rPr>
        <w:t xml:space="preserve"> است"</w:t>
      </w:r>
      <w:r w:rsidRPr="000D2729">
        <w:rPr>
          <w:rFonts w:hint="cs"/>
          <w:sz w:val="22"/>
          <w:rtl/>
        </w:rPr>
        <w:t xml:space="preserve">. </w:t>
      </w:r>
      <w:r w:rsidRPr="000D2729">
        <w:rPr>
          <w:sz w:val="22"/>
          <w:rtl/>
        </w:rPr>
        <w:t>در ا</w:t>
      </w:r>
      <w:r w:rsidRPr="000D2729">
        <w:rPr>
          <w:rFonts w:hint="cs"/>
          <w:sz w:val="22"/>
          <w:rtl/>
        </w:rPr>
        <w:t>ی</w:t>
      </w:r>
      <w:r w:rsidRPr="000D2729">
        <w:rPr>
          <w:rFonts w:hint="eastAsia"/>
          <w:sz w:val="22"/>
          <w:rtl/>
        </w:rPr>
        <w:t>ن</w:t>
      </w:r>
      <w:r w:rsidRPr="000D2729">
        <w:rPr>
          <w:sz w:val="22"/>
          <w:rtl/>
        </w:rPr>
        <w:t xml:space="preserve"> دن</w:t>
      </w:r>
      <w:r w:rsidRPr="000D2729">
        <w:rPr>
          <w:rFonts w:hint="cs"/>
          <w:sz w:val="22"/>
          <w:rtl/>
        </w:rPr>
        <w:t>ی</w:t>
      </w:r>
      <w:r w:rsidRPr="000D2729">
        <w:rPr>
          <w:rFonts w:hint="eastAsia"/>
          <w:sz w:val="22"/>
          <w:rtl/>
        </w:rPr>
        <w:t>اي</w:t>
      </w:r>
      <w:r w:rsidRPr="000D2729">
        <w:rPr>
          <w:sz w:val="22"/>
          <w:rtl/>
        </w:rPr>
        <w:t xml:space="preserve"> جد</w:t>
      </w:r>
      <w:r w:rsidRPr="000D2729">
        <w:rPr>
          <w:rFonts w:hint="cs"/>
          <w:sz w:val="22"/>
          <w:rtl/>
        </w:rPr>
        <w:t>ی</w:t>
      </w:r>
      <w:r w:rsidRPr="000D2729">
        <w:rPr>
          <w:rFonts w:hint="eastAsia"/>
          <w:sz w:val="22"/>
          <w:rtl/>
        </w:rPr>
        <w:t>د</w:t>
      </w:r>
      <w:r w:rsidRPr="000D2729">
        <w:rPr>
          <w:sz w:val="22"/>
          <w:rtl/>
        </w:rPr>
        <w:t xml:space="preserve"> و ا</w:t>
      </w:r>
      <w:r w:rsidRPr="000D2729">
        <w:rPr>
          <w:rFonts w:hint="cs"/>
          <w:sz w:val="22"/>
          <w:rtl/>
        </w:rPr>
        <w:t>ی</w:t>
      </w:r>
      <w:r w:rsidRPr="000D2729">
        <w:rPr>
          <w:rFonts w:hint="eastAsia"/>
          <w:sz w:val="22"/>
          <w:rtl/>
        </w:rPr>
        <w:t>ده</w:t>
      </w:r>
      <w:r w:rsidRPr="000D2729">
        <w:rPr>
          <w:sz w:val="22"/>
          <w:rtl/>
        </w:rPr>
        <w:t xml:space="preserve"> آل</w:t>
      </w:r>
      <w:r w:rsidRPr="000D2729">
        <w:rPr>
          <w:rFonts w:hint="cs"/>
          <w:sz w:val="22"/>
          <w:rtl/>
        </w:rPr>
        <w:t xml:space="preserve"> </w:t>
      </w:r>
      <w:r w:rsidRPr="000D2729">
        <w:rPr>
          <w:rFonts w:hint="eastAsia"/>
          <w:sz w:val="22"/>
          <w:rtl/>
        </w:rPr>
        <w:t>فرق</w:t>
      </w:r>
      <w:r w:rsidRPr="000D2729">
        <w:rPr>
          <w:rFonts w:hint="cs"/>
          <w:sz w:val="22"/>
          <w:rtl/>
        </w:rPr>
        <w:t>ی</w:t>
      </w:r>
      <w:r w:rsidRPr="000D2729">
        <w:rPr>
          <w:sz w:val="22"/>
          <w:rtl/>
        </w:rPr>
        <w:t xml:space="preserve"> ب</w:t>
      </w:r>
      <w:r w:rsidRPr="000D2729">
        <w:rPr>
          <w:rFonts w:hint="cs"/>
          <w:sz w:val="22"/>
          <w:rtl/>
        </w:rPr>
        <w:t>ی</w:t>
      </w:r>
      <w:r w:rsidRPr="000D2729">
        <w:rPr>
          <w:rFonts w:hint="eastAsia"/>
          <w:sz w:val="22"/>
          <w:rtl/>
        </w:rPr>
        <w:t>ن</w:t>
      </w:r>
      <w:r w:rsidRPr="000D2729">
        <w:rPr>
          <w:sz w:val="22"/>
          <w:rtl/>
        </w:rPr>
        <w:t xml:space="preserve"> کشورهاي مستعمره و استعمارگر وجود نخواهد داشت و نه</w:t>
      </w:r>
      <w:r w:rsidRPr="000D2729">
        <w:rPr>
          <w:rFonts w:hint="cs"/>
          <w:sz w:val="22"/>
          <w:rtl/>
        </w:rPr>
        <w:t xml:space="preserve"> </w:t>
      </w:r>
      <w:r w:rsidRPr="000D2729">
        <w:rPr>
          <w:rFonts w:hint="eastAsia"/>
          <w:sz w:val="22"/>
          <w:rtl/>
        </w:rPr>
        <w:t>تفاوت</w:t>
      </w:r>
      <w:r w:rsidRPr="000D2729">
        <w:rPr>
          <w:rFonts w:hint="cs"/>
          <w:sz w:val="22"/>
          <w:rtl/>
        </w:rPr>
        <w:t>ی</w:t>
      </w:r>
      <w:r w:rsidRPr="000D2729">
        <w:rPr>
          <w:sz w:val="22"/>
          <w:rtl/>
        </w:rPr>
        <w:t xml:space="preserve"> م</w:t>
      </w:r>
      <w:r w:rsidRPr="000D2729">
        <w:rPr>
          <w:rFonts w:hint="cs"/>
          <w:sz w:val="22"/>
          <w:rtl/>
        </w:rPr>
        <w:t>ی</w:t>
      </w:r>
      <w:r w:rsidRPr="000D2729">
        <w:rPr>
          <w:rFonts w:hint="eastAsia"/>
          <w:sz w:val="22"/>
          <w:rtl/>
        </w:rPr>
        <w:t>ان</w:t>
      </w:r>
      <w:r w:rsidRPr="000D2729">
        <w:rPr>
          <w:sz w:val="22"/>
          <w:rtl/>
        </w:rPr>
        <w:t xml:space="preserve"> کشورهاي مستعمره.</w:t>
      </w:r>
      <w:r w:rsidRPr="000D2729">
        <w:rPr>
          <w:rFonts w:hint="cs"/>
          <w:sz w:val="22"/>
          <w:rtl/>
        </w:rPr>
        <w:t xml:space="preserve"> </w:t>
      </w:r>
      <w:r w:rsidRPr="000D2729">
        <w:rPr>
          <w:sz w:val="22"/>
          <w:rtl/>
        </w:rPr>
        <w:t>در واقع نه کشور استعمارگر خواه</w:t>
      </w:r>
      <w:r w:rsidRPr="000D2729">
        <w:rPr>
          <w:rFonts w:hint="cs"/>
          <w:sz w:val="22"/>
          <w:rtl/>
        </w:rPr>
        <w:t>ی</w:t>
      </w:r>
      <w:r w:rsidRPr="000D2729">
        <w:rPr>
          <w:rFonts w:hint="eastAsia"/>
          <w:sz w:val="22"/>
          <w:rtl/>
        </w:rPr>
        <w:t>م</w:t>
      </w:r>
      <w:r w:rsidRPr="000D2729">
        <w:rPr>
          <w:rFonts w:hint="cs"/>
          <w:sz w:val="22"/>
          <w:rtl/>
        </w:rPr>
        <w:t xml:space="preserve"> </w:t>
      </w:r>
      <w:r w:rsidRPr="000D2729">
        <w:rPr>
          <w:rFonts w:hint="eastAsia"/>
          <w:sz w:val="22"/>
          <w:rtl/>
        </w:rPr>
        <w:t>داشت</w:t>
      </w:r>
      <w:r w:rsidRPr="000D2729">
        <w:rPr>
          <w:sz w:val="22"/>
          <w:rtl/>
        </w:rPr>
        <w:t xml:space="preserve"> و نه کشور مستعمره و بنابرا</w:t>
      </w:r>
      <w:r w:rsidRPr="000D2729">
        <w:rPr>
          <w:rFonts w:hint="cs"/>
          <w:sz w:val="22"/>
          <w:rtl/>
        </w:rPr>
        <w:t>ی</w:t>
      </w:r>
      <w:r w:rsidRPr="000D2729">
        <w:rPr>
          <w:rFonts w:hint="eastAsia"/>
          <w:sz w:val="22"/>
          <w:rtl/>
        </w:rPr>
        <w:t>ن</w:t>
      </w:r>
      <w:r w:rsidRPr="000D2729">
        <w:rPr>
          <w:sz w:val="22"/>
          <w:rtl/>
        </w:rPr>
        <w:t xml:space="preserve"> رقابت استعماري نخواهد بود.</w:t>
      </w:r>
      <w:r w:rsidRPr="000D2729">
        <w:rPr>
          <w:rFonts w:hint="cs"/>
          <w:sz w:val="22"/>
          <w:rtl/>
        </w:rPr>
        <w:t xml:space="preserve"> </w:t>
      </w:r>
      <w:r w:rsidRPr="000D2729">
        <w:rPr>
          <w:sz w:val="22"/>
          <w:rtl/>
        </w:rPr>
        <w:t>نت</w:t>
      </w:r>
      <w:r w:rsidRPr="000D2729">
        <w:rPr>
          <w:rFonts w:hint="cs"/>
          <w:sz w:val="22"/>
          <w:rtl/>
        </w:rPr>
        <w:t>ی</w:t>
      </w:r>
      <w:r w:rsidRPr="000D2729">
        <w:rPr>
          <w:rFonts w:hint="eastAsia"/>
          <w:sz w:val="22"/>
          <w:rtl/>
        </w:rPr>
        <w:t>جه</w:t>
      </w:r>
      <w:r w:rsidRPr="000D2729">
        <w:rPr>
          <w:rFonts w:hint="cs"/>
          <w:sz w:val="22"/>
          <w:rtl/>
        </w:rPr>
        <w:t xml:space="preserve"> </w:t>
      </w:r>
      <w:r w:rsidRPr="000D2729">
        <w:rPr>
          <w:rFonts w:hint="eastAsia"/>
          <w:sz w:val="22"/>
          <w:rtl/>
        </w:rPr>
        <w:t>آن</w:t>
      </w:r>
      <w:r w:rsidRPr="000D2729">
        <w:rPr>
          <w:sz w:val="22"/>
          <w:rtl/>
        </w:rPr>
        <w:t xml:space="preserve"> خواهد بود که الگور</w:t>
      </w:r>
      <w:r w:rsidRPr="000D2729">
        <w:rPr>
          <w:rFonts w:hint="cs"/>
          <w:sz w:val="22"/>
          <w:rtl/>
        </w:rPr>
        <w:t>ی</w:t>
      </w:r>
      <w:r w:rsidRPr="000D2729">
        <w:rPr>
          <w:rFonts w:hint="eastAsia"/>
          <w:sz w:val="22"/>
          <w:rtl/>
        </w:rPr>
        <w:t>تم</w:t>
      </w:r>
      <w:r w:rsidRPr="000D2729">
        <w:rPr>
          <w:sz w:val="22"/>
          <w:rtl/>
        </w:rPr>
        <w:t xml:space="preserve"> به پا</w:t>
      </w:r>
      <w:r w:rsidRPr="000D2729">
        <w:rPr>
          <w:rFonts w:hint="cs"/>
          <w:sz w:val="22"/>
          <w:rtl/>
        </w:rPr>
        <w:t>ی</w:t>
      </w:r>
      <w:r w:rsidRPr="000D2729">
        <w:rPr>
          <w:rFonts w:hint="eastAsia"/>
          <w:sz w:val="22"/>
          <w:rtl/>
        </w:rPr>
        <w:t>ان</w:t>
      </w:r>
      <w:r w:rsidRPr="000D2729">
        <w:rPr>
          <w:sz w:val="22"/>
          <w:rtl/>
        </w:rPr>
        <w:t xml:space="preserve"> م</w:t>
      </w:r>
      <w:r w:rsidRPr="000D2729">
        <w:rPr>
          <w:rFonts w:hint="cs"/>
          <w:sz w:val="22"/>
          <w:rtl/>
        </w:rPr>
        <w:t>ی</w:t>
      </w:r>
      <w:r w:rsidRPr="000D2729">
        <w:rPr>
          <w:sz w:val="22"/>
          <w:rtl/>
        </w:rPr>
        <w:softHyphen/>
        <w:t>رسد</w:t>
      </w:r>
      <w:r w:rsidRPr="000D2729">
        <w:rPr>
          <w:rFonts w:hint="cs"/>
          <w:sz w:val="22"/>
          <w:rtl/>
        </w:rPr>
        <w:t xml:space="preserve"> </w:t>
      </w:r>
      <w:r w:rsidRPr="000D2729">
        <w:rPr>
          <w:rFonts w:asciiTheme="majorBidi" w:eastAsia="Times New Roman+FPEF" w:hAnsiTheme="majorBidi"/>
          <w:sz w:val="22"/>
          <w:rtl/>
        </w:rPr>
        <w:t>[</w:t>
      </w:r>
      <w:r w:rsidRPr="000D2729">
        <w:rPr>
          <w:rFonts w:asciiTheme="majorBidi" w:eastAsia="Times New Roman+FPEF" w:hAnsiTheme="majorBidi" w:hint="cs"/>
          <w:sz w:val="22"/>
          <w:rtl/>
        </w:rPr>
        <w:t>6</w:t>
      </w:r>
      <w:r w:rsidRPr="000D2729">
        <w:rPr>
          <w:rFonts w:asciiTheme="majorBidi" w:eastAsia="Times New Roman+FPEF" w:hAnsiTheme="majorBidi"/>
          <w:sz w:val="22"/>
          <w:rtl/>
        </w:rPr>
        <w:t>]</w:t>
      </w:r>
      <w:r w:rsidRPr="000D2729">
        <w:rPr>
          <w:rFonts w:hint="cs"/>
          <w:sz w:val="22"/>
          <w:rtl/>
        </w:rPr>
        <w:t>.</w:t>
      </w:r>
    </w:p>
    <w:p w14:paraId="7F32E4DE" w14:textId="77777777" w:rsidR="009F6A2F" w:rsidRPr="00E67D4D" w:rsidRDefault="009F6A2F" w:rsidP="00183F5D">
      <w:pPr>
        <w:tabs>
          <w:tab w:val="left" w:pos="3755"/>
        </w:tabs>
        <w:spacing w:before="240" w:line="240" w:lineRule="auto"/>
        <w:rPr>
          <w:b/>
          <w:bCs/>
          <w:sz w:val="24"/>
          <w:szCs w:val="24"/>
          <w:rtl/>
        </w:rPr>
      </w:pPr>
      <w:r w:rsidRPr="00E67D4D">
        <w:rPr>
          <w:rFonts w:hint="cs"/>
          <w:b/>
          <w:bCs/>
          <w:sz w:val="24"/>
          <w:szCs w:val="24"/>
          <w:rtl/>
        </w:rPr>
        <w:t>4- حل مسئله تخصیص و گسیل کامیون-شاول با الگوریتم رقابت استعماری</w:t>
      </w:r>
    </w:p>
    <w:p w14:paraId="5E831148" w14:textId="77777777" w:rsidR="009F6A2F" w:rsidRPr="000D2729" w:rsidRDefault="009F6A2F" w:rsidP="00183F5D">
      <w:pPr>
        <w:tabs>
          <w:tab w:val="left" w:pos="3755"/>
        </w:tabs>
        <w:spacing w:line="240" w:lineRule="auto"/>
        <w:rPr>
          <w:sz w:val="22"/>
          <w:rtl/>
        </w:rPr>
      </w:pPr>
      <w:r w:rsidRPr="000D2729">
        <w:rPr>
          <w:sz w:val="22"/>
          <w:rtl/>
        </w:rPr>
        <w:t>همان‌طور</w:t>
      </w:r>
      <w:r w:rsidRPr="000D2729">
        <w:rPr>
          <w:rFonts w:hint="cs"/>
          <w:sz w:val="22"/>
          <w:rtl/>
        </w:rPr>
        <w:t xml:space="preserve"> که در بخش</w:t>
      </w:r>
      <w:r w:rsidRPr="000D2729">
        <w:rPr>
          <w:sz w:val="22"/>
          <w:rtl/>
        </w:rPr>
        <w:softHyphen/>
      </w:r>
      <w:r w:rsidRPr="000D2729">
        <w:rPr>
          <w:rFonts w:hint="cs"/>
          <w:sz w:val="22"/>
          <w:rtl/>
        </w:rPr>
        <w:t>های پیشین نیز بیان شد هدف ما تخصیص و گسیل کامیون می</w:t>
      </w:r>
      <w:r w:rsidRPr="000D2729">
        <w:rPr>
          <w:sz w:val="22"/>
          <w:rtl/>
        </w:rPr>
        <w:softHyphen/>
      </w:r>
      <w:r w:rsidRPr="000D2729">
        <w:rPr>
          <w:rFonts w:hint="cs"/>
          <w:sz w:val="22"/>
          <w:rtl/>
        </w:rPr>
        <w:t xml:space="preserve">باشد به </w:t>
      </w:r>
      <w:r w:rsidRPr="000D2729">
        <w:rPr>
          <w:sz w:val="22"/>
          <w:rtl/>
        </w:rPr>
        <w:t>ا</w:t>
      </w:r>
      <w:r w:rsidRPr="000D2729">
        <w:rPr>
          <w:rFonts w:hint="cs"/>
          <w:sz w:val="22"/>
          <w:rtl/>
        </w:rPr>
        <w:t>ی</w:t>
      </w:r>
      <w:r w:rsidRPr="000D2729">
        <w:rPr>
          <w:rFonts w:hint="eastAsia"/>
          <w:sz w:val="22"/>
          <w:rtl/>
        </w:rPr>
        <w:t>ن</w:t>
      </w:r>
      <w:r w:rsidRPr="000D2729">
        <w:rPr>
          <w:sz w:val="22"/>
          <w:rtl/>
        </w:rPr>
        <w:t xml:space="preserve"> صورت</w:t>
      </w:r>
      <w:r w:rsidRPr="000D2729">
        <w:rPr>
          <w:rFonts w:hint="cs"/>
          <w:sz w:val="22"/>
          <w:rtl/>
        </w:rPr>
        <w:t xml:space="preserve"> که طوری تخصیص داده شود که </w:t>
      </w:r>
      <w:r w:rsidRPr="000D2729">
        <w:rPr>
          <w:sz w:val="22"/>
          <w:rtl/>
        </w:rPr>
        <w:t>هرکدام</w:t>
      </w:r>
      <w:r w:rsidRPr="000D2729">
        <w:rPr>
          <w:rFonts w:hint="cs"/>
          <w:sz w:val="22"/>
          <w:rtl/>
        </w:rPr>
        <w:t xml:space="preserve"> از کامیون</w:t>
      </w:r>
      <w:r w:rsidRPr="000D2729">
        <w:rPr>
          <w:sz w:val="22"/>
          <w:rtl/>
        </w:rPr>
        <w:softHyphen/>
      </w:r>
      <w:r w:rsidRPr="000D2729">
        <w:rPr>
          <w:rFonts w:hint="cs"/>
          <w:sz w:val="22"/>
          <w:rtl/>
        </w:rPr>
        <w:t>ها با ظرفیت</w:t>
      </w:r>
      <w:r w:rsidRPr="000D2729">
        <w:rPr>
          <w:sz w:val="22"/>
          <w:rtl/>
        </w:rPr>
        <w:softHyphen/>
      </w:r>
      <w:r w:rsidRPr="000D2729">
        <w:rPr>
          <w:rFonts w:hint="cs"/>
          <w:sz w:val="22"/>
          <w:rtl/>
        </w:rPr>
        <w:t>های مختلف از کدام ایستگاه</w:t>
      </w:r>
      <w:r w:rsidRPr="000D2729">
        <w:rPr>
          <w:sz w:val="22"/>
          <w:rtl/>
        </w:rPr>
        <w:softHyphen/>
      </w:r>
      <w:r w:rsidRPr="000D2729">
        <w:rPr>
          <w:rFonts w:hint="cs"/>
          <w:sz w:val="22"/>
          <w:rtl/>
        </w:rPr>
        <w:t>های بارگیری، حمل بار کنند و همچنین به هر ایستگاه چند کامیون با چه نوع ظرفیتی در نظر گرفته شود و فاصله زمانی کامیون</w:t>
      </w:r>
      <w:r w:rsidRPr="000D2729">
        <w:rPr>
          <w:sz w:val="22"/>
          <w:rtl/>
        </w:rPr>
        <w:softHyphen/>
      </w:r>
      <w:r w:rsidRPr="000D2729">
        <w:rPr>
          <w:rFonts w:hint="cs"/>
          <w:sz w:val="22"/>
          <w:rtl/>
        </w:rPr>
        <w:t>ها از یکدیگر چقدر باید باشد. همچنین وقتی کامیون بارگیری کرد به کدام محل تخلیه بار (سنگ</w:t>
      </w:r>
      <w:r w:rsidRPr="000D2729">
        <w:rPr>
          <w:sz w:val="22"/>
          <w:rtl/>
        </w:rPr>
        <w:softHyphen/>
      </w:r>
      <w:r w:rsidRPr="000D2729">
        <w:rPr>
          <w:rFonts w:hint="cs"/>
          <w:sz w:val="22"/>
          <w:rtl/>
        </w:rPr>
        <w:t xml:space="preserve">شکن یا دامپ باطله) تخصیص یابد و بار خود را تخلیه نماید. یا اینکه وقتی کامیون بار خود را تخلیه کرد به </w:t>
      </w:r>
      <w:r w:rsidRPr="000D2729">
        <w:rPr>
          <w:sz w:val="22"/>
          <w:rtl/>
        </w:rPr>
        <w:t>کدام‌</w:t>
      </w:r>
      <w:r w:rsidRPr="000D2729">
        <w:rPr>
          <w:rFonts w:hint="cs"/>
          <w:sz w:val="22"/>
          <w:rtl/>
        </w:rPr>
        <w:t>ی</w:t>
      </w:r>
      <w:r w:rsidRPr="000D2729">
        <w:rPr>
          <w:rFonts w:hint="eastAsia"/>
          <w:sz w:val="22"/>
          <w:rtl/>
        </w:rPr>
        <w:t>ک</w:t>
      </w:r>
      <w:r w:rsidRPr="000D2729">
        <w:rPr>
          <w:rFonts w:hint="cs"/>
          <w:sz w:val="22"/>
          <w:rtl/>
        </w:rPr>
        <w:t xml:space="preserve"> از ایستگاه</w:t>
      </w:r>
      <w:r w:rsidRPr="000D2729">
        <w:rPr>
          <w:sz w:val="22"/>
          <w:rtl/>
        </w:rPr>
        <w:softHyphen/>
      </w:r>
      <w:r w:rsidRPr="000D2729">
        <w:rPr>
          <w:rFonts w:hint="cs"/>
          <w:sz w:val="22"/>
          <w:rtl/>
        </w:rPr>
        <w:t>های بارگیری گسیل یابد و برای بارگیری به آن ایستگاه</w:t>
      </w:r>
      <w:r w:rsidRPr="000D2729">
        <w:rPr>
          <w:sz w:val="22"/>
          <w:rtl/>
        </w:rPr>
        <w:softHyphen/>
      </w:r>
      <w:r w:rsidRPr="000D2729">
        <w:rPr>
          <w:rFonts w:hint="cs"/>
          <w:sz w:val="22"/>
          <w:rtl/>
        </w:rPr>
        <w:t>ها برود.</w:t>
      </w:r>
    </w:p>
    <w:p w14:paraId="653AE214" w14:textId="77777777" w:rsidR="009F6A2F" w:rsidRPr="000D2729" w:rsidRDefault="009F6A2F" w:rsidP="00183F5D">
      <w:pPr>
        <w:tabs>
          <w:tab w:val="left" w:pos="3755"/>
        </w:tabs>
        <w:spacing w:line="240" w:lineRule="auto"/>
        <w:rPr>
          <w:sz w:val="22"/>
          <w:rtl/>
        </w:rPr>
      </w:pPr>
      <w:r w:rsidRPr="000D2729">
        <w:rPr>
          <w:rFonts w:hint="cs"/>
          <w:sz w:val="22"/>
          <w:rtl/>
        </w:rPr>
        <w:t>در این مقاله برای حل و اجرا این مدل در معادن از زبان برنامه</w:t>
      </w:r>
      <w:r w:rsidRPr="000D2729">
        <w:rPr>
          <w:sz w:val="22"/>
          <w:rtl/>
        </w:rPr>
        <w:softHyphen/>
      </w:r>
      <w:r w:rsidRPr="000D2729">
        <w:rPr>
          <w:rFonts w:hint="cs"/>
          <w:sz w:val="22"/>
          <w:rtl/>
        </w:rPr>
        <w:t xml:space="preserve">نویسی متلب </w:t>
      </w:r>
      <w:r w:rsidRPr="000D2729">
        <w:rPr>
          <w:sz w:val="22"/>
          <w:rtl/>
        </w:rPr>
        <w:t>استفاده‌شده</w:t>
      </w:r>
      <w:r w:rsidRPr="000D2729">
        <w:rPr>
          <w:rFonts w:hint="cs"/>
          <w:sz w:val="22"/>
          <w:rtl/>
        </w:rPr>
        <w:t xml:space="preserve"> است که می</w:t>
      </w:r>
      <w:r w:rsidRPr="000D2729">
        <w:rPr>
          <w:sz w:val="22"/>
          <w:rtl/>
        </w:rPr>
        <w:softHyphen/>
      </w:r>
      <w:r w:rsidRPr="000D2729">
        <w:rPr>
          <w:rFonts w:hint="cs"/>
          <w:sz w:val="22"/>
          <w:rtl/>
        </w:rPr>
        <w:t>تواند مدل تخصیص تعریف را شده حل و همچنین توزیع بهینه کامیون</w:t>
      </w:r>
      <w:r w:rsidRPr="000D2729">
        <w:rPr>
          <w:sz w:val="22"/>
          <w:rtl/>
        </w:rPr>
        <w:softHyphen/>
      </w:r>
      <w:r w:rsidRPr="000D2729">
        <w:rPr>
          <w:rFonts w:hint="cs"/>
          <w:sz w:val="22"/>
          <w:rtl/>
        </w:rPr>
        <w:t>ها را انجام بدهد.</w:t>
      </w:r>
    </w:p>
    <w:p w14:paraId="1EFFFAD3" w14:textId="77777777" w:rsidR="009F6A2F" w:rsidRPr="000D2729" w:rsidRDefault="009F6A2F" w:rsidP="00183F5D">
      <w:pPr>
        <w:tabs>
          <w:tab w:val="left" w:pos="3755"/>
        </w:tabs>
        <w:spacing w:line="240" w:lineRule="auto"/>
        <w:rPr>
          <w:sz w:val="22"/>
          <w:rtl/>
        </w:rPr>
      </w:pPr>
      <w:r w:rsidRPr="000D2729">
        <w:rPr>
          <w:rFonts w:hint="cs"/>
          <w:sz w:val="22"/>
          <w:rtl/>
        </w:rPr>
        <w:t xml:space="preserve">در </w:t>
      </w:r>
      <w:r w:rsidRPr="000D2729">
        <w:rPr>
          <w:sz w:val="22"/>
          <w:rtl/>
        </w:rPr>
        <w:t>موردمطالعه‌</w:t>
      </w:r>
      <w:r w:rsidRPr="000D2729">
        <w:rPr>
          <w:rFonts w:hint="cs"/>
          <w:sz w:val="22"/>
          <w:rtl/>
        </w:rPr>
        <w:t>ی ما فرض شده است که معدن دارای دو نوع ظرفیت کامیون 32 تنی و 100 تنی می</w:t>
      </w:r>
      <w:r w:rsidRPr="000D2729">
        <w:rPr>
          <w:sz w:val="22"/>
          <w:rtl/>
        </w:rPr>
        <w:softHyphen/>
      </w:r>
      <w:r w:rsidRPr="000D2729">
        <w:rPr>
          <w:rFonts w:hint="cs"/>
          <w:sz w:val="22"/>
          <w:rtl/>
        </w:rPr>
        <w:t>باشد که شامل 20 کامیون 100 تنی و 34 کامیون 32 تنی است.</w:t>
      </w:r>
    </w:p>
    <w:p w14:paraId="1A2FAF00" w14:textId="0D0686A7" w:rsidR="007E0AAC" w:rsidRDefault="009F6A2F" w:rsidP="00183F5D">
      <w:pPr>
        <w:tabs>
          <w:tab w:val="left" w:pos="3755"/>
        </w:tabs>
        <w:spacing w:line="240" w:lineRule="auto"/>
        <w:rPr>
          <w:sz w:val="22"/>
          <w:rtl/>
        </w:rPr>
      </w:pPr>
      <w:r w:rsidRPr="000D2729">
        <w:rPr>
          <w:rFonts w:hint="cs"/>
          <w:sz w:val="22"/>
          <w:rtl/>
        </w:rPr>
        <w:t>در این سیستم 9 ایستگاه بارگیری داریم که 4 ایستگاه مربوط به ایستگاه بارگیری مواد معدنی هستند و 5 ایستگاه محل بارگیری باطله می</w:t>
      </w:r>
      <w:r w:rsidRPr="000D2729">
        <w:rPr>
          <w:sz w:val="22"/>
          <w:rtl/>
        </w:rPr>
        <w:softHyphen/>
      </w:r>
      <w:r w:rsidRPr="000D2729">
        <w:rPr>
          <w:rFonts w:hint="cs"/>
          <w:sz w:val="22"/>
          <w:rtl/>
        </w:rPr>
        <w:t xml:space="preserve">باشد. همچنین معدن </w:t>
      </w:r>
      <w:r w:rsidRPr="000D2729">
        <w:rPr>
          <w:sz w:val="22"/>
          <w:rtl/>
        </w:rPr>
        <w:t>موردمطالعه‌</w:t>
      </w:r>
      <w:r w:rsidRPr="000D2729">
        <w:rPr>
          <w:rFonts w:hint="cs"/>
          <w:sz w:val="22"/>
          <w:rtl/>
        </w:rPr>
        <w:t>ی ما دارای 4 ایستگاه تخلیه می</w:t>
      </w:r>
      <w:r w:rsidRPr="000D2729">
        <w:rPr>
          <w:sz w:val="22"/>
          <w:rtl/>
        </w:rPr>
        <w:softHyphen/>
      </w:r>
      <w:r w:rsidRPr="000D2729">
        <w:rPr>
          <w:rFonts w:hint="cs"/>
          <w:sz w:val="22"/>
          <w:rtl/>
        </w:rPr>
        <w:t>باشد که 1 ایستگاه مربوط به سنگ</w:t>
      </w:r>
      <w:r w:rsidRPr="000D2729">
        <w:rPr>
          <w:sz w:val="22"/>
          <w:rtl/>
        </w:rPr>
        <w:softHyphen/>
      </w:r>
      <w:r w:rsidRPr="000D2729">
        <w:rPr>
          <w:rFonts w:hint="cs"/>
          <w:sz w:val="22"/>
          <w:rtl/>
        </w:rPr>
        <w:t>شکن و 3 ایستگاه دامپ باطله هستند. در این معدن فرض شده است که کامیون</w:t>
      </w:r>
      <w:r w:rsidRPr="000D2729">
        <w:rPr>
          <w:sz w:val="22"/>
          <w:rtl/>
        </w:rPr>
        <w:softHyphen/>
      </w:r>
      <w:r w:rsidRPr="000D2729">
        <w:rPr>
          <w:rFonts w:hint="cs"/>
          <w:sz w:val="22"/>
          <w:rtl/>
        </w:rPr>
        <w:t>ها از ایستگاه</w:t>
      </w:r>
      <w:r w:rsidRPr="000D2729">
        <w:rPr>
          <w:sz w:val="22"/>
          <w:rtl/>
        </w:rPr>
        <w:softHyphen/>
      </w:r>
      <w:r w:rsidRPr="000D2729">
        <w:rPr>
          <w:rFonts w:hint="cs"/>
          <w:sz w:val="22"/>
          <w:rtl/>
        </w:rPr>
        <w:t xml:space="preserve">های 1 تا 4 (مربوط به </w:t>
      </w:r>
      <w:r w:rsidRPr="000D2729">
        <w:rPr>
          <w:sz w:val="22"/>
          <w:rtl/>
        </w:rPr>
        <w:t>ماده معدن</w:t>
      </w:r>
      <w:r w:rsidRPr="000D2729">
        <w:rPr>
          <w:rFonts w:hint="cs"/>
          <w:sz w:val="22"/>
          <w:rtl/>
        </w:rPr>
        <w:t>ی هستند) بارگیری می</w:t>
      </w:r>
      <w:r w:rsidRPr="000D2729">
        <w:rPr>
          <w:sz w:val="22"/>
          <w:rtl/>
        </w:rPr>
        <w:softHyphen/>
      </w:r>
      <w:r w:rsidRPr="000D2729">
        <w:rPr>
          <w:rFonts w:hint="cs"/>
          <w:sz w:val="22"/>
          <w:rtl/>
        </w:rPr>
        <w:t>کنند و بار خود را در سنگ</w:t>
      </w:r>
      <w:r w:rsidRPr="000D2729">
        <w:rPr>
          <w:sz w:val="22"/>
          <w:rtl/>
        </w:rPr>
        <w:softHyphen/>
      </w:r>
      <w:r w:rsidRPr="000D2729">
        <w:rPr>
          <w:rFonts w:hint="cs"/>
          <w:sz w:val="22"/>
          <w:rtl/>
        </w:rPr>
        <w:t>شکن تخلیه می</w:t>
      </w:r>
      <w:r w:rsidRPr="000D2729">
        <w:rPr>
          <w:sz w:val="22"/>
          <w:rtl/>
        </w:rPr>
        <w:softHyphen/>
      </w:r>
      <w:r w:rsidRPr="000D2729">
        <w:rPr>
          <w:rFonts w:hint="cs"/>
          <w:sz w:val="22"/>
          <w:rtl/>
        </w:rPr>
        <w:t xml:space="preserve">نمایند </w:t>
      </w:r>
      <w:r w:rsidRPr="000D2729">
        <w:rPr>
          <w:sz w:val="22"/>
          <w:rtl/>
        </w:rPr>
        <w:t>و</w:t>
      </w:r>
      <w:r w:rsidRPr="000D2729">
        <w:rPr>
          <w:rFonts w:hint="cs"/>
          <w:sz w:val="22"/>
          <w:rtl/>
        </w:rPr>
        <w:t xml:space="preserve"> مواد باطله هم از ایستگاه</w:t>
      </w:r>
      <w:r w:rsidRPr="000D2729">
        <w:rPr>
          <w:sz w:val="22"/>
          <w:rtl/>
        </w:rPr>
        <w:softHyphen/>
      </w:r>
      <w:r w:rsidRPr="000D2729">
        <w:rPr>
          <w:rFonts w:hint="cs"/>
          <w:sz w:val="22"/>
          <w:rtl/>
        </w:rPr>
        <w:t>های 5 تا 9 بارگیری شده و به محل دامپ</w:t>
      </w:r>
      <w:r w:rsidRPr="000D2729">
        <w:rPr>
          <w:sz w:val="22"/>
          <w:rtl/>
        </w:rPr>
        <w:softHyphen/>
      </w:r>
      <w:r w:rsidRPr="000D2729">
        <w:rPr>
          <w:rFonts w:hint="cs"/>
          <w:sz w:val="22"/>
          <w:rtl/>
        </w:rPr>
        <w:t>های باطله تخصیص می</w:t>
      </w:r>
      <w:r w:rsidRPr="000D2729">
        <w:rPr>
          <w:sz w:val="22"/>
          <w:rtl/>
        </w:rPr>
        <w:softHyphen/>
      </w:r>
      <w:r w:rsidRPr="000D2729">
        <w:rPr>
          <w:rFonts w:hint="cs"/>
          <w:sz w:val="22"/>
          <w:rtl/>
        </w:rPr>
        <w:t>یابند.</w:t>
      </w:r>
    </w:p>
    <w:p w14:paraId="5D463729" w14:textId="2A4CA669" w:rsidR="009F6A2F" w:rsidRDefault="00F57376" w:rsidP="00C33F2C">
      <w:pPr>
        <w:tabs>
          <w:tab w:val="left" w:pos="3755"/>
        </w:tabs>
        <w:spacing w:line="240" w:lineRule="auto"/>
        <w:rPr>
          <w:sz w:val="22"/>
          <w:rtl/>
          <w:lang w:bidi="fa-IR"/>
        </w:rPr>
      </w:pPr>
      <w:r>
        <w:rPr>
          <w:rFonts w:hint="cs"/>
          <w:sz w:val="22"/>
          <w:rtl/>
        </w:rPr>
        <w:t>برای اجرا و بیان مدل ابتدا باید کشورها را ایجاد کنیم که</w:t>
      </w:r>
      <w:r w:rsidR="008801BF">
        <w:rPr>
          <w:rFonts w:hint="cs"/>
          <w:sz w:val="22"/>
          <w:rtl/>
        </w:rPr>
        <w:t xml:space="preserve"> ارزش کشورها براساس یکسری ویژگی</w:t>
      </w:r>
      <w:r w:rsidR="008801BF">
        <w:rPr>
          <w:sz w:val="22"/>
          <w:rtl/>
        </w:rPr>
        <w:softHyphen/>
      </w:r>
      <w:r w:rsidR="008801BF">
        <w:rPr>
          <w:rFonts w:hint="cs"/>
          <w:sz w:val="22"/>
          <w:rtl/>
        </w:rPr>
        <w:t>ها است</w:t>
      </w:r>
      <w:r w:rsidR="000B490B">
        <w:rPr>
          <w:rFonts w:hint="cs"/>
          <w:sz w:val="22"/>
          <w:rtl/>
        </w:rPr>
        <w:t xml:space="preserve"> و طبق همین ویژگی </w:t>
      </w:r>
      <w:r w:rsidR="00C33F2C">
        <w:rPr>
          <w:rFonts w:hint="cs"/>
          <w:sz w:val="22"/>
          <w:rtl/>
        </w:rPr>
        <w:t>برخی</w:t>
      </w:r>
      <w:r w:rsidR="009F6A2F" w:rsidRPr="000D2729">
        <w:rPr>
          <w:rFonts w:hint="cs"/>
          <w:sz w:val="22"/>
          <w:rtl/>
        </w:rPr>
        <w:t xml:space="preserve"> </w:t>
      </w:r>
      <w:r w:rsidR="000B490B" w:rsidRPr="000B490B">
        <w:rPr>
          <w:sz w:val="22"/>
          <w:rtl/>
          <w:lang w:bidi="fa-IR"/>
        </w:rPr>
        <w:t>از کشورها در صدر قرار می</w:t>
      </w:r>
      <w:r w:rsidR="00C33F2C">
        <w:rPr>
          <w:sz w:val="22"/>
          <w:rtl/>
          <w:lang w:bidi="fa-IR"/>
        </w:rPr>
        <w:softHyphen/>
      </w:r>
      <w:r w:rsidR="000B490B" w:rsidRPr="000B490B">
        <w:rPr>
          <w:sz w:val="22"/>
          <w:rtl/>
          <w:lang w:bidi="fa-IR"/>
        </w:rPr>
        <w:t>گیرند که به این</w:t>
      </w:r>
      <w:r w:rsidR="00C33F2C">
        <w:rPr>
          <w:rFonts w:hint="cs"/>
          <w:sz w:val="22"/>
          <w:rtl/>
        </w:rPr>
        <w:t xml:space="preserve"> </w:t>
      </w:r>
      <w:r w:rsidR="000B490B" w:rsidRPr="000B490B">
        <w:rPr>
          <w:sz w:val="22"/>
          <w:rtl/>
          <w:lang w:bidi="fa-IR"/>
        </w:rPr>
        <w:t>کشورها امپریالیست یا استعمارگر می</w:t>
      </w:r>
      <w:r w:rsidR="00C33F2C">
        <w:rPr>
          <w:sz w:val="22"/>
          <w:rtl/>
          <w:lang w:bidi="fa-IR"/>
        </w:rPr>
        <w:softHyphen/>
      </w:r>
      <w:r w:rsidR="000B490B" w:rsidRPr="000B490B">
        <w:rPr>
          <w:sz w:val="22"/>
          <w:rtl/>
          <w:lang w:bidi="fa-IR"/>
        </w:rPr>
        <w:t>گویی</w:t>
      </w:r>
      <w:r w:rsidR="009A3C5D">
        <w:rPr>
          <w:rFonts w:hint="cs"/>
          <w:sz w:val="22"/>
          <w:rtl/>
          <w:lang w:bidi="fa-IR"/>
        </w:rPr>
        <w:t xml:space="preserve">م. </w:t>
      </w:r>
    </w:p>
    <w:p w14:paraId="4F0F576F" w14:textId="62653300" w:rsidR="007D631A" w:rsidRDefault="0007529A" w:rsidP="00D734FE">
      <w:pPr>
        <w:tabs>
          <w:tab w:val="left" w:pos="3755"/>
        </w:tabs>
        <w:spacing w:after="80" w:line="240" w:lineRule="auto"/>
        <w:rPr>
          <w:sz w:val="22"/>
          <w:rtl/>
          <w:lang w:bidi="fa-IR"/>
        </w:rPr>
      </w:pPr>
      <w:r>
        <w:rPr>
          <w:rFonts w:hint="cs"/>
          <w:sz w:val="22"/>
          <w:rtl/>
          <w:lang w:bidi="fa-IR"/>
        </w:rPr>
        <w:t xml:space="preserve">برای شروع، ابتدا تعداد </w:t>
      </w:r>
      <w:r w:rsidR="008D0D03">
        <w:rPr>
          <w:rFonts w:hint="cs"/>
          <w:sz w:val="22"/>
          <w:rtl/>
          <w:lang w:bidi="fa-IR"/>
        </w:rPr>
        <w:t>مسیرهای ممکنه</w:t>
      </w:r>
      <w:r>
        <w:rPr>
          <w:rFonts w:hint="cs"/>
          <w:sz w:val="22"/>
          <w:rtl/>
          <w:lang w:bidi="fa-IR"/>
        </w:rPr>
        <w:t xml:space="preserve"> را محاسبه </w:t>
      </w:r>
      <w:r w:rsidR="00003AA6">
        <w:rPr>
          <w:rFonts w:hint="cs"/>
          <w:sz w:val="22"/>
          <w:rtl/>
          <w:lang w:bidi="fa-IR"/>
        </w:rPr>
        <w:t xml:space="preserve">خواهیم </w:t>
      </w:r>
      <w:r w:rsidR="0025062D">
        <w:rPr>
          <w:rFonts w:hint="cs"/>
          <w:sz w:val="22"/>
          <w:rtl/>
          <w:lang w:bidi="fa-IR"/>
        </w:rPr>
        <w:t>ن</w:t>
      </w:r>
      <w:r w:rsidR="00003AA6">
        <w:rPr>
          <w:rFonts w:hint="cs"/>
          <w:sz w:val="22"/>
          <w:rtl/>
          <w:lang w:bidi="fa-IR"/>
        </w:rPr>
        <w:t>مود</w:t>
      </w:r>
      <w:r>
        <w:rPr>
          <w:rFonts w:hint="cs"/>
          <w:sz w:val="22"/>
          <w:rtl/>
          <w:lang w:bidi="fa-IR"/>
        </w:rPr>
        <w:t xml:space="preserve"> </w:t>
      </w:r>
      <w:r w:rsidR="007C6D7C">
        <w:rPr>
          <w:rFonts w:hint="cs"/>
          <w:sz w:val="22"/>
          <w:rtl/>
          <w:lang w:bidi="fa-IR"/>
        </w:rPr>
        <w:t xml:space="preserve">که با توجه به اینکه 9 ایستگاه بارگیری  و 4 ایستگاه تخلیه داریم </w:t>
      </w:r>
      <w:r w:rsidR="00003AA6">
        <w:rPr>
          <w:rFonts w:hint="cs"/>
          <w:sz w:val="22"/>
          <w:rtl/>
          <w:lang w:bidi="fa-IR"/>
        </w:rPr>
        <w:t xml:space="preserve">و معدن داری دو نوع ظرفیت سیستم </w:t>
      </w:r>
      <w:r w:rsidR="00EE4A60">
        <w:rPr>
          <w:rFonts w:hint="cs"/>
          <w:sz w:val="22"/>
          <w:rtl/>
          <w:lang w:bidi="fa-IR"/>
        </w:rPr>
        <w:t>باربری می باشد</w:t>
      </w:r>
      <w:r w:rsidR="0025062D">
        <w:rPr>
          <w:rFonts w:hint="cs"/>
          <w:sz w:val="22"/>
          <w:rtl/>
          <w:lang w:bidi="fa-IR"/>
        </w:rPr>
        <w:t xml:space="preserve"> لذا تعداد </w:t>
      </w:r>
      <w:r w:rsidR="008D0D03">
        <w:rPr>
          <w:rFonts w:hint="cs"/>
          <w:sz w:val="22"/>
          <w:rtl/>
          <w:lang w:bidi="fa-IR"/>
        </w:rPr>
        <w:t>مسیرهای ممکنه</w:t>
      </w:r>
      <w:r w:rsidR="0025062D">
        <w:rPr>
          <w:rFonts w:hint="cs"/>
          <w:sz w:val="22"/>
          <w:rtl/>
          <w:lang w:bidi="fa-IR"/>
        </w:rPr>
        <w:t xml:space="preserve"> </w:t>
      </w:r>
      <w:r w:rsidR="007D631A">
        <w:rPr>
          <w:rFonts w:hint="cs"/>
          <w:sz w:val="22"/>
          <w:rtl/>
          <w:lang w:bidi="fa-IR"/>
        </w:rPr>
        <w:t>برابر خواهد شد با:</w:t>
      </w:r>
    </w:p>
    <w:p w14:paraId="4D1D1161" w14:textId="21118396" w:rsidR="00175B83" w:rsidRPr="00DE735B" w:rsidRDefault="00175B83" w:rsidP="00525314">
      <w:pPr>
        <w:tabs>
          <w:tab w:val="left" w:pos="3755"/>
        </w:tabs>
        <w:bidi w:val="0"/>
        <w:spacing w:line="240" w:lineRule="auto"/>
        <w:jc w:val="left"/>
        <w:rPr>
          <w:szCs w:val="20"/>
          <w:rtl/>
          <w:lang w:bidi="fa-IR"/>
        </w:rPr>
      </w:pPr>
      <w:r w:rsidRPr="00DE735B">
        <w:rPr>
          <w:rFonts w:hint="cs"/>
          <w:szCs w:val="20"/>
          <w:rtl/>
          <w:lang w:bidi="fa-IR"/>
        </w:rPr>
        <w:t xml:space="preserve">تعداد </w:t>
      </w:r>
      <w:r w:rsidR="008D0D03">
        <w:rPr>
          <w:rFonts w:hint="cs"/>
          <w:szCs w:val="20"/>
          <w:rtl/>
          <w:lang w:bidi="fa-IR"/>
        </w:rPr>
        <w:t>مسیرهای ممکنه</w:t>
      </w:r>
      <w:r w:rsidR="00621AA9">
        <w:rPr>
          <w:rFonts w:hint="cs"/>
          <w:szCs w:val="20"/>
          <w:rtl/>
          <w:lang w:bidi="fa-IR"/>
        </w:rPr>
        <w:t xml:space="preserve"> سیستم باربری</w:t>
      </w:r>
      <w:r w:rsidRPr="00DE735B">
        <w:rPr>
          <w:rFonts w:hint="cs"/>
          <w:szCs w:val="20"/>
          <w:rtl/>
          <w:lang w:bidi="fa-IR"/>
        </w:rPr>
        <w:t xml:space="preserve"> </w:t>
      </w:r>
      <w:r w:rsidR="00621AA9" w:rsidRPr="00DE735B">
        <w:rPr>
          <w:rFonts w:hint="cs"/>
          <w:szCs w:val="20"/>
          <w:rtl/>
          <w:lang w:bidi="fa-IR"/>
        </w:rPr>
        <w:t xml:space="preserve"> </w:t>
      </w:r>
      <w:r w:rsidR="00400AD5" w:rsidRPr="00DE735B">
        <w:rPr>
          <w:rFonts w:hint="cs"/>
          <w:szCs w:val="20"/>
          <w:rtl/>
          <w:lang w:bidi="fa-IR"/>
        </w:rPr>
        <w:t>(نقاط بارگیری به نقاط تخلیه)</w:t>
      </w:r>
      <w:r w:rsidR="00525314" w:rsidRPr="00DE735B">
        <w:rPr>
          <w:szCs w:val="20"/>
          <w:lang w:bidi="fa-IR"/>
        </w:rPr>
        <w:t xml:space="preserve"> = </w:t>
      </w:r>
      <w:r w:rsidR="004A7217" w:rsidRPr="00DE735B">
        <w:rPr>
          <w:rFonts w:hint="cs"/>
          <w:szCs w:val="20"/>
          <w:rtl/>
          <w:lang w:bidi="fa-IR"/>
        </w:rPr>
        <w:t>تعداد ایستگاه بارگیری</w:t>
      </w:r>
      <w:r w:rsidR="00DE735B" w:rsidRPr="00DE735B">
        <w:rPr>
          <w:rFonts w:hint="cs"/>
          <w:szCs w:val="20"/>
          <w:rtl/>
          <w:lang w:bidi="fa-IR"/>
        </w:rPr>
        <w:t>)</w:t>
      </w:r>
      <w:r w:rsidR="00617433" w:rsidRPr="00DE735B">
        <w:rPr>
          <w:szCs w:val="20"/>
          <w:lang w:bidi="fa-IR"/>
        </w:rPr>
        <w:t xml:space="preserve"> </w:t>
      </w:r>
      <w:r w:rsidR="00617433" w:rsidRPr="00DE735B">
        <w:rPr>
          <w:rFonts w:hint="cs"/>
          <w:szCs w:val="20"/>
          <w:lang w:bidi="fa-IR"/>
        </w:rPr>
        <w:t>×</w:t>
      </w:r>
      <w:r w:rsidR="00617433" w:rsidRPr="00DE735B">
        <w:rPr>
          <w:szCs w:val="20"/>
          <w:lang w:bidi="fa-IR"/>
        </w:rPr>
        <w:t xml:space="preserve"> </w:t>
      </w:r>
      <w:r w:rsidR="00DE735B" w:rsidRPr="00DE735B">
        <w:rPr>
          <w:rFonts w:hint="cs"/>
          <w:szCs w:val="20"/>
          <w:rtl/>
          <w:lang w:bidi="fa-IR"/>
        </w:rPr>
        <w:t>(</w:t>
      </w:r>
      <w:r w:rsidR="00617433" w:rsidRPr="00DE735B">
        <w:rPr>
          <w:rFonts w:hint="cs"/>
          <w:szCs w:val="20"/>
          <w:rtl/>
          <w:lang w:bidi="fa-IR"/>
        </w:rPr>
        <w:t>تعداد ایستگاه تخلیه</w:t>
      </w:r>
      <w:r w:rsidR="00DE735B" w:rsidRPr="00DE735B">
        <w:rPr>
          <w:szCs w:val="20"/>
          <w:lang w:bidi="fa-IR"/>
        </w:rPr>
        <w:t xml:space="preserve"> </w:t>
      </w:r>
      <w:r w:rsidR="00DE735B" w:rsidRPr="00DE735B">
        <w:rPr>
          <w:rFonts w:hint="cs"/>
          <w:szCs w:val="20"/>
          <w:lang w:bidi="fa-IR"/>
        </w:rPr>
        <w:t>×</w:t>
      </w:r>
      <w:r w:rsidR="00DE735B" w:rsidRPr="00DE735B">
        <w:rPr>
          <w:rFonts w:hint="cs"/>
          <w:szCs w:val="20"/>
          <w:rtl/>
          <w:lang w:bidi="fa-IR"/>
        </w:rPr>
        <w:t xml:space="preserve">  تعداد نوع ظرفیت </w:t>
      </w:r>
    </w:p>
    <w:p w14:paraId="2D1F7383" w14:textId="5CD4CCAD" w:rsidR="00CF3162" w:rsidRPr="00CF3162" w:rsidRDefault="00A45FF2" w:rsidP="00D734FE">
      <w:pPr>
        <w:tabs>
          <w:tab w:val="left" w:pos="3755"/>
        </w:tabs>
        <w:bidi w:val="0"/>
        <w:spacing w:after="80" w:line="240" w:lineRule="auto"/>
        <w:jc w:val="left"/>
        <w:rPr>
          <w:szCs w:val="20"/>
          <w:rtl/>
          <w:lang w:bidi="fa-IR"/>
        </w:rPr>
      </w:pPr>
      <w:r w:rsidRPr="00DE735B">
        <w:rPr>
          <w:rFonts w:hint="cs"/>
          <w:szCs w:val="20"/>
          <w:rtl/>
          <w:lang w:bidi="fa-IR"/>
        </w:rPr>
        <w:t xml:space="preserve">تعداد </w:t>
      </w:r>
      <w:r w:rsidR="00621AA9">
        <w:rPr>
          <w:rFonts w:hint="cs"/>
          <w:szCs w:val="20"/>
          <w:rtl/>
          <w:lang w:bidi="fa-IR"/>
        </w:rPr>
        <w:t>مسیرهای ممکنه</w:t>
      </w:r>
      <w:r w:rsidRPr="00DE735B">
        <w:rPr>
          <w:rFonts w:hint="cs"/>
          <w:szCs w:val="20"/>
          <w:rtl/>
          <w:lang w:bidi="fa-IR"/>
        </w:rPr>
        <w:t xml:space="preserve"> سیستم باربری (نقاط بارگیری به نقاط تخلیه)</w:t>
      </w:r>
      <w:r w:rsidRPr="00DE735B">
        <w:rPr>
          <w:szCs w:val="20"/>
          <w:lang w:bidi="fa-IR"/>
        </w:rPr>
        <w:t xml:space="preserve"> = </w:t>
      </w:r>
      <w:r>
        <w:rPr>
          <w:rFonts w:hint="cs"/>
          <w:szCs w:val="20"/>
          <w:rtl/>
          <w:lang w:bidi="fa-IR"/>
        </w:rPr>
        <w:t>9</w:t>
      </w:r>
      <w:r w:rsidRPr="00DE735B">
        <w:rPr>
          <w:rFonts w:hint="cs"/>
          <w:szCs w:val="20"/>
          <w:rtl/>
          <w:lang w:bidi="fa-IR"/>
        </w:rPr>
        <w:t>)</w:t>
      </w:r>
      <w:r w:rsidRPr="00DE735B">
        <w:rPr>
          <w:szCs w:val="20"/>
          <w:lang w:bidi="fa-IR"/>
        </w:rPr>
        <w:t xml:space="preserve"> </w:t>
      </w:r>
      <w:r w:rsidRPr="00DE735B">
        <w:rPr>
          <w:rFonts w:hint="cs"/>
          <w:szCs w:val="20"/>
          <w:lang w:bidi="fa-IR"/>
        </w:rPr>
        <w:t>×</w:t>
      </w:r>
      <w:r w:rsidRPr="00DE735B">
        <w:rPr>
          <w:szCs w:val="20"/>
          <w:lang w:bidi="fa-IR"/>
        </w:rPr>
        <w:t xml:space="preserve"> </w:t>
      </w:r>
      <w:r>
        <w:rPr>
          <w:rFonts w:hint="cs"/>
          <w:szCs w:val="20"/>
          <w:rtl/>
          <w:lang w:bidi="fa-IR"/>
        </w:rPr>
        <w:t xml:space="preserve"> </w:t>
      </w:r>
      <w:r w:rsidRPr="00DE735B">
        <w:rPr>
          <w:rFonts w:hint="cs"/>
          <w:szCs w:val="20"/>
          <w:rtl/>
          <w:lang w:bidi="fa-IR"/>
        </w:rPr>
        <w:t>(</w:t>
      </w:r>
      <w:r>
        <w:rPr>
          <w:rFonts w:hint="cs"/>
          <w:szCs w:val="20"/>
          <w:rtl/>
          <w:lang w:bidi="fa-IR"/>
        </w:rPr>
        <w:t>4</w:t>
      </w:r>
      <w:r w:rsidRPr="00DE735B">
        <w:rPr>
          <w:rFonts w:hint="cs"/>
          <w:szCs w:val="20"/>
          <w:lang w:bidi="fa-IR"/>
        </w:rPr>
        <w:t>×</w:t>
      </w:r>
      <w:r>
        <w:rPr>
          <w:rFonts w:hint="cs"/>
          <w:szCs w:val="20"/>
          <w:rtl/>
          <w:lang w:bidi="fa-IR"/>
        </w:rPr>
        <w:t xml:space="preserve">72 = 2  </w:t>
      </w:r>
    </w:p>
    <w:p w14:paraId="0D346011" w14:textId="2D921B02" w:rsidR="00CD4579" w:rsidRPr="00DE735B" w:rsidRDefault="00CD4579" w:rsidP="00CD4579">
      <w:pPr>
        <w:tabs>
          <w:tab w:val="left" w:pos="3755"/>
        </w:tabs>
        <w:bidi w:val="0"/>
        <w:spacing w:line="240" w:lineRule="auto"/>
        <w:jc w:val="left"/>
        <w:rPr>
          <w:szCs w:val="20"/>
          <w:rtl/>
          <w:lang w:bidi="fa-IR"/>
        </w:rPr>
      </w:pPr>
      <w:r w:rsidRPr="00DE735B">
        <w:rPr>
          <w:rFonts w:hint="cs"/>
          <w:szCs w:val="20"/>
          <w:rtl/>
          <w:lang w:bidi="fa-IR"/>
        </w:rPr>
        <w:t xml:space="preserve">تعداد </w:t>
      </w:r>
      <w:r w:rsidR="008D0D03">
        <w:rPr>
          <w:rFonts w:hint="cs"/>
          <w:szCs w:val="20"/>
          <w:rtl/>
          <w:lang w:bidi="fa-IR"/>
        </w:rPr>
        <w:t xml:space="preserve">مسیرهای </w:t>
      </w:r>
      <w:r w:rsidR="00621AA9">
        <w:rPr>
          <w:rFonts w:hint="cs"/>
          <w:szCs w:val="20"/>
          <w:rtl/>
          <w:lang w:bidi="fa-IR"/>
        </w:rPr>
        <w:t>م</w:t>
      </w:r>
      <w:r w:rsidR="008D0D03">
        <w:rPr>
          <w:rFonts w:hint="cs"/>
          <w:szCs w:val="20"/>
          <w:rtl/>
          <w:lang w:bidi="fa-IR"/>
        </w:rPr>
        <w:t>مکنه</w:t>
      </w:r>
      <w:r w:rsidRPr="00DE735B">
        <w:rPr>
          <w:rFonts w:hint="cs"/>
          <w:szCs w:val="20"/>
          <w:rtl/>
          <w:lang w:bidi="fa-IR"/>
        </w:rPr>
        <w:t xml:space="preserve"> سیستم باربری (نقاط </w:t>
      </w:r>
      <w:r>
        <w:rPr>
          <w:rFonts w:hint="cs"/>
          <w:szCs w:val="20"/>
          <w:rtl/>
          <w:lang w:bidi="fa-IR"/>
        </w:rPr>
        <w:t>تخلیه</w:t>
      </w:r>
      <w:r w:rsidRPr="00DE735B">
        <w:rPr>
          <w:rFonts w:hint="cs"/>
          <w:szCs w:val="20"/>
          <w:rtl/>
          <w:lang w:bidi="fa-IR"/>
        </w:rPr>
        <w:t xml:space="preserve"> به نقاط </w:t>
      </w:r>
      <w:r>
        <w:rPr>
          <w:rFonts w:hint="cs"/>
          <w:szCs w:val="20"/>
          <w:rtl/>
          <w:lang w:bidi="fa-IR"/>
        </w:rPr>
        <w:t>بارگیری</w:t>
      </w:r>
      <w:r w:rsidRPr="00DE735B">
        <w:rPr>
          <w:rFonts w:hint="cs"/>
          <w:szCs w:val="20"/>
          <w:rtl/>
          <w:lang w:bidi="fa-IR"/>
        </w:rPr>
        <w:t>)</w:t>
      </w:r>
      <w:r w:rsidRPr="00DE735B">
        <w:rPr>
          <w:szCs w:val="20"/>
          <w:lang w:bidi="fa-IR"/>
        </w:rPr>
        <w:t xml:space="preserve"> = </w:t>
      </w:r>
      <w:r w:rsidRPr="00DE735B">
        <w:rPr>
          <w:rFonts w:hint="cs"/>
          <w:szCs w:val="20"/>
          <w:rtl/>
          <w:lang w:bidi="fa-IR"/>
        </w:rPr>
        <w:t xml:space="preserve">تعداد ایستگاه </w:t>
      </w:r>
      <w:r>
        <w:rPr>
          <w:rFonts w:hint="cs"/>
          <w:szCs w:val="20"/>
          <w:rtl/>
          <w:lang w:bidi="fa-IR"/>
        </w:rPr>
        <w:t>تخلیه</w:t>
      </w:r>
      <w:r w:rsidRPr="00DE735B">
        <w:rPr>
          <w:rFonts w:hint="cs"/>
          <w:szCs w:val="20"/>
          <w:rtl/>
          <w:lang w:bidi="fa-IR"/>
        </w:rPr>
        <w:t>)</w:t>
      </w:r>
      <w:r w:rsidRPr="00DE735B">
        <w:rPr>
          <w:szCs w:val="20"/>
          <w:lang w:bidi="fa-IR"/>
        </w:rPr>
        <w:t xml:space="preserve"> </w:t>
      </w:r>
      <w:r w:rsidRPr="00DE735B">
        <w:rPr>
          <w:rFonts w:hint="cs"/>
          <w:szCs w:val="20"/>
          <w:lang w:bidi="fa-IR"/>
        </w:rPr>
        <w:t>×</w:t>
      </w:r>
      <w:r w:rsidRPr="00DE735B">
        <w:rPr>
          <w:szCs w:val="20"/>
          <w:lang w:bidi="fa-IR"/>
        </w:rPr>
        <w:t xml:space="preserve"> </w:t>
      </w:r>
      <w:r w:rsidRPr="00DE735B">
        <w:rPr>
          <w:rFonts w:hint="cs"/>
          <w:szCs w:val="20"/>
          <w:rtl/>
          <w:lang w:bidi="fa-IR"/>
        </w:rPr>
        <w:t xml:space="preserve">(تعداد ایستگاه </w:t>
      </w:r>
      <w:r>
        <w:rPr>
          <w:rFonts w:hint="cs"/>
          <w:szCs w:val="20"/>
          <w:rtl/>
          <w:lang w:bidi="fa-IR"/>
        </w:rPr>
        <w:t>بارگیری</w:t>
      </w:r>
      <w:r w:rsidRPr="00DE735B">
        <w:rPr>
          <w:szCs w:val="20"/>
          <w:lang w:bidi="fa-IR"/>
        </w:rPr>
        <w:t xml:space="preserve"> </w:t>
      </w:r>
      <w:r w:rsidRPr="00DE735B">
        <w:rPr>
          <w:rFonts w:hint="cs"/>
          <w:szCs w:val="20"/>
          <w:lang w:bidi="fa-IR"/>
        </w:rPr>
        <w:t>×</w:t>
      </w:r>
      <w:r w:rsidRPr="00DE735B">
        <w:rPr>
          <w:rFonts w:hint="cs"/>
          <w:szCs w:val="20"/>
          <w:rtl/>
          <w:lang w:bidi="fa-IR"/>
        </w:rPr>
        <w:t xml:space="preserve">  تعداد نوع ظرفیت </w:t>
      </w:r>
    </w:p>
    <w:p w14:paraId="606E9D0D" w14:textId="1271A9F7" w:rsidR="00CD4579" w:rsidRDefault="00CD4579" w:rsidP="00CD4579">
      <w:pPr>
        <w:tabs>
          <w:tab w:val="left" w:pos="3755"/>
        </w:tabs>
        <w:bidi w:val="0"/>
        <w:spacing w:line="240" w:lineRule="auto"/>
        <w:jc w:val="left"/>
        <w:rPr>
          <w:szCs w:val="20"/>
          <w:lang w:bidi="fa-IR"/>
        </w:rPr>
      </w:pPr>
      <w:r w:rsidRPr="00DE735B">
        <w:rPr>
          <w:rFonts w:hint="cs"/>
          <w:szCs w:val="20"/>
          <w:rtl/>
          <w:lang w:bidi="fa-IR"/>
        </w:rPr>
        <w:t xml:space="preserve">تعداد </w:t>
      </w:r>
      <w:r w:rsidR="00065C4E">
        <w:rPr>
          <w:rFonts w:hint="cs"/>
          <w:szCs w:val="20"/>
          <w:rtl/>
          <w:lang w:bidi="fa-IR"/>
        </w:rPr>
        <w:t>مسیرهای ممکنه</w:t>
      </w:r>
      <w:r w:rsidRPr="00DE735B">
        <w:rPr>
          <w:rFonts w:hint="cs"/>
          <w:szCs w:val="20"/>
          <w:rtl/>
          <w:lang w:bidi="fa-IR"/>
        </w:rPr>
        <w:t xml:space="preserve"> سیستم باربری (نقاط </w:t>
      </w:r>
      <w:r>
        <w:rPr>
          <w:rFonts w:hint="cs"/>
          <w:szCs w:val="20"/>
          <w:rtl/>
          <w:lang w:bidi="fa-IR"/>
        </w:rPr>
        <w:t>تخلیه</w:t>
      </w:r>
      <w:r w:rsidRPr="00DE735B">
        <w:rPr>
          <w:rFonts w:hint="cs"/>
          <w:szCs w:val="20"/>
          <w:rtl/>
          <w:lang w:bidi="fa-IR"/>
        </w:rPr>
        <w:t xml:space="preserve"> به نقاط </w:t>
      </w:r>
      <w:r>
        <w:rPr>
          <w:rFonts w:hint="cs"/>
          <w:szCs w:val="20"/>
          <w:rtl/>
          <w:lang w:bidi="fa-IR"/>
        </w:rPr>
        <w:t>بارگیری</w:t>
      </w:r>
      <w:r w:rsidRPr="00DE735B">
        <w:rPr>
          <w:rFonts w:hint="cs"/>
          <w:szCs w:val="20"/>
          <w:rtl/>
          <w:lang w:bidi="fa-IR"/>
        </w:rPr>
        <w:t>)</w:t>
      </w:r>
      <w:r w:rsidRPr="00DE735B">
        <w:rPr>
          <w:szCs w:val="20"/>
          <w:lang w:bidi="fa-IR"/>
        </w:rPr>
        <w:t xml:space="preserve"> = </w:t>
      </w:r>
      <w:r w:rsidR="008D1E7C">
        <w:rPr>
          <w:rFonts w:hint="cs"/>
          <w:szCs w:val="20"/>
          <w:rtl/>
          <w:lang w:bidi="fa-IR"/>
        </w:rPr>
        <w:t>4</w:t>
      </w:r>
      <w:r w:rsidRPr="00DE735B">
        <w:rPr>
          <w:rFonts w:hint="cs"/>
          <w:szCs w:val="20"/>
          <w:rtl/>
          <w:lang w:bidi="fa-IR"/>
        </w:rPr>
        <w:t>)</w:t>
      </w:r>
      <w:r w:rsidRPr="00DE735B">
        <w:rPr>
          <w:szCs w:val="20"/>
          <w:lang w:bidi="fa-IR"/>
        </w:rPr>
        <w:t xml:space="preserve"> </w:t>
      </w:r>
      <w:r w:rsidRPr="00DE735B">
        <w:rPr>
          <w:rFonts w:hint="cs"/>
          <w:szCs w:val="20"/>
          <w:lang w:bidi="fa-IR"/>
        </w:rPr>
        <w:t>×</w:t>
      </w:r>
      <w:r w:rsidRPr="00DE735B">
        <w:rPr>
          <w:szCs w:val="20"/>
          <w:lang w:bidi="fa-IR"/>
        </w:rPr>
        <w:t xml:space="preserve"> </w:t>
      </w:r>
      <w:r w:rsidR="008D1E7C">
        <w:rPr>
          <w:rFonts w:hint="cs"/>
          <w:szCs w:val="20"/>
          <w:rtl/>
          <w:lang w:bidi="fa-IR"/>
        </w:rPr>
        <w:t xml:space="preserve"> </w:t>
      </w:r>
      <w:r w:rsidRPr="00DE735B">
        <w:rPr>
          <w:rFonts w:hint="cs"/>
          <w:szCs w:val="20"/>
          <w:rtl/>
          <w:lang w:bidi="fa-IR"/>
        </w:rPr>
        <w:t>(</w:t>
      </w:r>
      <w:r w:rsidR="008D1E7C">
        <w:rPr>
          <w:rFonts w:hint="cs"/>
          <w:szCs w:val="20"/>
          <w:rtl/>
          <w:lang w:bidi="fa-IR"/>
        </w:rPr>
        <w:t>9</w:t>
      </w:r>
      <w:r w:rsidRPr="00DE735B">
        <w:rPr>
          <w:rFonts w:hint="cs"/>
          <w:szCs w:val="20"/>
          <w:lang w:bidi="fa-IR"/>
        </w:rPr>
        <w:t>×</w:t>
      </w:r>
      <w:r w:rsidR="008D1E7C">
        <w:rPr>
          <w:szCs w:val="20"/>
          <w:lang w:bidi="fa-IR"/>
        </w:rPr>
        <w:t xml:space="preserve"> </w:t>
      </w:r>
      <w:r w:rsidR="008D1E7C">
        <w:rPr>
          <w:rFonts w:hint="cs"/>
          <w:szCs w:val="20"/>
          <w:rtl/>
          <w:lang w:bidi="fa-IR"/>
        </w:rPr>
        <w:t>=</w:t>
      </w:r>
      <w:r w:rsidRPr="00DE735B">
        <w:rPr>
          <w:rFonts w:hint="cs"/>
          <w:szCs w:val="20"/>
          <w:rtl/>
          <w:lang w:bidi="fa-IR"/>
        </w:rPr>
        <w:t xml:space="preserve"> </w:t>
      </w:r>
      <w:r w:rsidR="008D1E7C">
        <w:rPr>
          <w:rFonts w:hint="cs"/>
          <w:szCs w:val="20"/>
          <w:rtl/>
          <w:lang w:bidi="fa-IR"/>
        </w:rPr>
        <w:t>2</w:t>
      </w:r>
      <w:r w:rsidR="008D1E7C">
        <w:rPr>
          <w:szCs w:val="20"/>
          <w:lang w:bidi="fa-IR"/>
        </w:rPr>
        <w:t xml:space="preserve"> </w:t>
      </w:r>
      <w:r w:rsidR="008D1E7C">
        <w:rPr>
          <w:rFonts w:hint="cs"/>
          <w:szCs w:val="20"/>
          <w:rtl/>
          <w:lang w:bidi="fa-IR"/>
        </w:rPr>
        <w:t>72</w:t>
      </w:r>
    </w:p>
    <w:p w14:paraId="2F6F141B" w14:textId="40F80E09" w:rsidR="00CF2DFB" w:rsidRPr="00DE735B" w:rsidRDefault="008D0F84" w:rsidP="00CF2DFB">
      <w:pPr>
        <w:tabs>
          <w:tab w:val="left" w:pos="3755"/>
        </w:tabs>
        <w:bidi w:val="0"/>
        <w:spacing w:before="80" w:line="240" w:lineRule="auto"/>
        <w:jc w:val="left"/>
        <w:rPr>
          <w:szCs w:val="20"/>
          <w:rtl/>
          <w:lang w:bidi="fa-IR"/>
        </w:rPr>
      </w:pPr>
      <w:r>
        <w:rPr>
          <w:rFonts w:hint="cs"/>
          <w:szCs w:val="20"/>
          <w:rtl/>
          <w:lang w:bidi="fa-IR"/>
        </w:rPr>
        <w:t xml:space="preserve">تعداد کل </w:t>
      </w:r>
      <w:r w:rsidR="007B1EA8">
        <w:rPr>
          <w:rFonts w:hint="cs"/>
          <w:szCs w:val="20"/>
          <w:rtl/>
          <w:lang w:bidi="fa-IR"/>
        </w:rPr>
        <w:t>مسیرهای ممکنه</w:t>
      </w:r>
      <w:r>
        <w:rPr>
          <w:szCs w:val="20"/>
          <w:lang w:bidi="fa-IR"/>
        </w:rPr>
        <w:t xml:space="preserve"> </w:t>
      </w:r>
      <w:r>
        <w:rPr>
          <w:rFonts w:hint="cs"/>
          <w:szCs w:val="20"/>
          <w:rtl/>
          <w:lang w:bidi="fa-IR"/>
        </w:rPr>
        <w:t>=</w:t>
      </w:r>
      <w:r>
        <w:rPr>
          <w:szCs w:val="20"/>
          <w:lang w:bidi="fa-IR"/>
        </w:rPr>
        <w:t xml:space="preserve"> </w:t>
      </w:r>
      <w:r>
        <w:rPr>
          <w:rFonts w:hint="cs"/>
          <w:szCs w:val="20"/>
          <w:rtl/>
          <w:lang w:bidi="fa-IR"/>
        </w:rPr>
        <w:t xml:space="preserve"> 72+72</w:t>
      </w:r>
      <w:r>
        <w:rPr>
          <w:szCs w:val="20"/>
          <w:lang w:bidi="fa-IR"/>
        </w:rPr>
        <w:t xml:space="preserve">= </w:t>
      </w:r>
      <w:r>
        <w:rPr>
          <w:rFonts w:hint="cs"/>
          <w:szCs w:val="20"/>
          <w:rtl/>
          <w:lang w:bidi="fa-IR"/>
        </w:rPr>
        <w:t>144</w:t>
      </w:r>
    </w:p>
    <w:p w14:paraId="64565E5A" w14:textId="00A6620A" w:rsidR="00CD4579" w:rsidRDefault="00E623BE" w:rsidP="00614DE3">
      <w:pPr>
        <w:tabs>
          <w:tab w:val="left" w:pos="3755"/>
        </w:tabs>
        <w:spacing w:before="80" w:line="240" w:lineRule="auto"/>
        <w:rPr>
          <w:sz w:val="22"/>
          <w:rtl/>
          <w:lang w:bidi="fa-IR"/>
        </w:rPr>
      </w:pPr>
      <w:r>
        <w:rPr>
          <w:rFonts w:hint="cs"/>
          <w:sz w:val="22"/>
          <w:rtl/>
          <w:lang w:bidi="fa-IR"/>
        </w:rPr>
        <w:t xml:space="preserve">که تعداد </w:t>
      </w:r>
      <w:r w:rsidR="007B1EA8">
        <w:rPr>
          <w:rFonts w:hint="cs"/>
          <w:sz w:val="22"/>
          <w:rtl/>
          <w:lang w:bidi="fa-IR"/>
        </w:rPr>
        <w:t>مسیرهای ممکنه</w:t>
      </w:r>
      <w:r>
        <w:rPr>
          <w:rFonts w:hint="cs"/>
          <w:sz w:val="22"/>
          <w:rtl/>
          <w:lang w:bidi="fa-IR"/>
        </w:rPr>
        <w:t xml:space="preserve"> </w:t>
      </w:r>
      <w:r w:rsidR="00A00C0B">
        <w:rPr>
          <w:rFonts w:hint="cs"/>
          <w:sz w:val="22"/>
          <w:rtl/>
          <w:lang w:bidi="fa-IR"/>
        </w:rPr>
        <w:t xml:space="preserve"> </w:t>
      </w:r>
      <w:r>
        <w:rPr>
          <w:rFonts w:hint="cs"/>
          <w:sz w:val="22"/>
          <w:rtl/>
          <w:lang w:bidi="fa-IR"/>
        </w:rPr>
        <w:t>144</w:t>
      </w:r>
      <w:r w:rsidR="00A00C0B">
        <w:rPr>
          <w:rFonts w:hint="cs"/>
          <w:sz w:val="22"/>
          <w:rtl/>
          <w:lang w:bidi="fa-IR"/>
        </w:rPr>
        <w:t xml:space="preserve"> مسیر</w:t>
      </w:r>
      <w:r>
        <w:rPr>
          <w:rFonts w:hint="cs"/>
          <w:sz w:val="22"/>
          <w:rtl/>
          <w:lang w:bidi="fa-IR"/>
        </w:rPr>
        <w:t xml:space="preserve"> </w:t>
      </w:r>
      <w:r w:rsidR="00844840">
        <w:rPr>
          <w:rFonts w:hint="cs"/>
          <w:sz w:val="22"/>
          <w:rtl/>
          <w:lang w:bidi="fa-IR"/>
        </w:rPr>
        <w:t>بدست آمد</w:t>
      </w:r>
      <w:r w:rsidR="005E59FB">
        <w:rPr>
          <w:rFonts w:hint="cs"/>
          <w:sz w:val="22"/>
          <w:rtl/>
          <w:lang w:bidi="fa-IR"/>
        </w:rPr>
        <w:t xml:space="preserve"> (هر 144 مسیر ممکنه یک کشور به حساب می</w:t>
      </w:r>
      <w:r w:rsidR="005E59FB">
        <w:rPr>
          <w:sz w:val="22"/>
          <w:rtl/>
          <w:lang w:bidi="fa-IR"/>
        </w:rPr>
        <w:softHyphen/>
      </w:r>
      <w:r w:rsidR="005E59FB">
        <w:rPr>
          <w:rFonts w:hint="cs"/>
          <w:sz w:val="22"/>
          <w:rtl/>
          <w:lang w:bidi="fa-IR"/>
        </w:rPr>
        <w:t>آید)</w:t>
      </w:r>
      <w:r w:rsidR="00844840">
        <w:rPr>
          <w:rFonts w:hint="cs"/>
          <w:sz w:val="22"/>
          <w:rtl/>
          <w:lang w:bidi="fa-IR"/>
        </w:rPr>
        <w:t>. اما در مسئله</w:t>
      </w:r>
      <w:r w:rsidR="00844840">
        <w:rPr>
          <w:sz w:val="22"/>
          <w:rtl/>
          <w:lang w:bidi="fa-IR"/>
        </w:rPr>
        <w:softHyphen/>
      </w:r>
      <w:r w:rsidR="00844840">
        <w:rPr>
          <w:rFonts w:hint="cs"/>
          <w:sz w:val="22"/>
          <w:rtl/>
          <w:lang w:bidi="fa-IR"/>
        </w:rPr>
        <w:t>ی ما محدودیت</w:t>
      </w:r>
      <w:r w:rsidR="00844840">
        <w:rPr>
          <w:sz w:val="22"/>
          <w:rtl/>
          <w:lang w:bidi="fa-IR"/>
        </w:rPr>
        <w:softHyphen/>
      </w:r>
      <w:r w:rsidR="00844840">
        <w:rPr>
          <w:rFonts w:hint="cs"/>
          <w:sz w:val="22"/>
          <w:rtl/>
          <w:lang w:bidi="fa-IR"/>
        </w:rPr>
        <w:t>هایی وجود دا</w:t>
      </w:r>
      <w:r w:rsidR="00A00C0B">
        <w:rPr>
          <w:rFonts w:hint="cs"/>
          <w:sz w:val="22"/>
          <w:rtl/>
          <w:lang w:bidi="fa-IR"/>
        </w:rPr>
        <w:t>رد</w:t>
      </w:r>
      <w:r w:rsidR="00844840">
        <w:rPr>
          <w:rFonts w:hint="cs"/>
          <w:sz w:val="22"/>
          <w:rtl/>
          <w:lang w:bidi="fa-IR"/>
        </w:rPr>
        <w:t xml:space="preserve"> که </w:t>
      </w:r>
      <w:r w:rsidR="003A3396">
        <w:rPr>
          <w:rFonts w:hint="cs"/>
          <w:sz w:val="22"/>
          <w:rtl/>
          <w:lang w:bidi="fa-IR"/>
        </w:rPr>
        <w:t>کامیون</w:t>
      </w:r>
      <w:r w:rsidR="003A3396">
        <w:rPr>
          <w:sz w:val="22"/>
          <w:rtl/>
          <w:lang w:bidi="fa-IR"/>
        </w:rPr>
        <w:softHyphen/>
      </w:r>
      <w:r w:rsidR="003A3396">
        <w:rPr>
          <w:rFonts w:hint="cs"/>
          <w:sz w:val="22"/>
          <w:rtl/>
          <w:lang w:bidi="fa-IR"/>
        </w:rPr>
        <w:t>هایی که از ایستگاه</w:t>
      </w:r>
      <w:r w:rsidR="003A3396">
        <w:rPr>
          <w:sz w:val="22"/>
          <w:rtl/>
          <w:lang w:bidi="fa-IR"/>
        </w:rPr>
        <w:softHyphen/>
      </w:r>
      <w:r w:rsidR="003A3396">
        <w:rPr>
          <w:rFonts w:hint="cs"/>
          <w:sz w:val="22"/>
          <w:rtl/>
          <w:lang w:bidi="fa-IR"/>
        </w:rPr>
        <w:t xml:space="preserve">های بارگیری </w:t>
      </w:r>
      <w:r w:rsidR="00C86007">
        <w:rPr>
          <w:rFonts w:hint="cs"/>
          <w:sz w:val="22"/>
          <w:rtl/>
          <w:lang w:bidi="fa-IR"/>
        </w:rPr>
        <w:t>1 تا 4 ( مربوط به ماده معدنی) بارگیری می</w:t>
      </w:r>
      <w:r w:rsidR="00C86007">
        <w:rPr>
          <w:sz w:val="22"/>
          <w:rtl/>
          <w:lang w:bidi="fa-IR"/>
        </w:rPr>
        <w:softHyphen/>
      </w:r>
      <w:r w:rsidR="00C86007">
        <w:rPr>
          <w:rFonts w:hint="cs"/>
          <w:sz w:val="22"/>
          <w:rtl/>
          <w:lang w:bidi="fa-IR"/>
        </w:rPr>
        <w:t>کنند فقط می</w:t>
      </w:r>
      <w:r w:rsidR="00C86007">
        <w:rPr>
          <w:sz w:val="22"/>
          <w:rtl/>
          <w:lang w:bidi="fa-IR"/>
        </w:rPr>
        <w:softHyphen/>
      </w:r>
      <w:r w:rsidR="00C86007">
        <w:rPr>
          <w:rFonts w:hint="cs"/>
          <w:sz w:val="22"/>
          <w:rtl/>
          <w:lang w:bidi="fa-IR"/>
        </w:rPr>
        <w:t>توانند بار خود را</w:t>
      </w:r>
      <w:r w:rsidR="00F43FE2">
        <w:rPr>
          <w:rFonts w:hint="cs"/>
          <w:sz w:val="22"/>
          <w:rtl/>
          <w:lang w:bidi="fa-IR"/>
        </w:rPr>
        <w:t xml:space="preserve"> در ایستگاه تخلیه یک</w:t>
      </w:r>
      <w:r w:rsidR="00C86007">
        <w:rPr>
          <w:rFonts w:hint="cs"/>
          <w:sz w:val="22"/>
          <w:rtl/>
          <w:lang w:bidi="fa-IR"/>
        </w:rPr>
        <w:t xml:space="preserve"> </w:t>
      </w:r>
      <w:r w:rsidR="00F43FE2">
        <w:rPr>
          <w:rFonts w:hint="cs"/>
          <w:sz w:val="22"/>
          <w:rtl/>
          <w:lang w:bidi="fa-IR"/>
        </w:rPr>
        <w:t xml:space="preserve">که </w:t>
      </w:r>
      <w:r w:rsidR="00C86007">
        <w:rPr>
          <w:rFonts w:hint="cs"/>
          <w:sz w:val="22"/>
          <w:rtl/>
          <w:lang w:bidi="fa-IR"/>
        </w:rPr>
        <w:t>سنگ</w:t>
      </w:r>
      <w:r w:rsidR="00F43FE2">
        <w:rPr>
          <w:sz w:val="22"/>
          <w:rtl/>
          <w:lang w:bidi="fa-IR"/>
        </w:rPr>
        <w:softHyphen/>
      </w:r>
      <w:r w:rsidR="00C86007">
        <w:rPr>
          <w:rFonts w:hint="cs"/>
          <w:sz w:val="22"/>
          <w:rtl/>
          <w:lang w:bidi="fa-IR"/>
        </w:rPr>
        <w:t xml:space="preserve">شکن </w:t>
      </w:r>
      <w:r w:rsidR="00F43FE2">
        <w:rPr>
          <w:rFonts w:hint="cs"/>
          <w:sz w:val="22"/>
          <w:rtl/>
          <w:lang w:bidi="fa-IR"/>
        </w:rPr>
        <w:t>می</w:t>
      </w:r>
      <w:r w:rsidR="00F43FE2">
        <w:rPr>
          <w:sz w:val="22"/>
          <w:rtl/>
          <w:lang w:bidi="fa-IR"/>
        </w:rPr>
        <w:softHyphen/>
      </w:r>
      <w:r w:rsidR="00F43FE2">
        <w:rPr>
          <w:rFonts w:hint="cs"/>
          <w:sz w:val="22"/>
          <w:rtl/>
          <w:lang w:bidi="fa-IR"/>
        </w:rPr>
        <w:t>باشد تخلیه نمای</w:t>
      </w:r>
      <w:r w:rsidR="00A32FB8">
        <w:rPr>
          <w:rFonts w:hint="cs"/>
          <w:sz w:val="22"/>
          <w:rtl/>
          <w:lang w:bidi="fa-IR"/>
        </w:rPr>
        <w:t>ند و همچنین کامیون</w:t>
      </w:r>
      <w:r w:rsidR="00A32FB8">
        <w:rPr>
          <w:sz w:val="22"/>
          <w:rtl/>
          <w:lang w:bidi="fa-IR"/>
        </w:rPr>
        <w:softHyphen/>
      </w:r>
      <w:r w:rsidR="00A32FB8">
        <w:rPr>
          <w:rFonts w:hint="cs"/>
          <w:sz w:val="22"/>
          <w:rtl/>
          <w:lang w:bidi="fa-IR"/>
        </w:rPr>
        <w:t>هایی که بار خود (باطله) را از ایستگاه</w:t>
      </w:r>
      <w:r w:rsidR="00A32FB8">
        <w:rPr>
          <w:sz w:val="22"/>
          <w:rtl/>
          <w:lang w:bidi="fa-IR"/>
        </w:rPr>
        <w:softHyphen/>
      </w:r>
      <w:r w:rsidR="00A32FB8">
        <w:rPr>
          <w:rFonts w:hint="cs"/>
          <w:sz w:val="22"/>
          <w:rtl/>
          <w:lang w:bidi="fa-IR"/>
        </w:rPr>
        <w:t xml:space="preserve">های 5 تا 9 </w:t>
      </w:r>
      <w:r w:rsidR="00014B25">
        <w:rPr>
          <w:rFonts w:hint="cs"/>
          <w:sz w:val="22"/>
          <w:rtl/>
          <w:lang w:bidi="fa-IR"/>
        </w:rPr>
        <w:t>بارگیری می</w:t>
      </w:r>
      <w:r w:rsidR="00014B25">
        <w:rPr>
          <w:sz w:val="22"/>
          <w:rtl/>
          <w:lang w:bidi="fa-IR"/>
        </w:rPr>
        <w:softHyphen/>
      </w:r>
      <w:r w:rsidR="00014B25">
        <w:rPr>
          <w:rFonts w:hint="cs"/>
          <w:sz w:val="22"/>
          <w:rtl/>
          <w:lang w:bidi="fa-IR"/>
        </w:rPr>
        <w:t>کنند فقط به نقاط تخلیه 2 تا 4 تخصیص می</w:t>
      </w:r>
      <w:r w:rsidR="00014B25">
        <w:rPr>
          <w:sz w:val="22"/>
          <w:rtl/>
          <w:lang w:bidi="fa-IR"/>
        </w:rPr>
        <w:softHyphen/>
      </w:r>
      <w:r w:rsidR="00014B25">
        <w:rPr>
          <w:rFonts w:hint="cs"/>
          <w:sz w:val="22"/>
          <w:rtl/>
          <w:lang w:bidi="fa-IR"/>
        </w:rPr>
        <w:t>یابند</w:t>
      </w:r>
      <w:r w:rsidR="00B36CB2">
        <w:rPr>
          <w:rFonts w:hint="cs"/>
          <w:sz w:val="22"/>
          <w:rtl/>
          <w:lang w:bidi="fa-IR"/>
        </w:rPr>
        <w:t xml:space="preserve">. لذا باید تعداد </w:t>
      </w:r>
      <w:r w:rsidR="00A52D1F">
        <w:rPr>
          <w:rFonts w:hint="cs"/>
          <w:sz w:val="22"/>
          <w:rtl/>
          <w:lang w:bidi="fa-IR"/>
        </w:rPr>
        <w:t>مسیرهایی</w:t>
      </w:r>
      <w:r w:rsidR="00B36CB2">
        <w:rPr>
          <w:rFonts w:hint="cs"/>
          <w:sz w:val="22"/>
          <w:rtl/>
          <w:lang w:bidi="fa-IR"/>
        </w:rPr>
        <w:t xml:space="preserve"> که تخصیص در آن</w:t>
      </w:r>
      <w:r w:rsidR="00B36CB2">
        <w:rPr>
          <w:sz w:val="22"/>
          <w:rtl/>
          <w:lang w:bidi="fa-IR"/>
        </w:rPr>
        <w:softHyphen/>
      </w:r>
      <w:r w:rsidR="00CC4C86">
        <w:rPr>
          <w:rFonts w:hint="cs"/>
          <w:sz w:val="22"/>
          <w:rtl/>
          <w:lang w:bidi="fa-IR"/>
        </w:rPr>
        <w:t xml:space="preserve"> صورت نمی</w:t>
      </w:r>
      <w:r w:rsidR="00CC4C86">
        <w:rPr>
          <w:sz w:val="22"/>
          <w:rtl/>
          <w:lang w:bidi="fa-IR"/>
        </w:rPr>
        <w:softHyphen/>
      </w:r>
      <w:r w:rsidR="00CC4C86">
        <w:rPr>
          <w:rFonts w:hint="cs"/>
          <w:sz w:val="22"/>
          <w:rtl/>
          <w:lang w:bidi="fa-IR"/>
        </w:rPr>
        <w:t>گیرد کسر شود</w:t>
      </w:r>
      <w:r w:rsidR="009256EE">
        <w:rPr>
          <w:rFonts w:hint="cs"/>
          <w:sz w:val="22"/>
          <w:rtl/>
          <w:lang w:bidi="fa-IR"/>
        </w:rPr>
        <w:t xml:space="preserve"> که در مجموع </w:t>
      </w:r>
      <w:r w:rsidR="004448CB">
        <w:rPr>
          <w:rFonts w:hint="cs"/>
          <w:sz w:val="22"/>
          <w:rtl/>
          <w:lang w:bidi="fa-IR"/>
        </w:rPr>
        <w:t>در 34 مسیر</w:t>
      </w:r>
      <w:r w:rsidR="00A00C0B">
        <w:rPr>
          <w:rFonts w:hint="cs"/>
          <w:sz w:val="22"/>
          <w:rtl/>
          <w:lang w:bidi="fa-IR"/>
        </w:rPr>
        <w:t xml:space="preserve"> </w:t>
      </w:r>
      <w:r w:rsidR="004448CB">
        <w:rPr>
          <w:rFonts w:hint="cs"/>
          <w:sz w:val="22"/>
          <w:rtl/>
          <w:lang w:bidi="fa-IR"/>
        </w:rPr>
        <w:t>تخصیص لحاظ نمی</w:t>
      </w:r>
      <w:r w:rsidR="004448CB">
        <w:rPr>
          <w:sz w:val="22"/>
          <w:rtl/>
          <w:lang w:bidi="fa-IR"/>
        </w:rPr>
        <w:softHyphen/>
      </w:r>
      <w:r w:rsidR="004448CB">
        <w:rPr>
          <w:rFonts w:hint="cs"/>
          <w:sz w:val="22"/>
          <w:rtl/>
          <w:lang w:bidi="fa-IR"/>
        </w:rPr>
        <w:t xml:space="preserve">شود و تعداد </w:t>
      </w:r>
      <w:r w:rsidR="00A52D1F">
        <w:rPr>
          <w:rFonts w:hint="cs"/>
          <w:sz w:val="22"/>
          <w:rtl/>
          <w:lang w:bidi="fa-IR"/>
        </w:rPr>
        <w:t>مسیرهای ممکنه</w:t>
      </w:r>
      <w:r w:rsidR="004448CB">
        <w:rPr>
          <w:rFonts w:hint="cs"/>
          <w:sz w:val="22"/>
          <w:rtl/>
          <w:lang w:bidi="fa-IR"/>
        </w:rPr>
        <w:t xml:space="preserve"> </w:t>
      </w:r>
      <w:r w:rsidR="0082476D">
        <w:rPr>
          <w:rFonts w:hint="cs"/>
          <w:sz w:val="22"/>
          <w:rtl/>
          <w:lang w:bidi="fa-IR"/>
        </w:rPr>
        <w:t>1</w:t>
      </w:r>
      <w:r w:rsidR="007C5985">
        <w:rPr>
          <w:rFonts w:hint="cs"/>
          <w:sz w:val="22"/>
          <w:rtl/>
          <w:lang w:bidi="fa-IR"/>
        </w:rPr>
        <w:t>10</w:t>
      </w:r>
      <w:r w:rsidR="0082476D">
        <w:rPr>
          <w:rFonts w:hint="cs"/>
          <w:sz w:val="22"/>
          <w:rtl/>
          <w:lang w:bidi="fa-IR"/>
        </w:rPr>
        <w:t xml:space="preserve"> </w:t>
      </w:r>
      <w:r w:rsidR="00A52D1F">
        <w:rPr>
          <w:rFonts w:hint="cs"/>
          <w:sz w:val="22"/>
          <w:rtl/>
          <w:lang w:bidi="fa-IR"/>
        </w:rPr>
        <w:t xml:space="preserve">مسیر </w:t>
      </w:r>
      <w:r w:rsidR="0082476D">
        <w:rPr>
          <w:rFonts w:hint="cs"/>
          <w:sz w:val="22"/>
          <w:rtl/>
          <w:lang w:bidi="fa-IR"/>
        </w:rPr>
        <w:t>خواهد شد.</w:t>
      </w:r>
      <w:r w:rsidR="00717159">
        <w:rPr>
          <w:rFonts w:hint="cs"/>
          <w:sz w:val="22"/>
          <w:rtl/>
          <w:lang w:bidi="fa-IR"/>
        </w:rPr>
        <w:t xml:space="preserve"> اما برای مدل</w:t>
      </w:r>
      <w:r w:rsidR="00717159">
        <w:rPr>
          <w:sz w:val="22"/>
          <w:rtl/>
          <w:lang w:bidi="fa-IR"/>
        </w:rPr>
        <w:softHyphen/>
      </w:r>
      <w:r w:rsidR="00717159">
        <w:rPr>
          <w:rFonts w:hint="cs"/>
          <w:sz w:val="22"/>
          <w:rtl/>
          <w:lang w:bidi="fa-IR"/>
        </w:rPr>
        <w:t>سازی و اجرا همان 144 حالت در نظر گرفته ش</w:t>
      </w:r>
      <w:r w:rsidR="00E96B06">
        <w:rPr>
          <w:rFonts w:hint="cs"/>
          <w:sz w:val="22"/>
          <w:rtl/>
          <w:lang w:bidi="fa-IR"/>
        </w:rPr>
        <w:t>د</w:t>
      </w:r>
      <w:r w:rsidR="00717159">
        <w:rPr>
          <w:rFonts w:hint="cs"/>
          <w:sz w:val="22"/>
          <w:rtl/>
          <w:lang w:bidi="fa-IR"/>
        </w:rPr>
        <w:t xml:space="preserve"> </w:t>
      </w:r>
      <w:r w:rsidR="00F91C1B">
        <w:rPr>
          <w:rFonts w:hint="cs"/>
          <w:sz w:val="22"/>
          <w:rtl/>
          <w:lang w:bidi="fa-IR"/>
        </w:rPr>
        <w:t>به اینصورت که 34 حالتی که تخصیص در آن صورت نمی</w:t>
      </w:r>
      <w:r w:rsidR="00F91C1B">
        <w:rPr>
          <w:sz w:val="22"/>
          <w:rtl/>
          <w:lang w:bidi="fa-IR"/>
        </w:rPr>
        <w:softHyphen/>
      </w:r>
      <w:r w:rsidR="00F91C1B">
        <w:rPr>
          <w:rFonts w:hint="cs"/>
          <w:sz w:val="22"/>
          <w:rtl/>
          <w:lang w:bidi="fa-IR"/>
        </w:rPr>
        <w:t xml:space="preserve">گرفت </w:t>
      </w:r>
      <w:r w:rsidR="00262DE3">
        <w:rPr>
          <w:rFonts w:hint="cs"/>
          <w:sz w:val="22"/>
          <w:rtl/>
          <w:lang w:bidi="fa-IR"/>
        </w:rPr>
        <w:t xml:space="preserve">صفر در نظر گرفته </w:t>
      </w:r>
      <w:r w:rsidR="00065C4E">
        <w:rPr>
          <w:rFonts w:hint="cs"/>
          <w:sz w:val="22"/>
          <w:rtl/>
          <w:lang w:bidi="fa-IR"/>
        </w:rPr>
        <w:t>خواهد شد</w:t>
      </w:r>
      <w:r w:rsidR="00BE63DF">
        <w:rPr>
          <w:rFonts w:hint="cs"/>
          <w:sz w:val="22"/>
          <w:rtl/>
          <w:lang w:bidi="fa-IR"/>
        </w:rPr>
        <w:t>. دلیل استفاده از 144 حالت این است که اجرا و مدلسازی آسان</w:t>
      </w:r>
      <w:r w:rsidR="00BE63DF">
        <w:rPr>
          <w:sz w:val="22"/>
          <w:rtl/>
          <w:lang w:bidi="fa-IR"/>
        </w:rPr>
        <w:softHyphen/>
      </w:r>
      <w:r w:rsidR="00BE63DF">
        <w:rPr>
          <w:rFonts w:hint="cs"/>
          <w:sz w:val="22"/>
          <w:rtl/>
          <w:lang w:bidi="fa-IR"/>
        </w:rPr>
        <w:t>تر باشد و مدل به</w:t>
      </w:r>
      <w:r w:rsidR="00BE63DF">
        <w:rPr>
          <w:sz w:val="22"/>
          <w:rtl/>
          <w:lang w:bidi="fa-IR"/>
        </w:rPr>
        <w:softHyphen/>
      </w:r>
      <w:r w:rsidR="00BE63DF">
        <w:rPr>
          <w:rFonts w:hint="cs"/>
          <w:sz w:val="22"/>
          <w:rtl/>
          <w:lang w:bidi="fa-IR"/>
        </w:rPr>
        <w:t>صورت دقیق</w:t>
      </w:r>
      <w:r w:rsidR="00BE63DF">
        <w:rPr>
          <w:sz w:val="22"/>
          <w:rtl/>
          <w:lang w:bidi="fa-IR"/>
        </w:rPr>
        <w:softHyphen/>
      </w:r>
      <w:r w:rsidR="00BE63DF">
        <w:rPr>
          <w:rFonts w:hint="cs"/>
          <w:sz w:val="22"/>
          <w:rtl/>
          <w:lang w:bidi="fa-IR"/>
        </w:rPr>
        <w:t>تر به جواب نهایی برسد.</w:t>
      </w:r>
    </w:p>
    <w:p w14:paraId="7AB6C949" w14:textId="60203440" w:rsidR="00763613" w:rsidRPr="000D2729" w:rsidRDefault="00614DE3" w:rsidP="00763613">
      <w:pPr>
        <w:tabs>
          <w:tab w:val="left" w:pos="3755"/>
        </w:tabs>
        <w:spacing w:line="240" w:lineRule="auto"/>
        <w:rPr>
          <w:sz w:val="22"/>
          <w:rtl/>
          <w:lang w:bidi="fa-IR"/>
        </w:rPr>
      </w:pPr>
      <w:r>
        <w:rPr>
          <w:rFonts w:hint="cs"/>
          <w:sz w:val="22"/>
          <w:rtl/>
        </w:rPr>
        <w:t>در این مدل</w:t>
      </w:r>
      <w:r w:rsidR="009F6A2F" w:rsidRPr="000D2729">
        <w:rPr>
          <w:rFonts w:hint="cs"/>
          <w:sz w:val="22"/>
          <w:rtl/>
        </w:rPr>
        <w:t xml:space="preserve"> تعداد تکرارها 500 بار در نظر </w:t>
      </w:r>
      <w:r w:rsidR="009F6A2F" w:rsidRPr="000D2729">
        <w:rPr>
          <w:sz w:val="22"/>
          <w:rtl/>
        </w:rPr>
        <w:t>گرفته‌شده</w:t>
      </w:r>
      <w:r w:rsidR="009F6A2F" w:rsidRPr="000D2729">
        <w:rPr>
          <w:rFonts w:hint="cs"/>
          <w:sz w:val="22"/>
          <w:rtl/>
        </w:rPr>
        <w:t xml:space="preserve"> و تعداد کشورها 100، تعداد </w:t>
      </w:r>
      <w:r w:rsidR="009F6A2F" w:rsidRPr="000D2729">
        <w:rPr>
          <w:sz w:val="22"/>
          <w:rtl/>
        </w:rPr>
        <w:t>امپر</w:t>
      </w:r>
      <w:r w:rsidR="009F6A2F" w:rsidRPr="000D2729">
        <w:rPr>
          <w:rFonts w:hint="cs"/>
          <w:sz w:val="22"/>
          <w:rtl/>
        </w:rPr>
        <w:t>ی</w:t>
      </w:r>
      <w:r w:rsidR="009F6A2F" w:rsidRPr="000D2729">
        <w:rPr>
          <w:rFonts w:hint="eastAsia"/>
          <w:sz w:val="22"/>
          <w:rtl/>
        </w:rPr>
        <w:t>ال</w:t>
      </w:r>
      <w:r w:rsidR="009F6A2F" w:rsidRPr="000D2729">
        <w:rPr>
          <w:rFonts w:hint="cs"/>
          <w:sz w:val="22"/>
          <w:rtl/>
        </w:rPr>
        <w:t>ی</w:t>
      </w:r>
      <w:r w:rsidR="009F6A2F" w:rsidRPr="000D2729">
        <w:rPr>
          <w:rFonts w:hint="eastAsia"/>
          <w:sz w:val="22"/>
          <w:rtl/>
        </w:rPr>
        <w:t>ست</w:t>
      </w:r>
      <w:r w:rsidR="009F6A2F" w:rsidRPr="000D2729">
        <w:rPr>
          <w:rFonts w:hint="cs"/>
          <w:sz w:val="22"/>
          <w:rtl/>
        </w:rPr>
        <w:t xml:space="preserve"> 5 و تعداد مستعمره</w:t>
      </w:r>
      <w:r w:rsidR="009F6A2F" w:rsidRPr="000D2729">
        <w:rPr>
          <w:sz w:val="22"/>
          <w:rtl/>
        </w:rPr>
        <w:softHyphen/>
      </w:r>
      <w:r w:rsidR="009F6A2F" w:rsidRPr="000D2729">
        <w:rPr>
          <w:rFonts w:hint="cs"/>
          <w:sz w:val="22"/>
          <w:rtl/>
        </w:rPr>
        <w:t xml:space="preserve">ها 95 عدد که از اختلاف بین تعداد کشورها و تعداد </w:t>
      </w:r>
      <w:r w:rsidR="009F6A2F" w:rsidRPr="000D2729">
        <w:rPr>
          <w:sz w:val="22"/>
          <w:rtl/>
        </w:rPr>
        <w:t>امپراتور</w:t>
      </w:r>
      <w:r w:rsidR="009F6A2F" w:rsidRPr="000D2729">
        <w:rPr>
          <w:rFonts w:hint="cs"/>
          <w:sz w:val="22"/>
          <w:rtl/>
        </w:rPr>
        <w:t>ی‌</w:t>
      </w:r>
      <w:r w:rsidR="009F6A2F" w:rsidRPr="000D2729">
        <w:rPr>
          <w:rFonts w:hint="eastAsia"/>
          <w:sz w:val="22"/>
          <w:rtl/>
        </w:rPr>
        <w:t>ها</w:t>
      </w:r>
      <w:r w:rsidR="009F6A2F" w:rsidRPr="000D2729">
        <w:rPr>
          <w:rFonts w:hint="cs"/>
          <w:sz w:val="22"/>
          <w:rtl/>
        </w:rPr>
        <w:t xml:space="preserve"> بدست می</w:t>
      </w:r>
      <w:r w:rsidR="009F6A2F" w:rsidRPr="000D2729">
        <w:rPr>
          <w:sz w:val="22"/>
          <w:rtl/>
        </w:rPr>
        <w:softHyphen/>
      </w:r>
      <w:r w:rsidR="009F6A2F" w:rsidRPr="000D2729">
        <w:rPr>
          <w:rFonts w:hint="cs"/>
          <w:sz w:val="22"/>
          <w:rtl/>
        </w:rPr>
        <w:t>آیند لحاظ شده است.</w:t>
      </w:r>
      <w:r w:rsidR="002F5E9A">
        <w:rPr>
          <w:rFonts w:hint="cs"/>
          <w:sz w:val="22"/>
          <w:rtl/>
        </w:rPr>
        <w:t xml:space="preserve"> برای ارزش</w:t>
      </w:r>
      <w:r w:rsidR="002F5E9A">
        <w:rPr>
          <w:sz w:val="22"/>
          <w:rtl/>
        </w:rPr>
        <w:softHyphen/>
      </w:r>
      <w:r w:rsidR="002F5E9A">
        <w:rPr>
          <w:rFonts w:hint="cs"/>
          <w:sz w:val="22"/>
          <w:rtl/>
        </w:rPr>
        <w:t>گذاری هر کشور، 144 حالت</w:t>
      </w:r>
      <w:r w:rsidR="005D1FE5">
        <w:rPr>
          <w:rFonts w:hint="cs"/>
          <w:sz w:val="22"/>
          <w:rtl/>
        </w:rPr>
        <w:t xml:space="preserve"> ایجاد شده</w:t>
      </w:r>
      <w:r w:rsidR="002F5E9A">
        <w:rPr>
          <w:rFonts w:hint="cs"/>
          <w:sz w:val="22"/>
          <w:rtl/>
        </w:rPr>
        <w:t xml:space="preserve"> را </w:t>
      </w:r>
      <w:r w:rsidR="00983521">
        <w:rPr>
          <w:rFonts w:hint="cs"/>
          <w:sz w:val="22"/>
          <w:rtl/>
        </w:rPr>
        <w:t>وارد تابع هدف</w:t>
      </w:r>
      <w:r w:rsidR="009D704D">
        <w:rPr>
          <w:rFonts w:hint="cs"/>
          <w:sz w:val="22"/>
          <w:rtl/>
        </w:rPr>
        <w:t xml:space="preserve"> خواهیم نمود و تابع هدف با توجه به محدودیت</w:t>
      </w:r>
      <w:r w:rsidR="009D704D">
        <w:rPr>
          <w:sz w:val="22"/>
          <w:rtl/>
        </w:rPr>
        <w:softHyphen/>
      </w:r>
      <w:r w:rsidR="009D704D">
        <w:rPr>
          <w:rFonts w:hint="cs"/>
          <w:sz w:val="22"/>
          <w:rtl/>
        </w:rPr>
        <w:t>هایی که تعریف شده</w:t>
      </w:r>
      <w:r w:rsidR="00763613">
        <w:rPr>
          <w:rFonts w:hint="cs"/>
          <w:sz w:val="22"/>
          <w:rtl/>
        </w:rPr>
        <w:t xml:space="preserve"> به بررسی و مدلسازی می</w:t>
      </w:r>
      <w:r w:rsidR="00763613">
        <w:rPr>
          <w:sz w:val="22"/>
          <w:rtl/>
        </w:rPr>
        <w:softHyphen/>
      </w:r>
      <w:r w:rsidR="00763613">
        <w:rPr>
          <w:rFonts w:hint="cs"/>
          <w:sz w:val="22"/>
          <w:rtl/>
        </w:rPr>
        <w:t>پردازد</w:t>
      </w:r>
      <w:r w:rsidR="002025BC">
        <w:rPr>
          <w:rFonts w:hint="cs"/>
          <w:sz w:val="22"/>
          <w:rtl/>
        </w:rPr>
        <w:t xml:space="preserve">. بعد از پایان مدلسازی، </w:t>
      </w:r>
      <w:r w:rsidR="00384D48">
        <w:rPr>
          <w:rFonts w:hint="cs"/>
          <w:sz w:val="22"/>
          <w:rtl/>
        </w:rPr>
        <w:t>کشورها</w:t>
      </w:r>
      <w:r w:rsidR="00473ABB">
        <w:rPr>
          <w:rFonts w:hint="cs"/>
          <w:sz w:val="22"/>
          <w:rtl/>
        </w:rPr>
        <w:t xml:space="preserve"> </w:t>
      </w:r>
      <w:r w:rsidR="00270762">
        <w:rPr>
          <w:rFonts w:hint="cs"/>
          <w:sz w:val="22"/>
          <w:rtl/>
        </w:rPr>
        <w:t>بر طبق ارزش آن</w:t>
      </w:r>
      <w:r w:rsidR="00270762">
        <w:rPr>
          <w:sz w:val="22"/>
          <w:rtl/>
        </w:rPr>
        <w:softHyphen/>
      </w:r>
      <w:r w:rsidR="00270762">
        <w:rPr>
          <w:rFonts w:hint="cs"/>
          <w:sz w:val="22"/>
          <w:rtl/>
        </w:rPr>
        <w:t xml:space="preserve">ها </w:t>
      </w:r>
      <w:r w:rsidR="00270762">
        <w:rPr>
          <w:rFonts w:hint="cs"/>
          <w:sz w:val="22"/>
          <w:rtl/>
        </w:rPr>
        <w:lastRenderedPageBreak/>
        <w:t>مرتب خواهند شد و در جایگاه</w:t>
      </w:r>
      <w:r w:rsidR="00270762">
        <w:rPr>
          <w:sz w:val="22"/>
          <w:rtl/>
        </w:rPr>
        <w:softHyphen/>
      </w:r>
      <w:r w:rsidR="00270762">
        <w:rPr>
          <w:rFonts w:hint="cs"/>
          <w:sz w:val="22"/>
          <w:rtl/>
        </w:rPr>
        <w:t>های خود قرار می</w:t>
      </w:r>
      <w:r w:rsidR="00270762">
        <w:rPr>
          <w:sz w:val="22"/>
          <w:rtl/>
        </w:rPr>
        <w:softHyphen/>
      </w:r>
      <w:r w:rsidR="00270762">
        <w:rPr>
          <w:rFonts w:hint="cs"/>
          <w:sz w:val="22"/>
          <w:rtl/>
        </w:rPr>
        <w:t>گیرند</w:t>
      </w:r>
      <w:r w:rsidR="00595972">
        <w:rPr>
          <w:rFonts w:hint="cs"/>
          <w:sz w:val="22"/>
          <w:rtl/>
        </w:rPr>
        <w:t xml:space="preserve"> و در این حالت امپراطوری</w:t>
      </w:r>
      <w:r w:rsidR="00595972">
        <w:rPr>
          <w:sz w:val="22"/>
          <w:rtl/>
        </w:rPr>
        <w:softHyphen/>
      </w:r>
      <w:r w:rsidR="00595972">
        <w:rPr>
          <w:rFonts w:hint="cs"/>
          <w:sz w:val="22"/>
          <w:rtl/>
        </w:rPr>
        <w:t>ها شکل خواهند گرفت</w:t>
      </w:r>
      <w:r w:rsidR="00367CF8">
        <w:rPr>
          <w:rFonts w:hint="cs"/>
          <w:sz w:val="22"/>
          <w:rtl/>
        </w:rPr>
        <w:t xml:space="preserve"> و در کل 100 کشور ایجاد شد که 5 کشور به عنوان امپریالیست انتخاب گردید</w:t>
      </w:r>
      <w:r w:rsidR="00F6327E">
        <w:rPr>
          <w:rFonts w:hint="cs"/>
          <w:sz w:val="22"/>
          <w:rtl/>
        </w:rPr>
        <w:t xml:space="preserve"> و مابقی کشورها که 95 کشور می</w:t>
      </w:r>
      <w:r w:rsidR="00F6327E">
        <w:rPr>
          <w:sz w:val="22"/>
          <w:rtl/>
        </w:rPr>
        <w:softHyphen/>
      </w:r>
      <w:r w:rsidR="00F6327E">
        <w:rPr>
          <w:rFonts w:hint="cs"/>
          <w:sz w:val="22"/>
          <w:rtl/>
        </w:rPr>
        <w:t>باشد به عنوان مستعمره</w:t>
      </w:r>
      <w:r w:rsidR="008A1187">
        <w:rPr>
          <w:rFonts w:hint="cs"/>
          <w:sz w:val="22"/>
          <w:rtl/>
        </w:rPr>
        <w:t xml:space="preserve"> مشخص گردید که هر امپریالیست 19 مستعمره را به سلطه</w:t>
      </w:r>
      <w:r w:rsidR="008A1187">
        <w:rPr>
          <w:sz w:val="22"/>
          <w:rtl/>
        </w:rPr>
        <w:softHyphen/>
      </w:r>
      <w:r w:rsidR="008A1187">
        <w:rPr>
          <w:rFonts w:hint="cs"/>
          <w:sz w:val="22"/>
          <w:rtl/>
        </w:rPr>
        <w:t>ی خود درآورده و جذب امپراطوری خود کرده است.</w:t>
      </w:r>
      <w:r w:rsidR="001902B7">
        <w:rPr>
          <w:rFonts w:hint="cs"/>
          <w:sz w:val="22"/>
          <w:rtl/>
          <w:lang w:bidi="fa-IR"/>
        </w:rPr>
        <w:t xml:space="preserve"> برای </w:t>
      </w:r>
      <w:r w:rsidR="008B7A52">
        <w:rPr>
          <w:rFonts w:hint="cs"/>
          <w:sz w:val="22"/>
          <w:rtl/>
          <w:lang w:bidi="fa-IR"/>
        </w:rPr>
        <w:t xml:space="preserve">سیاست جذب </w:t>
      </w:r>
      <w:r w:rsidR="00575A9F">
        <w:rPr>
          <w:rFonts w:hint="cs"/>
          <w:sz w:val="22"/>
          <w:rtl/>
          <w:lang w:bidi="fa-IR"/>
        </w:rPr>
        <w:t>الگوریتم به صورت تصادفی حالت</w:t>
      </w:r>
      <w:r w:rsidR="00575A9F">
        <w:rPr>
          <w:sz w:val="22"/>
          <w:rtl/>
          <w:lang w:bidi="fa-IR"/>
        </w:rPr>
        <w:softHyphen/>
      </w:r>
      <w:r w:rsidR="00575A9F">
        <w:rPr>
          <w:rFonts w:hint="cs"/>
          <w:sz w:val="22"/>
          <w:rtl/>
          <w:lang w:bidi="fa-IR"/>
        </w:rPr>
        <w:t>های 36، 52، 85، 112 و 1</w:t>
      </w:r>
      <w:r w:rsidR="00C55B9F">
        <w:rPr>
          <w:rFonts w:hint="cs"/>
          <w:sz w:val="22"/>
          <w:rtl/>
          <w:lang w:bidi="fa-IR"/>
        </w:rPr>
        <w:t>27 از مستعمره</w:t>
      </w:r>
      <w:r w:rsidR="00C55B9F">
        <w:rPr>
          <w:sz w:val="22"/>
          <w:rtl/>
          <w:lang w:bidi="fa-IR"/>
        </w:rPr>
        <w:softHyphen/>
      </w:r>
      <w:r w:rsidR="00C55B9F">
        <w:rPr>
          <w:rFonts w:hint="cs"/>
          <w:sz w:val="22"/>
          <w:rtl/>
          <w:lang w:bidi="fa-IR"/>
        </w:rPr>
        <w:t>ها و امپراطوری</w:t>
      </w:r>
      <w:r w:rsidR="00C55B9F">
        <w:rPr>
          <w:sz w:val="22"/>
          <w:rtl/>
          <w:lang w:bidi="fa-IR"/>
        </w:rPr>
        <w:softHyphen/>
      </w:r>
      <w:r w:rsidR="00C55B9F">
        <w:rPr>
          <w:rFonts w:hint="cs"/>
          <w:sz w:val="22"/>
          <w:rtl/>
          <w:lang w:bidi="fa-IR"/>
        </w:rPr>
        <w:t xml:space="preserve">ها را انتخاب نمود که </w:t>
      </w:r>
      <w:r w:rsidR="00B66DF4">
        <w:rPr>
          <w:rFonts w:hint="cs"/>
          <w:sz w:val="22"/>
          <w:rtl/>
          <w:lang w:bidi="fa-IR"/>
        </w:rPr>
        <w:t>مستعمره</w:t>
      </w:r>
      <w:r w:rsidR="00B66DF4">
        <w:rPr>
          <w:sz w:val="22"/>
          <w:rtl/>
          <w:lang w:bidi="fa-IR"/>
        </w:rPr>
        <w:softHyphen/>
      </w:r>
      <w:r w:rsidR="00B66DF4">
        <w:rPr>
          <w:rFonts w:hint="cs"/>
          <w:sz w:val="22"/>
          <w:rtl/>
          <w:lang w:bidi="fa-IR"/>
        </w:rPr>
        <w:t>ها به سمت امپر</w:t>
      </w:r>
      <w:r w:rsidR="00216BE5">
        <w:rPr>
          <w:rFonts w:hint="cs"/>
          <w:sz w:val="22"/>
          <w:rtl/>
          <w:lang w:bidi="fa-IR"/>
        </w:rPr>
        <w:t>ی</w:t>
      </w:r>
      <w:r w:rsidR="00B66DF4">
        <w:rPr>
          <w:rFonts w:hint="cs"/>
          <w:sz w:val="22"/>
          <w:rtl/>
          <w:lang w:bidi="fa-IR"/>
        </w:rPr>
        <w:t>الیست</w:t>
      </w:r>
      <w:r w:rsidR="00B66DF4">
        <w:rPr>
          <w:sz w:val="22"/>
          <w:rtl/>
          <w:lang w:bidi="fa-IR"/>
        </w:rPr>
        <w:softHyphen/>
      </w:r>
      <w:r w:rsidR="00B66DF4">
        <w:rPr>
          <w:rFonts w:hint="cs"/>
          <w:sz w:val="22"/>
          <w:rtl/>
          <w:lang w:bidi="fa-IR"/>
        </w:rPr>
        <w:t>ها حرکت کردند</w:t>
      </w:r>
      <w:r w:rsidR="00B43EA0">
        <w:rPr>
          <w:rFonts w:hint="cs"/>
          <w:sz w:val="22"/>
          <w:rtl/>
          <w:lang w:bidi="fa-IR"/>
        </w:rPr>
        <w:t xml:space="preserve"> و با توجه به تابع هزینه که مدل</w:t>
      </w:r>
      <w:r w:rsidR="00B43EA0">
        <w:rPr>
          <w:sz w:val="22"/>
          <w:rtl/>
          <w:lang w:bidi="fa-IR"/>
        </w:rPr>
        <w:softHyphen/>
      </w:r>
      <w:r w:rsidR="00B43EA0">
        <w:rPr>
          <w:rFonts w:hint="cs"/>
          <w:sz w:val="22"/>
          <w:rtl/>
          <w:lang w:bidi="fa-IR"/>
        </w:rPr>
        <w:t>سازی شده است</w:t>
      </w:r>
      <w:r w:rsidR="006D0642">
        <w:rPr>
          <w:rFonts w:hint="cs"/>
          <w:sz w:val="22"/>
          <w:rtl/>
          <w:lang w:bidi="fa-IR"/>
        </w:rPr>
        <w:t xml:space="preserve"> بعضی کشورها وضعیتشان بهتر شد و در جایگاه جدید ماندگار شدند و بعضی دیگر از کشورها وضعیتشان بدتر از وضعیت</w:t>
      </w:r>
      <w:r w:rsidR="00F67242">
        <w:rPr>
          <w:rFonts w:hint="cs"/>
          <w:sz w:val="22"/>
          <w:rtl/>
          <w:lang w:bidi="fa-IR"/>
        </w:rPr>
        <w:t xml:space="preserve"> قبلی شد. اما برای کشورهایی که موقعیتشان بدتر از</w:t>
      </w:r>
      <w:r w:rsidR="00A96DF3">
        <w:rPr>
          <w:rFonts w:hint="cs"/>
          <w:sz w:val="22"/>
          <w:rtl/>
          <w:lang w:bidi="fa-IR"/>
        </w:rPr>
        <w:t xml:space="preserve"> موقعیت قبلی شد</w:t>
      </w:r>
      <w:r w:rsidR="002C37EB">
        <w:rPr>
          <w:rFonts w:hint="cs"/>
          <w:sz w:val="22"/>
          <w:rtl/>
          <w:lang w:bidi="fa-IR"/>
        </w:rPr>
        <w:t xml:space="preserve"> مدل</w:t>
      </w:r>
      <w:r w:rsidR="002C37EB">
        <w:rPr>
          <w:sz w:val="22"/>
          <w:rtl/>
          <w:lang w:bidi="fa-IR"/>
        </w:rPr>
        <w:softHyphen/>
      </w:r>
      <w:r w:rsidR="002C37EB">
        <w:rPr>
          <w:rFonts w:hint="cs"/>
          <w:sz w:val="22"/>
          <w:rtl/>
          <w:lang w:bidi="fa-IR"/>
        </w:rPr>
        <w:t>سازی طوری انجام گرفت که در جایگاه جدید ماندگار نباشد و به جایگاه قبلی خود برگردد و وضعیت قبلی خود را حفظ نماید.</w:t>
      </w:r>
    </w:p>
    <w:p w14:paraId="5E0F5803" w14:textId="456DBB28" w:rsidR="009F6A2F" w:rsidRDefault="001205D6" w:rsidP="00183F5D">
      <w:pPr>
        <w:tabs>
          <w:tab w:val="left" w:pos="3755"/>
        </w:tabs>
        <w:spacing w:line="240" w:lineRule="auto"/>
        <w:rPr>
          <w:noProof/>
          <w:sz w:val="22"/>
          <w:rtl/>
          <w:lang w:bidi="fa-IR"/>
        </w:rPr>
      </w:pPr>
      <w:r>
        <w:rPr>
          <w:rFonts w:hint="cs"/>
          <w:sz w:val="22"/>
          <w:rtl/>
        </w:rPr>
        <w:t>بعد از تکمیل</w:t>
      </w:r>
      <w:r w:rsidR="00EB3571">
        <w:rPr>
          <w:rFonts w:hint="cs"/>
          <w:sz w:val="22"/>
          <w:rtl/>
        </w:rPr>
        <w:t xml:space="preserve"> مدل</w:t>
      </w:r>
      <w:r w:rsidR="00EB3571">
        <w:rPr>
          <w:sz w:val="22"/>
          <w:rtl/>
        </w:rPr>
        <w:softHyphen/>
      </w:r>
      <w:r w:rsidR="00EB3571">
        <w:rPr>
          <w:rFonts w:hint="cs"/>
          <w:sz w:val="22"/>
          <w:rtl/>
        </w:rPr>
        <w:t>سازی و ایجاد کشورها و امپراطوری</w:t>
      </w:r>
      <w:r w:rsidR="00EB3571">
        <w:rPr>
          <w:sz w:val="22"/>
          <w:rtl/>
        </w:rPr>
        <w:softHyphen/>
      </w:r>
      <w:r w:rsidR="00EB3571">
        <w:rPr>
          <w:rFonts w:hint="cs"/>
          <w:sz w:val="22"/>
          <w:rtl/>
        </w:rPr>
        <w:t>ها</w:t>
      </w:r>
      <w:r w:rsidR="009F6A2F" w:rsidRPr="000D2729">
        <w:rPr>
          <w:rFonts w:hint="cs"/>
          <w:sz w:val="22"/>
          <w:rtl/>
        </w:rPr>
        <w:t xml:space="preserve"> اجراهای مختلف</w:t>
      </w:r>
      <w:r w:rsidR="0013272E">
        <w:rPr>
          <w:rFonts w:hint="cs"/>
          <w:sz w:val="22"/>
          <w:rtl/>
        </w:rPr>
        <w:t>ی</w:t>
      </w:r>
      <w:r w:rsidR="009F6A2F" w:rsidRPr="000D2729">
        <w:rPr>
          <w:rFonts w:hint="cs"/>
          <w:sz w:val="22"/>
          <w:rtl/>
        </w:rPr>
        <w:t xml:space="preserve"> </w:t>
      </w:r>
      <w:r w:rsidR="0013272E">
        <w:rPr>
          <w:rFonts w:hint="cs"/>
          <w:sz w:val="22"/>
          <w:rtl/>
        </w:rPr>
        <w:t xml:space="preserve">صورت گرفت که این اجرا 500 بار تکرار </w:t>
      </w:r>
      <w:r w:rsidR="00F221A9">
        <w:rPr>
          <w:rFonts w:hint="cs"/>
          <w:sz w:val="22"/>
          <w:rtl/>
        </w:rPr>
        <w:t>خواهد شد</w:t>
      </w:r>
      <w:r w:rsidR="009F6A2F" w:rsidRPr="000D2729">
        <w:rPr>
          <w:rFonts w:hint="cs"/>
          <w:sz w:val="22"/>
          <w:rtl/>
        </w:rPr>
        <w:t xml:space="preserve"> که در ابتدا مقدار تابع با جواب بهینه فاصله</w:t>
      </w:r>
      <w:r w:rsidR="009F6A2F" w:rsidRPr="000D2729">
        <w:rPr>
          <w:sz w:val="22"/>
          <w:rtl/>
        </w:rPr>
        <w:softHyphen/>
      </w:r>
      <w:r w:rsidR="009F6A2F" w:rsidRPr="000D2729">
        <w:rPr>
          <w:rFonts w:hint="cs"/>
          <w:sz w:val="22"/>
          <w:rtl/>
        </w:rPr>
        <w:t xml:space="preserve">ی زیادی </w:t>
      </w:r>
      <w:r w:rsidR="009F71FE">
        <w:rPr>
          <w:rFonts w:hint="cs"/>
          <w:sz w:val="22"/>
          <w:rtl/>
        </w:rPr>
        <w:t>داشت</w:t>
      </w:r>
      <w:r w:rsidR="009F6A2F" w:rsidRPr="000D2729">
        <w:rPr>
          <w:rFonts w:hint="cs"/>
          <w:sz w:val="22"/>
          <w:rtl/>
        </w:rPr>
        <w:t xml:space="preserve"> اما بعد از چندین تکرار جواب بهینه حاصل </w:t>
      </w:r>
      <w:r w:rsidR="00DC27B6">
        <w:rPr>
          <w:rFonts w:hint="cs"/>
          <w:sz w:val="22"/>
          <w:rtl/>
        </w:rPr>
        <w:t xml:space="preserve">خواهد </w:t>
      </w:r>
      <w:r w:rsidR="009F6A2F" w:rsidRPr="000D2729">
        <w:rPr>
          <w:rFonts w:hint="cs"/>
          <w:sz w:val="22"/>
          <w:rtl/>
        </w:rPr>
        <w:t xml:space="preserve">شد و تا پایان اجرای الگوریتم </w:t>
      </w:r>
      <w:r w:rsidR="00F221A9">
        <w:rPr>
          <w:rFonts w:hint="cs"/>
          <w:sz w:val="22"/>
          <w:rtl/>
        </w:rPr>
        <w:t xml:space="preserve">مقدار تابع </w:t>
      </w:r>
      <w:r w:rsidR="009F6A2F" w:rsidRPr="000D2729">
        <w:rPr>
          <w:rFonts w:hint="cs"/>
          <w:sz w:val="22"/>
          <w:rtl/>
        </w:rPr>
        <w:t>ثابت باقی</w:t>
      </w:r>
      <w:r w:rsidR="00DC27B6">
        <w:rPr>
          <w:rFonts w:hint="cs"/>
          <w:sz w:val="22"/>
          <w:rtl/>
        </w:rPr>
        <w:t xml:space="preserve"> خواهد ماند</w:t>
      </w:r>
      <w:r w:rsidR="009F6A2F" w:rsidRPr="000D2729">
        <w:rPr>
          <w:rFonts w:hint="cs"/>
          <w:sz w:val="22"/>
          <w:rtl/>
        </w:rPr>
        <w:t xml:space="preserve">. </w:t>
      </w:r>
      <w:r w:rsidR="009F6A2F" w:rsidRPr="000D2729">
        <w:rPr>
          <w:sz w:val="22"/>
          <w:rtl/>
        </w:rPr>
        <w:t>طبق</w:t>
      </w:r>
      <w:r w:rsidR="009F6A2F" w:rsidRPr="000D2729">
        <w:rPr>
          <w:rFonts w:hint="cs"/>
          <w:sz w:val="22"/>
          <w:rtl/>
        </w:rPr>
        <w:t xml:space="preserve"> شکل (</w:t>
      </w:r>
      <w:r w:rsidR="00B26593">
        <w:rPr>
          <w:rFonts w:hint="cs"/>
          <w:sz w:val="22"/>
          <w:rtl/>
        </w:rPr>
        <w:t>8</w:t>
      </w:r>
      <w:r w:rsidR="009F6A2F" w:rsidRPr="000D2729">
        <w:rPr>
          <w:rFonts w:hint="cs"/>
          <w:sz w:val="22"/>
          <w:rtl/>
        </w:rPr>
        <w:t>) مقدار تابع هزینه 23117770 بدست</w:t>
      </w:r>
      <w:r w:rsidR="00B233D2">
        <w:rPr>
          <w:rFonts w:hint="cs"/>
          <w:sz w:val="22"/>
          <w:rtl/>
        </w:rPr>
        <w:t xml:space="preserve"> خواهد</w:t>
      </w:r>
      <w:r w:rsidR="009F6A2F" w:rsidRPr="000D2729">
        <w:rPr>
          <w:rFonts w:hint="cs"/>
          <w:sz w:val="22"/>
          <w:rtl/>
        </w:rPr>
        <w:t xml:space="preserve"> آمد.</w:t>
      </w:r>
      <w:r w:rsidR="00FA523A">
        <w:rPr>
          <w:rFonts w:hint="cs"/>
          <w:noProof/>
          <w:sz w:val="22"/>
          <w:rtl/>
        </w:rPr>
        <w:t xml:space="preserve"> جداول (1) و (2) نرخ تخصیص و نرخ گسیل کامیون</w:t>
      </w:r>
      <w:r w:rsidR="00FA523A">
        <w:rPr>
          <w:noProof/>
          <w:sz w:val="22"/>
          <w:rtl/>
        </w:rPr>
        <w:softHyphen/>
      </w:r>
      <w:r w:rsidR="00FA523A">
        <w:rPr>
          <w:rFonts w:hint="cs"/>
          <w:noProof/>
          <w:sz w:val="22"/>
          <w:rtl/>
        </w:rPr>
        <w:t>ها را</w:t>
      </w:r>
      <w:r w:rsidR="00B316D8">
        <w:rPr>
          <w:rFonts w:hint="cs"/>
          <w:noProof/>
          <w:sz w:val="22"/>
          <w:rtl/>
        </w:rPr>
        <w:t xml:space="preserve"> بر حسب کامیون بر دقیقه</w:t>
      </w:r>
      <w:r w:rsidR="00FA523A">
        <w:rPr>
          <w:rFonts w:hint="cs"/>
          <w:noProof/>
          <w:sz w:val="22"/>
          <w:rtl/>
        </w:rPr>
        <w:t xml:space="preserve"> نشان می</w:t>
      </w:r>
      <w:r w:rsidR="00FA523A">
        <w:rPr>
          <w:noProof/>
          <w:sz w:val="22"/>
          <w:rtl/>
        </w:rPr>
        <w:softHyphen/>
      </w:r>
      <w:r w:rsidR="00FA523A">
        <w:rPr>
          <w:rFonts w:hint="cs"/>
          <w:noProof/>
          <w:sz w:val="22"/>
          <w:rtl/>
        </w:rPr>
        <w:t xml:space="preserve">دهد </w:t>
      </w:r>
    </w:p>
    <w:p w14:paraId="443DC0E7" w14:textId="03479CAA" w:rsidR="002F284B" w:rsidRDefault="005D50D0" w:rsidP="00183F5D">
      <w:pPr>
        <w:tabs>
          <w:tab w:val="left" w:pos="3755"/>
        </w:tabs>
        <w:spacing w:line="240" w:lineRule="auto"/>
        <w:rPr>
          <w:noProof/>
          <w:sz w:val="22"/>
          <w:rtl/>
        </w:rPr>
      </w:pPr>
      <w:r>
        <w:rPr>
          <w:rFonts w:hint="cs"/>
          <w:noProof/>
          <w:sz w:val="22"/>
          <w:rtl/>
          <w:lang w:val="ar-SA"/>
        </w:rPr>
        <mc:AlternateContent>
          <mc:Choice Requires="wps">
            <w:drawing>
              <wp:anchor distT="0" distB="0" distL="114300" distR="114300" simplePos="0" relativeHeight="251680768" behindDoc="0" locked="0" layoutInCell="1" allowOverlap="1" wp14:anchorId="73BEFFA4" wp14:editId="3D46ED52">
                <wp:simplePos x="0" y="0"/>
                <wp:positionH relativeFrom="margin">
                  <wp:posOffset>-65837</wp:posOffset>
                </wp:positionH>
                <wp:positionV relativeFrom="paragraph">
                  <wp:posOffset>4445</wp:posOffset>
                </wp:positionV>
                <wp:extent cx="3547618" cy="285115"/>
                <wp:effectExtent l="0" t="0" r="15240" b="19685"/>
                <wp:wrapNone/>
                <wp:docPr id="17" name="Text Box 17"/>
                <wp:cNvGraphicFramePr/>
                <a:graphic xmlns:a="http://schemas.openxmlformats.org/drawingml/2006/main">
                  <a:graphicData uri="http://schemas.microsoft.com/office/word/2010/wordprocessingShape">
                    <wps:wsp>
                      <wps:cNvSpPr txBox="1"/>
                      <wps:spPr>
                        <a:xfrm>
                          <a:off x="0" y="0"/>
                          <a:ext cx="3547618" cy="285115"/>
                        </a:xfrm>
                        <a:prstGeom prst="rect">
                          <a:avLst/>
                        </a:prstGeom>
                        <a:solidFill>
                          <a:schemeClr val="lt1"/>
                        </a:solidFill>
                        <a:ln w="6350">
                          <a:solidFill>
                            <a:schemeClr val="bg1"/>
                          </a:solidFill>
                        </a:ln>
                      </wps:spPr>
                      <wps:txbx>
                        <w:txbxContent>
                          <w:p w14:paraId="108241B6" w14:textId="250D0A63" w:rsidR="005849F2" w:rsidRPr="005D50D0" w:rsidRDefault="005849F2">
                            <w:pPr>
                              <w:rPr>
                                <w:szCs w:val="20"/>
                              </w:rPr>
                            </w:pPr>
                            <w:r w:rsidRPr="005D50D0">
                              <w:rPr>
                                <w:rFonts w:ascii="B Nazanin+FPEF" w:hint="cs"/>
                                <w:szCs w:val="20"/>
                                <w:rtl/>
                              </w:rPr>
                              <w:t xml:space="preserve">جدول (1): </w:t>
                            </w:r>
                            <w:r w:rsidRPr="005D50D0">
                              <w:rPr>
                                <w:rFonts w:ascii="B Nazanin+FPEF"/>
                                <w:szCs w:val="20"/>
                                <w:rtl/>
                              </w:rPr>
                              <w:t>نرخ گس</w:t>
                            </w:r>
                            <w:r w:rsidRPr="005D50D0">
                              <w:rPr>
                                <w:rFonts w:ascii="B Nazanin+FPEF" w:hint="cs"/>
                                <w:szCs w:val="20"/>
                                <w:rtl/>
                              </w:rPr>
                              <w:t>ی</w:t>
                            </w:r>
                            <w:r w:rsidRPr="005D50D0">
                              <w:rPr>
                                <w:rFonts w:ascii="B Nazanin+FPEF" w:hint="eastAsia"/>
                                <w:szCs w:val="20"/>
                                <w:rtl/>
                              </w:rPr>
                              <w:t>ل</w:t>
                            </w:r>
                            <w:r w:rsidRPr="005D50D0">
                              <w:rPr>
                                <w:rFonts w:ascii="B Nazanin+FPEF"/>
                                <w:szCs w:val="20"/>
                                <w:rtl/>
                              </w:rPr>
                              <w:t xml:space="preserve"> کام</w:t>
                            </w:r>
                            <w:r w:rsidRPr="005D50D0">
                              <w:rPr>
                                <w:rFonts w:ascii="B Nazanin+FPEF" w:hint="cs"/>
                                <w:szCs w:val="20"/>
                                <w:rtl/>
                              </w:rPr>
                              <w:t>ی</w:t>
                            </w:r>
                            <w:r w:rsidRPr="005D50D0">
                              <w:rPr>
                                <w:rFonts w:ascii="B Nazanin+FPEF" w:hint="eastAsia"/>
                                <w:szCs w:val="20"/>
                                <w:rtl/>
                              </w:rPr>
                              <w:t>ون</w:t>
                            </w:r>
                            <w:r w:rsidRPr="005D50D0">
                              <w:rPr>
                                <w:rFonts w:ascii="B Nazanin+FPEF"/>
                                <w:szCs w:val="20"/>
                                <w:rtl/>
                              </w:rPr>
                              <w:t xml:space="preserve"> در مس</w:t>
                            </w:r>
                            <w:r w:rsidRPr="005D50D0">
                              <w:rPr>
                                <w:rFonts w:ascii="B Nazanin+FPEF" w:hint="cs"/>
                                <w:szCs w:val="20"/>
                                <w:rtl/>
                              </w:rPr>
                              <w:t>ی</w:t>
                            </w:r>
                            <w:r w:rsidRPr="005D50D0">
                              <w:rPr>
                                <w:rFonts w:ascii="B Nazanin+FPEF" w:hint="eastAsia"/>
                                <w:szCs w:val="20"/>
                                <w:rtl/>
                              </w:rPr>
                              <w:t>ر</w:t>
                            </w:r>
                            <w:r w:rsidRPr="005D50D0">
                              <w:rPr>
                                <w:rFonts w:ascii="B Nazanin+FPEF"/>
                                <w:szCs w:val="20"/>
                                <w:rtl/>
                              </w:rPr>
                              <w:t xml:space="preserve"> </w:t>
                            </w:r>
                            <w:r>
                              <w:rPr>
                                <w:rFonts w:ascii="B Nazanin+FPEF" w:hint="cs"/>
                                <w:szCs w:val="20"/>
                                <w:rtl/>
                              </w:rPr>
                              <w:t>رفت</w:t>
                            </w:r>
                            <w:r w:rsidRPr="005D50D0">
                              <w:rPr>
                                <w:rFonts w:ascii="B Nazanin+FPEF"/>
                                <w:szCs w:val="20"/>
                                <w:rtl/>
                              </w:rPr>
                              <w:t xml:space="preserve"> از ا</w:t>
                            </w:r>
                            <w:r w:rsidRPr="005D50D0">
                              <w:rPr>
                                <w:rFonts w:ascii="B Nazanin+FPEF" w:hint="cs"/>
                                <w:szCs w:val="20"/>
                                <w:rtl/>
                              </w:rPr>
                              <w:t>ی</w:t>
                            </w:r>
                            <w:r w:rsidRPr="005D50D0">
                              <w:rPr>
                                <w:rFonts w:ascii="B Nazanin+FPEF" w:hint="eastAsia"/>
                                <w:szCs w:val="20"/>
                                <w:rtl/>
                              </w:rPr>
                              <w:t>ستگا</w:t>
                            </w:r>
                            <w:r w:rsidRPr="005D50D0">
                              <w:rPr>
                                <w:rFonts w:ascii="B Nazanin+FPEF"/>
                                <w:szCs w:val="20"/>
                                <w:rtl/>
                              </w:rPr>
                              <w:t>ه</w:t>
                            </w:r>
                            <w:r w:rsidRPr="005D50D0">
                              <w:rPr>
                                <w:rFonts w:ascii="B Nazanin+FPEF"/>
                                <w:szCs w:val="20"/>
                                <w:rtl/>
                              </w:rPr>
                              <w:softHyphen/>
                              <w:t>هاي بارگ</w:t>
                            </w:r>
                            <w:r w:rsidRPr="005D50D0">
                              <w:rPr>
                                <w:rFonts w:ascii="B Nazanin+FPEF" w:hint="cs"/>
                                <w:szCs w:val="20"/>
                                <w:rtl/>
                              </w:rPr>
                              <w:t>ی</w:t>
                            </w:r>
                            <w:r w:rsidRPr="005D50D0">
                              <w:rPr>
                                <w:rFonts w:ascii="B Nazanin+FPEF" w:hint="eastAsia"/>
                                <w:szCs w:val="20"/>
                                <w:rtl/>
                              </w:rPr>
                              <w:t>ري</w:t>
                            </w:r>
                            <w:r>
                              <w:rPr>
                                <w:rFonts w:hint="cs"/>
                                <w:szCs w:val="20"/>
                                <w:rtl/>
                              </w:rPr>
                              <w:t xml:space="preserve"> به نقاط تخلیه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BEFFA4" id="Text Box 17" o:spid="_x0000_s1035" type="#_x0000_t202" style="position:absolute;left:0;text-align:left;margin-left:-5.2pt;margin-top:.35pt;width:279.35pt;height:22.4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hxTQIAAKoEAAAOAAAAZHJzL2Uyb0RvYy54bWysVE1vGjEQvVfqf7B8L8sSyAdiiShRqkpR&#10;EimJcjZeL6zk9bi2YTf99X32QkjSnKpejOdjn2fevGF22TWa7ZTzNZmC54MhZ8pIKmuzLvjT4/W3&#10;c858EKYUmowq+Ivy/HL+9custVM1og3pUjkGEOOnrS34JgQ7zTIvN6oRfkBWGQQrco0IMN06K51o&#10;gd7obDQcnmYtudI6ksp7eK/6IJ8n/KpSMtxVlVeB6YKjtpBOl85VPLP5TEzXTthNLfdliH+oohG1&#10;waOvUFciCLZ19V9QTS0dearCQFKTUVXVUqUe0E0+/NDNw0ZYlXoBOd6+0uT/H6y83d07VpeY3Rln&#10;RjSY0aPqAvtOHYML/LTWT5H2YJEYOviRe/B7OGPbXeWa+IuGGOJg+uWV3Ygm4TyZjM9Oc+hBIjY6&#10;n+T5JMJkx6+t8+GHoobFS8EdppdIFbsbH/rUQ0p8zJOuy+ta62RExaildmwnMGsdUo0Af5elDWsL&#10;fnoyGSbgd7GkuSPCav0JAvC0Qc2Rk773eAvdqkscXhx4WVH5Aroc9YLzVl7X6OlG+HAvHBQGhrA1&#10;4Q5HpQk10f7G2Ybc78/8MR+DR5SzFootuP+1FU5xpn8aSOIiH4+jxJMxnpyNYLi3kdXbiNk2SwJR&#10;OfbTynSN+UEfvJWj5hnLtYivIiSMxNsFD4frMvR7hOWUarFISRC1FeHGPFgZoeNg4sQeu2fh7H6s&#10;AYK4pYO2xfTDdPvc+KWhxTZQVafRR557Vvf0YyGSePbLGzfurZ2yjn8x8z8AAAD//wMAUEsDBBQA&#10;BgAIAAAAIQArmwRU3QAAAAcBAAAPAAAAZHJzL2Rvd25yZXYueG1sTI5BS8NAEIXvgv9hGcFbu6lN&#10;a4iZlKCIoAWxevE2zY5JMDsbsts2/feuJz0+3uN7X7GZbK+OPPrOCcJinoBiqZ3ppEH4eH+cZaB8&#10;IDHUO2GEM3vYlJcXBeXGneSNj7vQqAgRnxNCG8KQa+3rli35uRtYYvflRkshxrHRZqRThNte3yTJ&#10;WlvqJD60NPB9y/X37mARntNPeliGFz4HmV6r6ikbUr9FvL6aqjtQgafwN4Zf/agOZXTau4MYr3qE&#10;2SJJ4xThFlSsV2m2BLVHSFdr0GWh//uXPwAAAP//AwBQSwECLQAUAAYACAAAACEAtoM4kv4AAADh&#10;AQAAEwAAAAAAAAAAAAAAAAAAAAAAW0NvbnRlbnRfVHlwZXNdLnhtbFBLAQItABQABgAIAAAAIQA4&#10;/SH/1gAAAJQBAAALAAAAAAAAAAAAAAAAAC8BAABfcmVscy8ucmVsc1BLAQItABQABgAIAAAAIQDh&#10;nWhxTQIAAKoEAAAOAAAAAAAAAAAAAAAAAC4CAABkcnMvZTJvRG9jLnhtbFBLAQItABQABgAIAAAA&#10;IQArmwRU3QAAAAcBAAAPAAAAAAAAAAAAAAAAAKcEAABkcnMvZG93bnJldi54bWxQSwUGAAAAAAQA&#10;BADzAAAAsQUAAAAA&#10;" fillcolor="white [3201]" strokecolor="white [3212]" strokeweight=".5pt">
                <v:textbox>
                  <w:txbxContent>
                    <w:p w14:paraId="108241B6" w14:textId="250D0A63" w:rsidR="005849F2" w:rsidRPr="005D50D0" w:rsidRDefault="005849F2">
                      <w:pPr>
                        <w:rPr>
                          <w:szCs w:val="20"/>
                        </w:rPr>
                      </w:pPr>
                      <w:r w:rsidRPr="005D50D0">
                        <w:rPr>
                          <w:rFonts w:ascii="B Nazanin+FPEF" w:hint="cs"/>
                          <w:szCs w:val="20"/>
                          <w:rtl/>
                        </w:rPr>
                        <w:t xml:space="preserve">جدول (1): </w:t>
                      </w:r>
                      <w:r w:rsidRPr="005D50D0">
                        <w:rPr>
                          <w:rFonts w:ascii="B Nazanin+FPEF"/>
                          <w:szCs w:val="20"/>
                          <w:rtl/>
                        </w:rPr>
                        <w:t>نرخ گس</w:t>
                      </w:r>
                      <w:r w:rsidRPr="005D50D0">
                        <w:rPr>
                          <w:rFonts w:ascii="B Nazanin+FPEF" w:hint="cs"/>
                          <w:szCs w:val="20"/>
                          <w:rtl/>
                        </w:rPr>
                        <w:t>ی</w:t>
                      </w:r>
                      <w:r w:rsidRPr="005D50D0">
                        <w:rPr>
                          <w:rFonts w:ascii="B Nazanin+FPEF" w:hint="eastAsia"/>
                          <w:szCs w:val="20"/>
                          <w:rtl/>
                        </w:rPr>
                        <w:t>ل</w:t>
                      </w:r>
                      <w:r w:rsidRPr="005D50D0">
                        <w:rPr>
                          <w:rFonts w:ascii="B Nazanin+FPEF"/>
                          <w:szCs w:val="20"/>
                          <w:rtl/>
                        </w:rPr>
                        <w:t xml:space="preserve"> کام</w:t>
                      </w:r>
                      <w:r w:rsidRPr="005D50D0">
                        <w:rPr>
                          <w:rFonts w:ascii="B Nazanin+FPEF" w:hint="cs"/>
                          <w:szCs w:val="20"/>
                          <w:rtl/>
                        </w:rPr>
                        <w:t>ی</w:t>
                      </w:r>
                      <w:r w:rsidRPr="005D50D0">
                        <w:rPr>
                          <w:rFonts w:ascii="B Nazanin+FPEF" w:hint="eastAsia"/>
                          <w:szCs w:val="20"/>
                          <w:rtl/>
                        </w:rPr>
                        <w:t>ون</w:t>
                      </w:r>
                      <w:r w:rsidRPr="005D50D0">
                        <w:rPr>
                          <w:rFonts w:ascii="B Nazanin+FPEF"/>
                          <w:szCs w:val="20"/>
                          <w:rtl/>
                        </w:rPr>
                        <w:t xml:space="preserve"> در مس</w:t>
                      </w:r>
                      <w:r w:rsidRPr="005D50D0">
                        <w:rPr>
                          <w:rFonts w:ascii="B Nazanin+FPEF" w:hint="cs"/>
                          <w:szCs w:val="20"/>
                          <w:rtl/>
                        </w:rPr>
                        <w:t>ی</w:t>
                      </w:r>
                      <w:r w:rsidRPr="005D50D0">
                        <w:rPr>
                          <w:rFonts w:ascii="B Nazanin+FPEF" w:hint="eastAsia"/>
                          <w:szCs w:val="20"/>
                          <w:rtl/>
                        </w:rPr>
                        <w:t>ر</w:t>
                      </w:r>
                      <w:r w:rsidRPr="005D50D0">
                        <w:rPr>
                          <w:rFonts w:ascii="B Nazanin+FPEF"/>
                          <w:szCs w:val="20"/>
                          <w:rtl/>
                        </w:rPr>
                        <w:t xml:space="preserve"> </w:t>
                      </w:r>
                      <w:r>
                        <w:rPr>
                          <w:rFonts w:ascii="B Nazanin+FPEF" w:hint="cs"/>
                          <w:szCs w:val="20"/>
                          <w:rtl/>
                        </w:rPr>
                        <w:t>رفت</w:t>
                      </w:r>
                      <w:r w:rsidRPr="005D50D0">
                        <w:rPr>
                          <w:rFonts w:ascii="B Nazanin+FPEF"/>
                          <w:szCs w:val="20"/>
                          <w:rtl/>
                        </w:rPr>
                        <w:t xml:space="preserve"> از ا</w:t>
                      </w:r>
                      <w:r w:rsidRPr="005D50D0">
                        <w:rPr>
                          <w:rFonts w:ascii="B Nazanin+FPEF" w:hint="cs"/>
                          <w:szCs w:val="20"/>
                          <w:rtl/>
                        </w:rPr>
                        <w:t>ی</w:t>
                      </w:r>
                      <w:r w:rsidRPr="005D50D0">
                        <w:rPr>
                          <w:rFonts w:ascii="B Nazanin+FPEF" w:hint="eastAsia"/>
                          <w:szCs w:val="20"/>
                          <w:rtl/>
                        </w:rPr>
                        <w:t>ستگا</w:t>
                      </w:r>
                      <w:r w:rsidRPr="005D50D0">
                        <w:rPr>
                          <w:rFonts w:ascii="B Nazanin+FPEF"/>
                          <w:szCs w:val="20"/>
                          <w:rtl/>
                        </w:rPr>
                        <w:t>ه</w:t>
                      </w:r>
                      <w:r w:rsidRPr="005D50D0">
                        <w:rPr>
                          <w:rFonts w:ascii="B Nazanin+FPEF"/>
                          <w:szCs w:val="20"/>
                          <w:rtl/>
                        </w:rPr>
                        <w:softHyphen/>
                        <w:t>هاي بارگ</w:t>
                      </w:r>
                      <w:r w:rsidRPr="005D50D0">
                        <w:rPr>
                          <w:rFonts w:ascii="B Nazanin+FPEF" w:hint="cs"/>
                          <w:szCs w:val="20"/>
                          <w:rtl/>
                        </w:rPr>
                        <w:t>ی</w:t>
                      </w:r>
                      <w:r w:rsidRPr="005D50D0">
                        <w:rPr>
                          <w:rFonts w:ascii="B Nazanin+FPEF" w:hint="eastAsia"/>
                          <w:szCs w:val="20"/>
                          <w:rtl/>
                        </w:rPr>
                        <w:t>ري</w:t>
                      </w:r>
                      <w:r>
                        <w:rPr>
                          <w:rFonts w:hint="cs"/>
                          <w:szCs w:val="20"/>
                          <w:rtl/>
                        </w:rPr>
                        <w:t xml:space="preserve"> به نقاط تخلیه</w:t>
                      </w:r>
                    </w:p>
                  </w:txbxContent>
                </v:textbox>
                <w10:wrap anchorx="margin"/>
              </v:shape>
            </w:pict>
          </mc:Fallback>
        </mc:AlternateContent>
      </w:r>
    </w:p>
    <w:p w14:paraId="35628C75" w14:textId="1AA18E97" w:rsidR="002F284B" w:rsidRPr="00BB1BA4" w:rsidRDefault="00BB1BA4" w:rsidP="00BB1BA4">
      <w:pPr>
        <w:tabs>
          <w:tab w:val="left" w:pos="3755"/>
        </w:tabs>
        <w:spacing w:line="240" w:lineRule="auto"/>
        <w:rPr>
          <w:noProof/>
          <w:sz w:val="22"/>
          <w:rtl/>
        </w:rPr>
      </w:pPr>
      <w:r>
        <w:rPr>
          <w:rFonts w:hint="cs"/>
          <w:noProof/>
          <w:sz w:val="22"/>
          <w:rtl/>
          <w:lang w:val="ar-SA"/>
        </w:rPr>
        <mc:AlternateContent>
          <mc:Choice Requires="wps">
            <w:drawing>
              <wp:anchor distT="0" distB="0" distL="114300" distR="114300" simplePos="0" relativeHeight="251679744" behindDoc="0" locked="0" layoutInCell="1" allowOverlap="1" wp14:anchorId="7D106400" wp14:editId="438C1B2A">
                <wp:simplePos x="0" y="0"/>
                <wp:positionH relativeFrom="margin">
                  <wp:align>left</wp:align>
                </wp:positionH>
                <wp:positionV relativeFrom="paragraph">
                  <wp:posOffset>89204</wp:posOffset>
                </wp:positionV>
                <wp:extent cx="3705308" cy="4699221"/>
                <wp:effectExtent l="0" t="0" r="28575" b="25400"/>
                <wp:wrapNone/>
                <wp:docPr id="16" name="Text Box 16"/>
                <wp:cNvGraphicFramePr/>
                <a:graphic xmlns:a="http://schemas.openxmlformats.org/drawingml/2006/main">
                  <a:graphicData uri="http://schemas.microsoft.com/office/word/2010/wordprocessingShape">
                    <wps:wsp>
                      <wps:cNvSpPr txBox="1"/>
                      <wps:spPr>
                        <a:xfrm>
                          <a:off x="0" y="0"/>
                          <a:ext cx="3705308" cy="4699221"/>
                        </a:xfrm>
                        <a:prstGeom prst="rect">
                          <a:avLst/>
                        </a:prstGeom>
                        <a:solidFill>
                          <a:schemeClr val="lt1"/>
                        </a:solidFill>
                        <a:ln w="6350">
                          <a:solidFill>
                            <a:schemeClr val="bg1"/>
                          </a:solidFill>
                        </a:ln>
                      </wps:spPr>
                      <wps:txbx>
                        <w:txbxContent>
                          <w:tbl>
                            <w:tblPr>
                              <w:tblStyle w:val="TableGrid"/>
                              <w:bidiVisual/>
                              <w:tblW w:w="5646" w:type="dxa"/>
                              <w:tblLook w:val="04A0" w:firstRow="1" w:lastRow="0" w:firstColumn="1" w:lastColumn="0" w:noHBand="0" w:noVBand="1"/>
                            </w:tblPr>
                            <w:tblGrid>
                              <w:gridCol w:w="1404"/>
                              <w:gridCol w:w="1293"/>
                              <w:gridCol w:w="1531"/>
                              <w:gridCol w:w="1418"/>
                            </w:tblGrid>
                            <w:tr w:rsidR="005849F2" w:rsidRPr="00D651EF" w14:paraId="0618FA54" w14:textId="77777777" w:rsidTr="002E45D8">
                              <w:trPr>
                                <w:trHeight w:val="615"/>
                              </w:trPr>
                              <w:tc>
                                <w:tcPr>
                                  <w:tcW w:w="1404" w:type="dxa"/>
                                  <w:tcBorders>
                                    <w:top w:val="single" w:sz="4" w:space="0" w:color="auto"/>
                                    <w:left w:val="single" w:sz="4" w:space="0" w:color="auto"/>
                                    <w:bottom w:val="single" w:sz="4" w:space="0" w:color="auto"/>
                                    <w:right w:val="single" w:sz="4" w:space="0" w:color="auto"/>
                                  </w:tcBorders>
                                  <w:vAlign w:val="center"/>
                                </w:tcPr>
                                <w:p w14:paraId="0A5628DC" w14:textId="77777777" w:rsidR="005849F2" w:rsidRPr="00D651EF" w:rsidRDefault="005849F2" w:rsidP="002F284B">
                                  <w:pPr>
                                    <w:autoSpaceDE w:val="0"/>
                                    <w:autoSpaceDN w:val="0"/>
                                    <w:adjustRightInd w:val="0"/>
                                    <w:jc w:val="center"/>
                                    <w:rPr>
                                      <w:rFonts w:asciiTheme="minorHAnsi" w:hAnsiTheme="minorHAnsi"/>
                                      <w:b/>
                                      <w:bCs/>
                                      <w:sz w:val="18"/>
                                      <w:szCs w:val="18"/>
                                    </w:rPr>
                                  </w:pPr>
                                  <w:r w:rsidRPr="00D651EF">
                                    <w:rPr>
                                      <w:rFonts w:ascii="B Nazanin+FPEF" w:hint="cs"/>
                                      <w:b/>
                                      <w:bCs/>
                                      <w:sz w:val="18"/>
                                      <w:szCs w:val="18"/>
                                      <w:rtl/>
                                    </w:rPr>
                                    <w:t>مبدا</w:t>
                                  </w:r>
                                </w:p>
                              </w:tc>
                              <w:tc>
                                <w:tcPr>
                                  <w:tcW w:w="1293" w:type="dxa"/>
                                  <w:tcBorders>
                                    <w:top w:val="single" w:sz="4" w:space="0" w:color="auto"/>
                                    <w:left w:val="single" w:sz="4" w:space="0" w:color="auto"/>
                                    <w:bottom w:val="single" w:sz="4" w:space="0" w:color="auto"/>
                                    <w:right w:val="single" w:sz="4" w:space="0" w:color="auto"/>
                                  </w:tcBorders>
                                  <w:vAlign w:val="center"/>
                                </w:tcPr>
                                <w:p w14:paraId="266A26BD" w14:textId="77777777" w:rsidR="005849F2" w:rsidRPr="00D651EF" w:rsidRDefault="005849F2" w:rsidP="002F284B">
                                  <w:pPr>
                                    <w:autoSpaceDE w:val="0"/>
                                    <w:autoSpaceDN w:val="0"/>
                                    <w:adjustRightInd w:val="0"/>
                                    <w:jc w:val="center"/>
                                    <w:rPr>
                                      <w:rFonts w:asciiTheme="minorHAnsi" w:hAnsiTheme="minorHAnsi"/>
                                      <w:b/>
                                      <w:bCs/>
                                      <w:sz w:val="18"/>
                                      <w:szCs w:val="18"/>
                                    </w:rPr>
                                  </w:pPr>
                                  <w:r w:rsidRPr="00D651EF">
                                    <w:rPr>
                                      <w:rFonts w:ascii="B Nazanin+FPEF" w:hint="cs"/>
                                      <w:b/>
                                      <w:bCs/>
                                      <w:sz w:val="18"/>
                                      <w:szCs w:val="18"/>
                                      <w:rtl/>
                                    </w:rPr>
                                    <w:t>مقصد</w:t>
                                  </w:r>
                                </w:p>
                              </w:tc>
                              <w:tc>
                                <w:tcPr>
                                  <w:tcW w:w="1531" w:type="dxa"/>
                                  <w:tcBorders>
                                    <w:top w:val="single" w:sz="4" w:space="0" w:color="auto"/>
                                    <w:left w:val="single" w:sz="4" w:space="0" w:color="auto"/>
                                    <w:bottom w:val="single" w:sz="4" w:space="0" w:color="auto"/>
                                    <w:right w:val="single" w:sz="4" w:space="0" w:color="auto"/>
                                  </w:tcBorders>
                                  <w:vAlign w:val="center"/>
                                </w:tcPr>
                                <w:p w14:paraId="515CD795" w14:textId="77777777" w:rsidR="005849F2" w:rsidRPr="00D651EF" w:rsidRDefault="005849F2" w:rsidP="002F284B">
                                  <w:pPr>
                                    <w:autoSpaceDE w:val="0"/>
                                    <w:autoSpaceDN w:val="0"/>
                                    <w:adjustRightInd w:val="0"/>
                                    <w:ind w:right="-91"/>
                                    <w:jc w:val="center"/>
                                    <w:rPr>
                                      <w:rFonts w:asciiTheme="minorHAnsi" w:hAnsiTheme="minorHAnsi"/>
                                      <w:b/>
                                      <w:bCs/>
                                      <w:sz w:val="18"/>
                                      <w:szCs w:val="18"/>
                                      <w:rtl/>
                                    </w:rPr>
                                  </w:pPr>
                                  <w:r w:rsidRPr="00D651EF">
                                    <w:rPr>
                                      <w:rFonts w:ascii="B Nazanin+FPEF" w:hint="cs"/>
                                      <w:b/>
                                      <w:bCs/>
                                      <w:sz w:val="18"/>
                                      <w:szCs w:val="18"/>
                                      <w:rtl/>
                                    </w:rPr>
                                    <w:t>نرخ</w:t>
                                  </w:r>
                                  <w:r w:rsidRPr="00D651EF">
                                    <w:rPr>
                                      <w:rFonts w:ascii="B Nazanin+FPEF"/>
                                      <w:b/>
                                      <w:bCs/>
                                      <w:sz w:val="18"/>
                                      <w:szCs w:val="18"/>
                                      <w:rtl/>
                                    </w:rPr>
                                    <w:t xml:space="preserve"> </w:t>
                                  </w:r>
                                  <w:r w:rsidRPr="00D651EF">
                                    <w:rPr>
                                      <w:rFonts w:ascii="B Nazanin+FPEF" w:hint="cs"/>
                                      <w:b/>
                                      <w:bCs/>
                                      <w:sz w:val="18"/>
                                      <w:szCs w:val="18"/>
                                      <w:rtl/>
                                    </w:rPr>
                                    <w:t>تردد</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softHyphen/>
                                  </w:r>
                                  <w:r w:rsidRPr="00D651EF">
                                    <w:rPr>
                                      <w:rFonts w:ascii="B Nazanin+FPEF" w:hint="cs"/>
                                      <w:b/>
                                      <w:bCs/>
                                      <w:sz w:val="18"/>
                                      <w:szCs w:val="18"/>
                                      <w:rtl/>
                                    </w:rPr>
                                    <w:t>هاي</w:t>
                                  </w:r>
                                  <w:r w:rsidRPr="00D651EF">
                                    <w:rPr>
                                      <w:rFonts w:ascii="B Nazanin+FPEF"/>
                                      <w:b/>
                                      <w:bCs/>
                                      <w:sz w:val="18"/>
                                      <w:szCs w:val="18"/>
                                      <w:rtl/>
                                    </w:rPr>
                                    <w:t xml:space="preserve"> 32</w:t>
                                  </w:r>
                                  <w:r w:rsidRPr="00D651EF">
                                    <w:rPr>
                                      <w:rFonts w:ascii="B Nazanin+FPEF" w:hint="cs"/>
                                      <w:b/>
                                      <w:bCs/>
                                      <w:sz w:val="18"/>
                                      <w:szCs w:val="18"/>
                                      <w:rtl/>
                                    </w:rPr>
                                    <w:t xml:space="preserve"> تنی</w:t>
                                  </w:r>
                                  <w:r w:rsidRPr="00D651EF">
                                    <w:rPr>
                                      <w:rFonts w:ascii="B Nazanin+FPEF"/>
                                      <w:b/>
                                      <w:bCs/>
                                      <w:sz w:val="18"/>
                                      <w:szCs w:val="18"/>
                                      <w:rtl/>
                                    </w:rPr>
                                    <w:t xml:space="preserve"> </w:t>
                                  </w:r>
                                  <w:r w:rsidRPr="00D651EF">
                                    <w:rPr>
                                      <w:rFonts w:ascii="B Nazanin+FPEF" w:hint="cs"/>
                                      <w:b/>
                                      <w:bCs/>
                                      <w:sz w:val="18"/>
                                      <w:szCs w:val="18"/>
                                      <w:rtl/>
                                    </w:rPr>
                                    <w:t>در مسیر</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t xml:space="preserve"> </w:t>
                                  </w:r>
                                  <w:r w:rsidRPr="00D651EF">
                                    <w:rPr>
                                      <w:rFonts w:ascii="B Nazanin+FPEF" w:hint="cs"/>
                                      <w:b/>
                                      <w:bCs/>
                                      <w:sz w:val="18"/>
                                      <w:szCs w:val="18"/>
                                      <w:rtl/>
                                    </w:rPr>
                                    <w:t>بر</w:t>
                                  </w:r>
                                  <w:r w:rsidRPr="00D651EF">
                                    <w:rPr>
                                      <w:rFonts w:ascii="B Nazanin+FPEF"/>
                                      <w:b/>
                                      <w:bCs/>
                                      <w:sz w:val="18"/>
                                      <w:szCs w:val="18"/>
                                      <w:rtl/>
                                    </w:rPr>
                                    <w:t xml:space="preserve"> </w:t>
                                  </w:r>
                                  <w:r w:rsidRPr="00D651EF">
                                    <w:rPr>
                                      <w:rFonts w:ascii="B Nazanin+FPEF" w:hint="cs"/>
                                      <w:b/>
                                      <w:bCs/>
                                      <w:sz w:val="18"/>
                                      <w:szCs w:val="18"/>
                                      <w:rtl/>
                                    </w:rPr>
                                    <w:t>دقیقه</w:t>
                                  </w:r>
                                  <w:r w:rsidRPr="00D651EF">
                                    <w:rPr>
                                      <w:rFonts w:ascii="B Nazanin+FPEF"/>
                                      <w:b/>
                                      <w:bCs/>
                                      <w:sz w:val="18"/>
                                      <w:szCs w:val="18"/>
                                      <w:rtl/>
                                    </w:rPr>
                                    <w:t>)</w:t>
                                  </w:r>
                                </w:p>
                              </w:tc>
                              <w:tc>
                                <w:tcPr>
                                  <w:tcW w:w="1418" w:type="dxa"/>
                                  <w:tcBorders>
                                    <w:top w:val="single" w:sz="4" w:space="0" w:color="auto"/>
                                    <w:left w:val="single" w:sz="4" w:space="0" w:color="auto"/>
                                    <w:bottom w:val="single" w:sz="4" w:space="0" w:color="auto"/>
                                    <w:right w:val="single" w:sz="4" w:space="0" w:color="auto"/>
                                  </w:tcBorders>
                                  <w:vAlign w:val="center"/>
                                </w:tcPr>
                                <w:p w14:paraId="71C74E6F" w14:textId="77777777" w:rsidR="005849F2" w:rsidRPr="00D651EF" w:rsidRDefault="005849F2" w:rsidP="002F284B">
                                  <w:pPr>
                                    <w:autoSpaceDE w:val="0"/>
                                    <w:autoSpaceDN w:val="0"/>
                                    <w:adjustRightInd w:val="0"/>
                                    <w:ind w:right="-112"/>
                                    <w:jc w:val="center"/>
                                    <w:rPr>
                                      <w:rFonts w:ascii="B Nazanin+FPEF"/>
                                      <w:b/>
                                      <w:bCs/>
                                      <w:sz w:val="18"/>
                                      <w:szCs w:val="18"/>
                                      <w:rtl/>
                                    </w:rPr>
                                  </w:pPr>
                                  <w:r w:rsidRPr="00D651EF">
                                    <w:rPr>
                                      <w:rFonts w:ascii="B Nazanin+FPEF" w:hint="cs"/>
                                      <w:b/>
                                      <w:bCs/>
                                      <w:sz w:val="18"/>
                                      <w:szCs w:val="18"/>
                                      <w:rtl/>
                                    </w:rPr>
                                    <w:t>نرخ</w:t>
                                  </w:r>
                                  <w:r w:rsidRPr="00D651EF">
                                    <w:rPr>
                                      <w:rFonts w:ascii="B Nazanin+FPEF"/>
                                      <w:b/>
                                      <w:bCs/>
                                      <w:sz w:val="18"/>
                                      <w:szCs w:val="18"/>
                                      <w:rtl/>
                                    </w:rPr>
                                    <w:t xml:space="preserve"> </w:t>
                                  </w:r>
                                  <w:r w:rsidRPr="00D651EF">
                                    <w:rPr>
                                      <w:rFonts w:ascii="B Nazanin+FPEF" w:hint="cs"/>
                                      <w:b/>
                                      <w:bCs/>
                                      <w:sz w:val="18"/>
                                      <w:szCs w:val="18"/>
                                      <w:rtl/>
                                    </w:rPr>
                                    <w:t>تردد</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softHyphen/>
                                  </w:r>
                                  <w:r w:rsidRPr="00D651EF">
                                    <w:rPr>
                                      <w:rFonts w:ascii="B Nazanin+FPEF" w:hint="cs"/>
                                      <w:b/>
                                      <w:bCs/>
                                      <w:sz w:val="18"/>
                                      <w:szCs w:val="18"/>
                                      <w:rtl/>
                                    </w:rPr>
                                    <w:t>هاي</w:t>
                                  </w:r>
                                  <w:r w:rsidRPr="00D651EF">
                                    <w:rPr>
                                      <w:rFonts w:ascii="B Nazanin+FPEF"/>
                                      <w:b/>
                                      <w:bCs/>
                                      <w:sz w:val="18"/>
                                      <w:szCs w:val="18"/>
                                      <w:rtl/>
                                    </w:rPr>
                                    <w:t xml:space="preserve"> </w:t>
                                  </w:r>
                                  <w:r w:rsidRPr="00D651EF">
                                    <w:rPr>
                                      <w:rFonts w:ascii="B Nazanin+FPEF" w:hint="cs"/>
                                      <w:b/>
                                      <w:bCs/>
                                      <w:sz w:val="18"/>
                                      <w:szCs w:val="18"/>
                                      <w:rtl/>
                                    </w:rPr>
                                    <w:t>100 تنی</w:t>
                                  </w:r>
                                  <w:r w:rsidRPr="00D651EF">
                                    <w:rPr>
                                      <w:rFonts w:ascii="B Nazanin+FPEF"/>
                                      <w:b/>
                                      <w:bCs/>
                                      <w:sz w:val="18"/>
                                      <w:szCs w:val="18"/>
                                      <w:rtl/>
                                    </w:rPr>
                                    <w:t xml:space="preserve"> </w:t>
                                  </w:r>
                                  <w:r w:rsidRPr="00D651EF">
                                    <w:rPr>
                                      <w:rFonts w:ascii="B Nazanin+FPEF" w:hint="cs"/>
                                      <w:b/>
                                      <w:bCs/>
                                      <w:sz w:val="18"/>
                                      <w:szCs w:val="18"/>
                                      <w:rtl/>
                                    </w:rPr>
                                    <w:t>در مسیر</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t xml:space="preserve"> </w:t>
                                  </w:r>
                                  <w:r w:rsidRPr="00D651EF">
                                    <w:rPr>
                                      <w:rFonts w:ascii="B Nazanin+FPEF" w:hint="cs"/>
                                      <w:b/>
                                      <w:bCs/>
                                      <w:sz w:val="18"/>
                                      <w:szCs w:val="18"/>
                                      <w:rtl/>
                                    </w:rPr>
                                    <w:t>بر</w:t>
                                  </w:r>
                                  <w:r w:rsidRPr="00D651EF">
                                    <w:rPr>
                                      <w:rFonts w:ascii="B Nazanin+FPEF"/>
                                      <w:b/>
                                      <w:bCs/>
                                      <w:sz w:val="18"/>
                                      <w:szCs w:val="18"/>
                                      <w:rtl/>
                                    </w:rPr>
                                    <w:t xml:space="preserve"> </w:t>
                                  </w:r>
                                  <w:r w:rsidRPr="00D651EF">
                                    <w:rPr>
                                      <w:rFonts w:ascii="B Nazanin+FPEF" w:hint="cs"/>
                                      <w:b/>
                                      <w:bCs/>
                                      <w:sz w:val="18"/>
                                      <w:szCs w:val="18"/>
                                      <w:rtl/>
                                    </w:rPr>
                                    <w:t>دقیقه</w:t>
                                  </w:r>
                                  <w:r w:rsidRPr="00D651EF">
                                    <w:rPr>
                                      <w:rFonts w:ascii="B Nazanin+FPEF"/>
                                      <w:b/>
                                      <w:bCs/>
                                      <w:sz w:val="18"/>
                                      <w:szCs w:val="18"/>
                                      <w:rtl/>
                                    </w:rPr>
                                    <w:t>)</w:t>
                                  </w:r>
                                </w:p>
                              </w:tc>
                            </w:tr>
                            <w:tr w:rsidR="005849F2" w:rsidRPr="00D651EF" w14:paraId="5BF92AFA" w14:textId="77777777" w:rsidTr="002E45D8">
                              <w:trPr>
                                <w:trHeight w:val="313"/>
                              </w:trPr>
                              <w:tc>
                                <w:tcPr>
                                  <w:tcW w:w="1404" w:type="dxa"/>
                                  <w:tcBorders>
                                    <w:top w:val="single" w:sz="4" w:space="0" w:color="auto"/>
                                    <w:left w:val="single" w:sz="4" w:space="0" w:color="auto"/>
                                    <w:right w:val="single" w:sz="4" w:space="0" w:color="auto"/>
                                  </w:tcBorders>
                                  <w:vAlign w:val="center"/>
                                </w:tcPr>
                                <w:p w14:paraId="074821B1" w14:textId="77777777" w:rsidR="005849F2" w:rsidRPr="00D651EF"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 xml:space="preserve">ایستگاه بارگیری 1 </w:t>
                                  </w:r>
                                </w:p>
                              </w:tc>
                              <w:tc>
                                <w:tcPr>
                                  <w:tcW w:w="1293" w:type="dxa"/>
                                  <w:tcBorders>
                                    <w:top w:val="single" w:sz="4" w:space="0" w:color="auto"/>
                                    <w:left w:val="single" w:sz="4" w:space="0" w:color="auto"/>
                                    <w:right w:val="single" w:sz="4" w:space="0" w:color="auto"/>
                                  </w:tcBorders>
                                  <w:vAlign w:val="center"/>
                                </w:tcPr>
                                <w:p w14:paraId="7541271D"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top w:val="single" w:sz="4" w:space="0" w:color="auto"/>
                                    <w:left w:val="single" w:sz="4" w:space="0" w:color="auto"/>
                                    <w:right w:val="single" w:sz="4" w:space="0" w:color="auto"/>
                                  </w:tcBorders>
                                  <w:vAlign w:val="center"/>
                                </w:tcPr>
                                <w:p w14:paraId="5F867CFE" w14:textId="035EAEB3" w:rsidR="005849F2" w:rsidRPr="00A60718" w:rsidRDefault="005849F2" w:rsidP="002F284B">
                                  <w:pPr>
                                    <w:autoSpaceDE w:val="0"/>
                                    <w:autoSpaceDN w:val="0"/>
                                    <w:adjustRightInd w:val="0"/>
                                    <w:jc w:val="center"/>
                                    <w:rPr>
                                      <w:rFonts w:asciiTheme="minorHAnsi" w:hAnsiTheme="minorHAnsi"/>
                                      <w:sz w:val="18"/>
                                      <w:szCs w:val="18"/>
                                    </w:rPr>
                                  </w:pPr>
                                  <w:r>
                                    <w:rPr>
                                      <w:rFonts w:ascii="B Nazanin+FPEF" w:hint="cs"/>
                                      <w:sz w:val="18"/>
                                      <w:szCs w:val="18"/>
                                      <w:rtl/>
                                    </w:rPr>
                                    <w:t>0.16</w:t>
                                  </w:r>
                                </w:p>
                              </w:tc>
                              <w:tc>
                                <w:tcPr>
                                  <w:tcW w:w="1418" w:type="dxa"/>
                                  <w:tcBorders>
                                    <w:top w:val="single" w:sz="4" w:space="0" w:color="auto"/>
                                    <w:left w:val="single" w:sz="4" w:space="0" w:color="auto"/>
                                    <w:right w:val="single" w:sz="4" w:space="0" w:color="auto"/>
                                  </w:tcBorders>
                                  <w:vAlign w:val="center"/>
                                </w:tcPr>
                                <w:p w14:paraId="4576070C" w14:textId="29155169" w:rsidR="005849F2" w:rsidRPr="0012072E"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0.0</w:t>
                                  </w:r>
                                  <w:r>
                                    <w:rPr>
                                      <w:rFonts w:ascii="B Nazanin+FPEF" w:hint="cs"/>
                                      <w:sz w:val="18"/>
                                      <w:szCs w:val="18"/>
                                      <w:rtl/>
                                    </w:rPr>
                                    <w:t>1</w:t>
                                  </w:r>
                                </w:p>
                              </w:tc>
                            </w:tr>
                            <w:tr w:rsidR="005849F2" w:rsidRPr="00D651EF" w14:paraId="6F6FCFF0" w14:textId="77777777" w:rsidTr="002E45D8">
                              <w:trPr>
                                <w:trHeight w:val="313"/>
                              </w:trPr>
                              <w:tc>
                                <w:tcPr>
                                  <w:tcW w:w="1404" w:type="dxa"/>
                                  <w:tcBorders>
                                    <w:left w:val="single" w:sz="4" w:space="0" w:color="auto"/>
                                    <w:right w:val="single" w:sz="4" w:space="0" w:color="auto"/>
                                  </w:tcBorders>
                                  <w:vAlign w:val="center"/>
                                </w:tcPr>
                                <w:p w14:paraId="00F2ADF0"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ایستگاه بارگیری 2</w:t>
                                  </w:r>
                                </w:p>
                              </w:tc>
                              <w:tc>
                                <w:tcPr>
                                  <w:tcW w:w="1293" w:type="dxa"/>
                                  <w:tcBorders>
                                    <w:left w:val="single" w:sz="4" w:space="0" w:color="auto"/>
                                    <w:right w:val="single" w:sz="4" w:space="0" w:color="auto"/>
                                  </w:tcBorders>
                                  <w:vAlign w:val="center"/>
                                </w:tcPr>
                                <w:p w14:paraId="79077FFD"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left w:val="single" w:sz="4" w:space="0" w:color="auto"/>
                                    <w:right w:val="single" w:sz="4" w:space="0" w:color="auto"/>
                                  </w:tcBorders>
                                  <w:vAlign w:val="center"/>
                                </w:tcPr>
                                <w:p w14:paraId="2FC608C5" w14:textId="50C67B0A"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0.</w:t>
                                  </w:r>
                                  <w:r>
                                    <w:rPr>
                                      <w:rFonts w:ascii="B Nazanin+FPEF" w:hint="cs"/>
                                      <w:sz w:val="18"/>
                                      <w:szCs w:val="18"/>
                                      <w:rtl/>
                                    </w:rPr>
                                    <w:t>188</w:t>
                                  </w:r>
                                </w:p>
                              </w:tc>
                              <w:tc>
                                <w:tcPr>
                                  <w:tcW w:w="1418" w:type="dxa"/>
                                  <w:tcBorders>
                                    <w:left w:val="single" w:sz="4" w:space="0" w:color="auto"/>
                                    <w:right w:val="single" w:sz="4" w:space="0" w:color="auto"/>
                                  </w:tcBorders>
                                  <w:vAlign w:val="center"/>
                                </w:tcPr>
                                <w:p w14:paraId="5B4B3652" w14:textId="74307C4F"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0.</w:t>
                                  </w:r>
                                  <w:r>
                                    <w:rPr>
                                      <w:rFonts w:ascii="B Nazanin+FPEF" w:hint="cs"/>
                                      <w:sz w:val="18"/>
                                      <w:szCs w:val="18"/>
                                      <w:rtl/>
                                    </w:rPr>
                                    <w:t>001</w:t>
                                  </w:r>
                                </w:p>
                              </w:tc>
                            </w:tr>
                            <w:tr w:rsidR="005849F2" w:rsidRPr="00D651EF" w14:paraId="1E0AAE77" w14:textId="77777777" w:rsidTr="002E45D8">
                              <w:trPr>
                                <w:trHeight w:val="301"/>
                              </w:trPr>
                              <w:tc>
                                <w:tcPr>
                                  <w:tcW w:w="1404" w:type="dxa"/>
                                  <w:tcBorders>
                                    <w:left w:val="single" w:sz="4" w:space="0" w:color="auto"/>
                                    <w:right w:val="single" w:sz="4" w:space="0" w:color="auto"/>
                                  </w:tcBorders>
                                  <w:vAlign w:val="center"/>
                                </w:tcPr>
                                <w:p w14:paraId="2F891676"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3 </w:t>
                                  </w:r>
                                </w:p>
                              </w:tc>
                              <w:tc>
                                <w:tcPr>
                                  <w:tcW w:w="1293" w:type="dxa"/>
                                  <w:tcBorders>
                                    <w:left w:val="single" w:sz="4" w:space="0" w:color="auto"/>
                                    <w:right w:val="single" w:sz="4" w:space="0" w:color="auto"/>
                                  </w:tcBorders>
                                  <w:vAlign w:val="center"/>
                                </w:tcPr>
                                <w:p w14:paraId="392F727A"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left w:val="single" w:sz="4" w:space="0" w:color="auto"/>
                                    <w:right w:val="single" w:sz="4" w:space="0" w:color="auto"/>
                                  </w:tcBorders>
                                  <w:vAlign w:val="center"/>
                                </w:tcPr>
                                <w:p w14:paraId="6C478257" w14:textId="430447A4"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0.</w:t>
                                  </w:r>
                                  <w:r>
                                    <w:rPr>
                                      <w:rFonts w:ascii="B Nazanin+FPEF" w:hint="cs"/>
                                      <w:sz w:val="18"/>
                                      <w:szCs w:val="18"/>
                                      <w:rtl/>
                                    </w:rPr>
                                    <w:t>16</w:t>
                                  </w:r>
                                </w:p>
                              </w:tc>
                              <w:tc>
                                <w:tcPr>
                                  <w:tcW w:w="1418" w:type="dxa"/>
                                  <w:tcBorders>
                                    <w:left w:val="single" w:sz="4" w:space="0" w:color="auto"/>
                                    <w:right w:val="single" w:sz="4" w:space="0" w:color="auto"/>
                                  </w:tcBorders>
                                  <w:vAlign w:val="center"/>
                                </w:tcPr>
                                <w:p w14:paraId="0E604383" w14:textId="67BE7551" w:rsidR="005849F2" w:rsidRPr="005A4F1E" w:rsidRDefault="005849F2" w:rsidP="002F284B">
                                  <w:pPr>
                                    <w:autoSpaceDE w:val="0"/>
                                    <w:autoSpaceDN w:val="0"/>
                                    <w:adjustRightInd w:val="0"/>
                                    <w:jc w:val="center"/>
                                    <w:rPr>
                                      <w:rFonts w:asciiTheme="minorHAnsi" w:hAnsiTheme="minorHAnsi"/>
                                      <w:sz w:val="18"/>
                                      <w:szCs w:val="18"/>
                                    </w:rPr>
                                  </w:pPr>
                                  <w:r>
                                    <w:rPr>
                                      <w:rFonts w:asciiTheme="minorHAnsi" w:hAnsiTheme="minorHAnsi"/>
                                      <w:sz w:val="18"/>
                                      <w:szCs w:val="18"/>
                                    </w:rPr>
                                    <w:t>-</w:t>
                                  </w:r>
                                </w:p>
                              </w:tc>
                            </w:tr>
                            <w:tr w:rsidR="005849F2" w:rsidRPr="00D651EF" w14:paraId="54F019C0" w14:textId="77777777" w:rsidTr="002E45D8">
                              <w:trPr>
                                <w:trHeight w:val="313"/>
                              </w:trPr>
                              <w:tc>
                                <w:tcPr>
                                  <w:tcW w:w="1404" w:type="dxa"/>
                                  <w:tcBorders>
                                    <w:left w:val="single" w:sz="4" w:space="0" w:color="auto"/>
                                    <w:bottom w:val="single" w:sz="4" w:space="0" w:color="auto"/>
                                    <w:right w:val="single" w:sz="4" w:space="0" w:color="auto"/>
                                  </w:tcBorders>
                                  <w:vAlign w:val="center"/>
                                </w:tcPr>
                                <w:p w14:paraId="1AD3D5B6"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4 </w:t>
                                  </w:r>
                                </w:p>
                              </w:tc>
                              <w:tc>
                                <w:tcPr>
                                  <w:tcW w:w="1293" w:type="dxa"/>
                                  <w:tcBorders>
                                    <w:left w:val="single" w:sz="4" w:space="0" w:color="auto"/>
                                    <w:bottom w:val="single" w:sz="4" w:space="0" w:color="auto"/>
                                    <w:right w:val="single" w:sz="4" w:space="0" w:color="auto"/>
                                  </w:tcBorders>
                                  <w:vAlign w:val="center"/>
                                </w:tcPr>
                                <w:p w14:paraId="4BBA6FB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left w:val="single" w:sz="4" w:space="0" w:color="auto"/>
                                    <w:bottom w:val="single" w:sz="4" w:space="0" w:color="auto"/>
                                    <w:right w:val="single" w:sz="4" w:space="0" w:color="auto"/>
                                  </w:tcBorders>
                                  <w:vAlign w:val="center"/>
                                </w:tcPr>
                                <w:p w14:paraId="4A5CE66C" w14:textId="5BF7DCFA"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0.266</w:t>
                                  </w:r>
                                </w:p>
                              </w:tc>
                              <w:tc>
                                <w:tcPr>
                                  <w:tcW w:w="1418" w:type="dxa"/>
                                  <w:tcBorders>
                                    <w:left w:val="single" w:sz="4" w:space="0" w:color="auto"/>
                                    <w:bottom w:val="single" w:sz="4" w:space="0" w:color="auto"/>
                                    <w:right w:val="single" w:sz="4" w:space="0" w:color="auto"/>
                                  </w:tcBorders>
                                  <w:vAlign w:val="center"/>
                                </w:tcPr>
                                <w:p w14:paraId="69008B62" w14:textId="08820946"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0.059</w:t>
                                  </w:r>
                                </w:p>
                              </w:tc>
                            </w:tr>
                            <w:tr w:rsidR="005849F2" w:rsidRPr="00D651EF" w14:paraId="07DB2102" w14:textId="77777777" w:rsidTr="002E45D8">
                              <w:trPr>
                                <w:trHeight w:val="301"/>
                              </w:trPr>
                              <w:tc>
                                <w:tcPr>
                                  <w:tcW w:w="1404" w:type="dxa"/>
                                  <w:vMerge w:val="restart"/>
                                  <w:tcBorders>
                                    <w:top w:val="single" w:sz="4" w:space="0" w:color="auto"/>
                                    <w:left w:val="single" w:sz="4" w:space="0" w:color="auto"/>
                                    <w:right w:val="single" w:sz="4" w:space="0" w:color="auto"/>
                                  </w:tcBorders>
                                  <w:vAlign w:val="center"/>
                                </w:tcPr>
                                <w:p w14:paraId="1A18AADA" w14:textId="77777777" w:rsidR="005849F2" w:rsidRPr="002E45D8"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 xml:space="preserve">ایستگاه بارگیری 5 </w:t>
                                  </w:r>
                                </w:p>
                              </w:tc>
                              <w:tc>
                                <w:tcPr>
                                  <w:tcW w:w="1293" w:type="dxa"/>
                                  <w:tcBorders>
                                    <w:top w:val="single" w:sz="4" w:space="0" w:color="auto"/>
                                    <w:left w:val="single" w:sz="4" w:space="0" w:color="auto"/>
                                    <w:right w:val="single" w:sz="4" w:space="0" w:color="auto"/>
                                  </w:tcBorders>
                                  <w:vAlign w:val="center"/>
                                </w:tcPr>
                                <w:p w14:paraId="3F5F2757"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40750CA6" w14:textId="4ADB4159" w:rsidR="005849F2" w:rsidRPr="008946F0" w:rsidRDefault="005849F2" w:rsidP="002F284B">
                                  <w:pPr>
                                    <w:autoSpaceDE w:val="0"/>
                                    <w:autoSpaceDN w:val="0"/>
                                    <w:adjustRightInd w:val="0"/>
                                    <w:jc w:val="center"/>
                                    <w:rPr>
                                      <w:rFonts w:asciiTheme="minorHAnsi" w:hAnsiTheme="minorHAnsi"/>
                                      <w:sz w:val="18"/>
                                      <w:szCs w:val="18"/>
                                    </w:rPr>
                                  </w:pPr>
                                  <w:r>
                                    <w:rPr>
                                      <w:rFonts w:ascii="B Nazanin+FPEF" w:hint="cs"/>
                                      <w:sz w:val="18"/>
                                      <w:szCs w:val="18"/>
                                      <w:rtl/>
                                    </w:rPr>
                                    <w:t>0.48</w:t>
                                  </w:r>
                                </w:p>
                              </w:tc>
                              <w:tc>
                                <w:tcPr>
                                  <w:tcW w:w="1418" w:type="dxa"/>
                                  <w:tcBorders>
                                    <w:top w:val="single" w:sz="4" w:space="0" w:color="auto"/>
                                    <w:left w:val="single" w:sz="4" w:space="0" w:color="auto"/>
                                    <w:right w:val="single" w:sz="4" w:space="0" w:color="auto"/>
                                  </w:tcBorders>
                                  <w:vAlign w:val="center"/>
                                </w:tcPr>
                                <w:p w14:paraId="65730030" w14:textId="1D8CCC5B"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0.014</w:t>
                                  </w:r>
                                </w:p>
                              </w:tc>
                            </w:tr>
                            <w:tr w:rsidR="005849F2" w:rsidRPr="00D651EF" w14:paraId="22D09E71" w14:textId="77777777" w:rsidTr="002E45D8">
                              <w:trPr>
                                <w:trHeight w:val="325"/>
                              </w:trPr>
                              <w:tc>
                                <w:tcPr>
                                  <w:tcW w:w="1404" w:type="dxa"/>
                                  <w:vMerge/>
                                  <w:tcBorders>
                                    <w:left w:val="single" w:sz="4" w:space="0" w:color="auto"/>
                                    <w:right w:val="single" w:sz="4" w:space="0" w:color="auto"/>
                                  </w:tcBorders>
                                  <w:vAlign w:val="center"/>
                                </w:tcPr>
                                <w:p w14:paraId="7C8E0EF5"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70E0C6E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7A3BC6DC" w14:textId="7D91835B"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6248ED9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6B0CD3B8" w14:textId="77777777" w:rsidTr="002E45D8">
                              <w:trPr>
                                <w:trHeight w:val="313"/>
                              </w:trPr>
                              <w:tc>
                                <w:tcPr>
                                  <w:tcW w:w="1404" w:type="dxa"/>
                                  <w:vMerge/>
                                  <w:tcBorders>
                                    <w:left w:val="single" w:sz="4" w:space="0" w:color="auto"/>
                                    <w:bottom w:val="single" w:sz="4" w:space="0" w:color="auto"/>
                                    <w:right w:val="single" w:sz="4" w:space="0" w:color="auto"/>
                                  </w:tcBorders>
                                  <w:vAlign w:val="center"/>
                                </w:tcPr>
                                <w:p w14:paraId="385B18F0"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19D87865"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208F7FED"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c>
                                <w:tcPr>
                                  <w:tcW w:w="1418" w:type="dxa"/>
                                  <w:tcBorders>
                                    <w:left w:val="single" w:sz="4" w:space="0" w:color="auto"/>
                                    <w:bottom w:val="single" w:sz="4" w:space="0" w:color="auto"/>
                                    <w:right w:val="single" w:sz="4" w:space="0" w:color="auto"/>
                                  </w:tcBorders>
                                  <w:vAlign w:val="center"/>
                                </w:tcPr>
                                <w:p w14:paraId="3C2B7AA5" w14:textId="6E393764" w:rsidR="005849F2" w:rsidRPr="005A4F1E" w:rsidRDefault="005849F2" w:rsidP="002F284B">
                                  <w:pPr>
                                    <w:autoSpaceDE w:val="0"/>
                                    <w:autoSpaceDN w:val="0"/>
                                    <w:adjustRightInd w:val="0"/>
                                    <w:jc w:val="center"/>
                                    <w:rPr>
                                      <w:rFonts w:asciiTheme="minorHAnsi" w:hAnsiTheme="minorHAnsi"/>
                                      <w:sz w:val="18"/>
                                      <w:szCs w:val="18"/>
                                    </w:rPr>
                                  </w:pPr>
                                  <w:r>
                                    <w:rPr>
                                      <w:rFonts w:asciiTheme="minorHAnsi" w:hAnsiTheme="minorHAnsi"/>
                                      <w:sz w:val="18"/>
                                      <w:szCs w:val="18"/>
                                    </w:rPr>
                                    <w:t>-</w:t>
                                  </w:r>
                                </w:p>
                              </w:tc>
                            </w:tr>
                            <w:tr w:rsidR="005849F2" w:rsidRPr="00D651EF" w14:paraId="4202E2E9" w14:textId="77777777" w:rsidTr="002E45D8">
                              <w:trPr>
                                <w:trHeight w:val="313"/>
                              </w:trPr>
                              <w:tc>
                                <w:tcPr>
                                  <w:tcW w:w="1404" w:type="dxa"/>
                                  <w:vMerge w:val="restart"/>
                                  <w:tcBorders>
                                    <w:top w:val="single" w:sz="4" w:space="0" w:color="auto"/>
                                    <w:left w:val="single" w:sz="4" w:space="0" w:color="auto"/>
                                    <w:right w:val="single" w:sz="4" w:space="0" w:color="auto"/>
                                  </w:tcBorders>
                                  <w:vAlign w:val="center"/>
                                </w:tcPr>
                                <w:p w14:paraId="66233A7E" w14:textId="77777777" w:rsidR="005849F2" w:rsidRPr="008946F0"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ایستگاه بارگیری 6</w:t>
                                  </w:r>
                                </w:p>
                              </w:tc>
                              <w:tc>
                                <w:tcPr>
                                  <w:tcW w:w="1293" w:type="dxa"/>
                                  <w:tcBorders>
                                    <w:top w:val="single" w:sz="4" w:space="0" w:color="auto"/>
                                    <w:left w:val="single" w:sz="4" w:space="0" w:color="auto"/>
                                    <w:right w:val="single" w:sz="4" w:space="0" w:color="auto"/>
                                  </w:tcBorders>
                                  <w:vAlign w:val="center"/>
                                </w:tcPr>
                                <w:p w14:paraId="7087EF54"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29F55783" w14:textId="03107802"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442B08F1" w14:textId="4BEE35A2" w:rsidR="005849F2" w:rsidRPr="005A4F1E" w:rsidRDefault="005849F2" w:rsidP="002F284B">
                                  <w:pPr>
                                    <w:autoSpaceDE w:val="0"/>
                                    <w:autoSpaceDN w:val="0"/>
                                    <w:adjustRightInd w:val="0"/>
                                    <w:jc w:val="center"/>
                                    <w:rPr>
                                      <w:rFonts w:asciiTheme="minorHAnsi" w:hAnsiTheme="minorHAnsi"/>
                                      <w:sz w:val="18"/>
                                      <w:szCs w:val="18"/>
                                    </w:rPr>
                                  </w:pPr>
                                  <w:r>
                                    <w:rPr>
                                      <w:rFonts w:asciiTheme="minorHAnsi" w:hAnsiTheme="minorHAnsi"/>
                                      <w:sz w:val="18"/>
                                      <w:szCs w:val="18"/>
                                    </w:rPr>
                                    <w:t>-</w:t>
                                  </w:r>
                                </w:p>
                              </w:tc>
                            </w:tr>
                            <w:tr w:rsidR="005849F2" w:rsidRPr="00D651EF" w14:paraId="1AD07D30" w14:textId="77777777" w:rsidTr="002E45D8">
                              <w:trPr>
                                <w:trHeight w:val="325"/>
                              </w:trPr>
                              <w:tc>
                                <w:tcPr>
                                  <w:tcW w:w="1404" w:type="dxa"/>
                                  <w:vMerge/>
                                  <w:tcBorders>
                                    <w:left w:val="single" w:sz="4" w:space="0" w:color="auto"/>
                                    <w:right w:val="single" w:sz="4" w:space="0" w:color="auto"/>
                                  </w:tcBorders>
                                  <w:vAlign w:val="center"/>
                                </w:tcPr>
                                <w:p w14:paraId="03C7EAED"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278C3741"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49307215" w14:textId="7121E4C6"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0.467</w:t>
                                  </w:r>
                                </w:p>
                              </w:tc>
                              <w:tc>
                                <w:tcPr>
                                  <w:tcW w:w="1418" w:type="dxa"/>
                                  <w:tcBorders>
                                    <w:left w:val="single" w:sz="4" w:space="0" w:color="auto"/>
                                    <w:right w:val="single" w:sz="4" w:space="0" w:color="auto"/>
                                  </w:tcBorders>
                                  <w:vAlign w:val="center"/>
                                </w:tcPr>
                                <w:p w14:paraId="629575A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7BAA2E23" w14:textId="77777777" w:rsidTr="002E45D8">
                              <w:trPr>
                                <w:trHeight w:val="313"/>
                              </w:trPr>
                              <w:tc>
                                <w:tcPr>
                                  <w:tcW w:w="1404" w:type="dxa"/>
                                  <w:vMerge/>
                                  <w:tcBorders>
                                    <w:left w:val="single" w:sz="4" w:space="0" w:color="auto"/>
                                    <w:bottom w:val="single" w:sz="4" w:space="0" w:color="auto"/>
                                    <w:right w:val="single" w:sz="4" w:space="0" w:color="auto"/>
                                  </w:tcBorders>
                                  <w:vAlign w:val="center"/>
                                </w:tcPr>
                                <w:p w14:paraId="4B5F6045"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24FD1BFF"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1D27D2D1" w14:textId="40E2AE84"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bottom w:val="single" w:sz="4" w:space="0" w:color="auto"/>
                                    <w:right w:val="single" w:sz="4" w:space="0" w:color="auto"/>
                                  </w:tcBorders>
                                  <w:vAlign w:val="center"/>
                                </w:tcPr>
                                <w:p w14:paraId="1BCF52DA" w14:textId="5733DF1C"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491F509D" w14:textId="77777777" w:rsidTr="002E45D8">
                              <w:trPr>
                                <w:trHeight w:val="313"/>
                              </w:trPr>
                              <w:tc>
                                <w:tcPr>
                                  <w:tcW w:w="1404" w:type="dxa"/>
                                  <w:vMerge w:val="restart"/>
                                  <w:tcBorders>
                                    <w:top w:val="single" w:sz="4" w:space="0" w:color="auto"/>
                                    <w:left w:val="single" w:sz="4" w:space="0" w:color="auto"/>
                                    <w:right w:val="single" w:sz="4" w:space="0" w:color="auto"/>
                                  </w:tcBorders>
                                  <w:vAlign w:val="center"/>
                                </w:tcPr>
                                <w:p w14:paraId="4AB8F6B7"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7 </w:t>
                                  </w:r>
                                </w:p>
                              </w:tc>
                              <w:tc>
                                <w:tcPr>
                                  <w:tcW w:w="1293" w:type="dxa"/>
                                  <w:tcBorders>
                                    <w:top w:val="single" w:sz="4" w:space="0" w:color="auto"/>
                                    <w:left w:val="single" w:sz="4" w:space="0" w:color="auto"/>
                                    <w:right w:val="single" w:sz="4" w:space="0" w:color="auto"/>
                                  </w:tcBorders>
                                  <w:vAlign w:val="center"/>
                                </w:tcPr>
                                <w:p w14:paraId="34DDAA04"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36D025A2" w14:textId="69B31711"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6A408AF2" w14:textId="19F3CA83"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7A2A84A0" w14:textId="77777777" w:rsidTr="002E45D8">
                              <w:trPr>
                                <w:trHeight w:val="313"/>
                              </w:trPr>
                              <w:tc>
                                <w:tcPr>
                                  <w:tcW w:w="1404" w:type="dxa"/>
                                  <w:vMerge/>
                                  <w:tcBorders>
                                    <w:left w:val="single" w:sz="4" w:space="0" w:color="auto"/>
                                    <w:right w:val="single" w:sz="4" w:space="0" w:color="auto"/>
                                  </w:tcBorders>
                                  <w:vAlign w:val="center"/>
                                </w:tcPr>
                                <w:p w14:paraId="516463B0"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135129D0"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2BBDBFFE" w14:textId="4D346D3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297B4C4A" w14:textId="33D4DE76"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0.18</w:t>
                                  </w:r>
                                </w:p>
                              </w:tc>
                            </w:tr>
                            <w:tr w:rsidR="005849F2" w:rsidRPr="00D651EF" w14:paraId="504A7EC9" w14:textId="77777777" w:rsidTr="002E45D8">
                              <w:trPr>
                                <w:trHeight w:val="325"/>
                              </w:trPr>
                              <w:tc>
                                <w:tcPr>
                                  <w:tcW w:w="1404" w:type="dxa"/>
                                  <w:vMerge/>
                                  <w:tcBorders>
                                    <w:left w:val="single" w:sz="4" w:space="0" w:color="auto"/>
                                    <w:bottom w:val="single" w:sz="4" w:space="0" w:color="auto"/>
                                    <w:right w:val="single" w:sz="4" w:space="0" w:color="auto"/>
                                  </w:tcBorders>
                                  <w:vAlign w:val="center"/>
                                </w:tcPr>
                                <w:p w14:paraId="4C2EF4D8"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4073F316"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3B416D0E" w14:textId="6C4452DB"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bottom w:val="single" w:sz="4" w:space="0" w:color="auto"/>
                                    <w:right w:val="single" w:sz="4" w:space="0" w:color="auto"/>
                                  </w:tcBorders>
                                  <w:vAlign w:val="center"/>
                                </w:tcPr>
                                <w:p w14:paraId="580198A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4F92DCA6" w14:textId="77777777" w:rsidTr="002E45D8">
                              <w:trPr>
                                <w:trHeight w:val="313"/>
                              </w:trPr>
                              <w:tc>
                                <w:tcPr>
                                  <w:tcW w:w="1404" w:type="dxa"/>
                                  <w:vMerge w:val="restart"/>
                                  <w:tcBorders>
                                    <w:top w:val="single" w:sz="4" w:space="0" w:color="auto"/>
                                    <w:left w:val="single" w:sz="4" w:space="0" w:color="auto"/>
                                    <w:right w:val="single" w:sz="4" w:space="0" w:color="auto"/>
                                  </w:tcBorders>
                                  <w:vAlign w:val="center"/>
                                </w:tcPr>
                                <w:p w14:paraId="54EEB45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ایستگاه بارگیری 8</w:t>
                                  </w:r>
                                </w:p>
                              </w:tc>
                              <w:tc>
                                <w:tcPr>
                                  <w:tcW w:w="1293" w:type="dxa"/>
                                  <w:tcBorders>
                                    <w:top w:val="single" w:sz="4" w:space="0" w:color="auto"/>
                                    <w:left w:val="single" w:sz="4" w:space="0" w:color="auto"/>
                                    <w:right w:val="single" w:sz="4" w:space="0" w:color="auto"/>
                                  </w:tcBorders>
                                  <w:vAlign w:val="center"/>
                                </w:tcPr>
                                <w:p w14:paraId="648A61B3"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2BD2EAEB" w14:textId="7D80546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558AF982" w14:textId="66E9A642" w:rsidR="005849F2" w:rsidRPr="000144FA" w:rsidRDefault="005849F2" w:rsidP="002F284B">
                                  <w:pPr>
                                    <w:autoSpaceDE w:val="0"/>
                                    <w:autoSpaceDN w:val="0"/>
                                    <w:adjustRightInd w:val="0"/>
                                    <w:jc w:val="center"/>
                                    <w:rPr>
                                      <w:rFonts w:asciiTheme="minorHAnsi" w:hAnsiTheme="minorHAnsi"/>
                                      <w:sz w:val="18"/>
                                      <w:szCs w:val="18"/>
                                    </w:rPr>
                                  </w:pPr>
                                  <w:r>
                                    <w:rPr>
                                      <w:rFonts w:ascii="B Nazanin+FPEF" w:hint="cs"/>
                                      <w:sz w:val="18"/>
                                      <w:szCs w:val="18"/>
                                      <w:rtl/>
                                    </w:rPr>
                                    <w:t>-</w:t>
                                  </w:r>
                                </w:p>
                              </w:tc>
                            </w:tr>
                            <w:tr w:rsidR="005849F2" w:rsidRPr="00D651EF" w14:paraId="2044538B" w14:textId="77777777" w:rsidTr="002E45D8">
                              <w:trPr>
                                <w:trHeight w:val="313"/>
                              </w:trPr>
                              <w:tc>
                                <w:tcPr>
                                  <w:tcW w:w="1404" w:type="dxa"/>
                                  <w:vMerge/>
                                  <w:tcBorders>
                                    <w:left w:val="single" w:sz="4" w:space="0" w:color="auto"/>
                                    <w:right w:val="single" w:sz="4" w:space="0" w:color="auto"/>
                                  </w:tcBorders>
                                  <w:vAlign w:val="center"/>
                                </w:tcPr>
                                <w:p w14:paraId="50279FC6"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1B29561C"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1BD92839" w14:textId="200CA958"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74E8C116" w14:textId="649C92B5"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5A4B0ADA" w14:textId="77777777" w:rsidTr="002E45D8">
                              <w:trPr>
                                <w:trHeight w:val="325"/>
                              </w:trPr>
                              <w:tc>
                                <w:tcPr>
                                  <w:tcW w:w="1404" w:type="dxa"/>
                                  <w:vMerge/>
                                  <w:tcBorders>
                                    <w:left w:val="single" w:sz="4" w:space="0" w:color="auto"/>
                                    <w:bottom w:val="single" w:sz="4" w:space="0" w:color="auto"/>
                                    <w:right w:val="single" w:sz="4" w:space="0" w:color="auto"/>
                                  </w:tcBorders>
                                  <w:vAlign w:val="center"/>
                                </w:tcPr>
                                <w:p w14:paraId="7845BA5C"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260B447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194EA2E9" w14:textId="219B4EC9" w:rsidR="005849F2" w:rsidRPr="000144FA" w:rsidRDefault="005849F2" w:rsidP="002F284B">
                                  <w:pPr>
                                    <w:autoSpaceDE w:val="0"/>
                                    <w:autoSpaceDN w:val="0"/>
                                    <w:adjustRightInd w:val="0"/>
                                    <w:jc w:val="center"/>
                                    <w:rPr>
                                      <w:rFonts w:asciiTheme="minorHAnsi" w:hAnsiTheme="minorHAnsi"/>
                                      <w:sz w:val="18"/>
                                      <w:szCs w:val="18"/>
                                      <w:rtl/>
                                    </w:rPr>
                                  </w:pPr>
                                  <w:r>
                                    <w:rPr>
                                      <w:rFonts w:asciiTheme="minorHAnsi" w:hAnsiTheme="minorHAnsi" w:hint="cs"/>
                                      <w:sz w:val="18"/>
                                      <w:szCs w:val="18"/>
                                      <w:rtl/>
                                    </w:rPr>
                                    <w:t>0.26</w:t>
                                  </w:r>
                                </w:p>
                              </w:tc>
                              <w:tc>
                                <w:tcPr>
                                  <w:tcW w:w="1418" w:type="dxa"/>
                                  <w:tcBorders>
                                    <w:left w:val="single" w:sz="4" w:space="0" w:color="auto"/>
                                    <w:bottom w:val="single" w:sz="4" w:space="0" w:color="auto"/>
                                    <w:right w:val="single" w:sz="4" w:space="0" w:color="auto"/>
                                  </w:tcBorders>
                                  <w:vAlign w:val="center"/>
                                </w:tcPr>
                                <w:p w14:paraId="78CC8D06" w14:textId="6E84E692" w:rsidR="005849F2" w:rsidRPr="00B45119" w:rsidRDefault="005849F2" w:rsidP="002F284B">
                                  <w:pPr>
                                    <w:autoSpaceDE w:val="0"/>
                                    <w:autoSpaceDN w:val="0"/>
                                    <w:adjustRightInd w:val="0"/>
                                    <w:jc w:val="center"/>
                                    <w:rPr>
                                      <w:rFonts w:asciiTheme="minorHAnsi" w:hAnsiTheme="minorHAnsi"/>
                                      <w:sz w:val="18"/>
                                      <w:szCs w:val="18"/>
                                      <w:rtl/>
                                    </w:rPr>
                                  </w:pPr>
                                  <w:r>
                                    <w:rPr>
                                      <w:rFonts w:asciiTheme="minorHAnsi" w:hAnsiTheme="minorHAnsi" w:hint="cs"/>
                                      <w:sz w:val="18"/>
                                      <w:szCs w:val="18"/>
                                      <w:rtl/>
                                    </w:rPr>
                                    <w:t>0.17</w:t>
                                  </w:r>
                                </w:p>
                              </w:tc>
                            </w:tr>
                            <w:tr w:rsidR="005849F2" w:rsidRPr="00D651EF" w14:paraId="5FC0159B" w14:textId="77777777" w:rsidTr="002E45D8">
                              <w:trPr>
                                <w:trHeight w:val="301"/>
                              </w:trPr>
                              <w:tc>
                                <w:tcPr>
                                  <w:tcW w:w="1404" w:type="dxa"/>
                                  <w:vMerge w:val="restart"/>
                                  <w:tcBorders>
                                    <w:top w:val="single" w:sz="4" w:space="0" w:color="auto"/>
                                    <w:left w:val="single" w:sz="4" w:space="0" w:color="auto"/>
                                    <w:right w:val="single" w:sz="4" w:space="0" w:color="auto"/>
                                  </w:tcBorders>
                                  <w:vAlign w:val="center"/>
                                </w:tcPr>
                                <w:p w14:paraId="0BEC27CA"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9 </w:t>
                                  </w:r>
                                </w:p>
                              </w:tc>
                              <w:tc>
                                <w:tcPr>
                                  <w:tcW w:w="1293" w:type="dxa"/>
                                  <w:tcBorders>
                                    <w:top w:val="single" w:sz="4" w:space="0" w:color="auto"/>
                                    <w:left w:val="single" w:sz="4" w:space="0" w:color="auto"/>
                                    <w:right w:val="single" w:sz="4" w:space="0" w:color="auto"/>
                                  </w:tcBorders>
                                  <w:vAlign w:val="center"/>
                                </w:tcPr>
                                <w:p w14:paraId="7DBF14A5"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2687FAD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49AF28E1"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0E6B58DA" w14:textId="77777777" w:rsidTr="002E45D8">
                              <w:trPr>
                                <w:trHeight w:val="325"/>
                              </w:trPr>
                              <w:tc>
                                <w:tcPr>
                                  <w:tcW w:w="1404" w:type="dxa"/>
                                  <w:vMerge/>
                                  <w:tcBorders>
                                    <w:left w:val="single" w:sz="4" w:space="0" w:color="auto"/>
                                    <w:right w:val="single" w:sz="4" w:space="0" w:color="auto"/>
                                  </w:tcBorders>
                                  <w:vAlign w:val="center"/>
                                </w:tcPr>
                                <w:p w14:paraId="6709BB4A"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7B62F9D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1F18C0BF" w14:textId="637DBD7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13A7260C" w14:textId="1CCFF954"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540B773D" w14:textId="77777777" w:rsidTr="002E45D8">
                              <w:trPr>
                                <w:trHeight w:val="325"/>
                              </w:trPr>
                              <w:tc>
                                <w:tcPr>
                                  <w:tcW w:w="1404" w:type="dxa"/>
                                  <w:vMerge/>
                                  <w:tcBorders>
                                    <w:left w:val="single" w:sz="4" w:space="0" w:color="auto"/>
                                    <w:bottom w:val="single" w:sz="4" w:space="0" w:color="auto"/>
                                    <w:right w:val="single" w:sz="4" w:space="0" w:color="auto"/>
                                  </w:tcBorders>
                                  <w:vAlign w:val="center"/>
                                </w:tcPr>
                                <w:p w14:paraId="473C6967"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73A475D2"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0748FE97" w14:textId="75506333"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0.26</w:t>
                                  </w:r>
                                </w:p>
                              </w:tc>
                              <w:tc>
                                <w:tcPr>
                                  <w:tcW w:w="1418" w:type="dxa"/>
                                  <w:tcBorders>
                                    <w:left w:val="single" w:sz="4" w:space="0" w:color="auto"/>
                                    <w:bottom w:val="single" w:sz="4" w:space="0" w:color="auto"/>
                                    <w:right w:val="single" w:sz="4" w:space="0" w:color="auto"/>
                                  </w:tcBorders>
                                  <w:vAlign w:val="center"/>
                                </w:tcPr>
                                <w:p w14:paraId="165B9FBB" w14:textId="72C8B3F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0.19</w:t>
                                  </w:r>
                                </w:p>
                              </w:tc>
                            </w:tr>
                          </w:tbl>
                          <w:p w14:paraId="5EE18431" w14:textId="77777777" w:rsidR="005849F2" w:rsidRDefault="005849F2"/>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06400" id="Text Box 16" o:spid="_x0000_s1036" type="#_x0000_t202" style="position:absolute;left:0;text-align:left;margin-left:0;margin-top:7pt;width:291.75pt;height:370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0zwSwIAAKwEAAAOAAAAZHJzL2Uyb0RvYy54bWysVMtu2zAQvBfoPxC8N5IfcWrDcuA6SFEg&#10;SAIkRc40RdkCKC5L0pbSr++QfibNqeiF5j403J2d9fS6azTbKudrMgXvXeScKSOprM2q4D+fb798&#10;5cwHYUqhyaiCvyrPr2efP01bO1F9WpMulWMAMX7S2oKvQ7CTLPNyrRrhL8gqg2BFrhEBpltlpRMt&#10;0Bud9fN8lLXkSutIKu/hvdkF+SzhV5WS4aGqvApMFxy1hXS6dC7jmc2mYrJywq5ruS9D/EMVjagN&#10;Hj1C3Ygg2MbVf0E1tXTkqQoXkpqMqqqWKvWAbnr5u26e1sKq1AvI8fZIk/9/sPJ+++hYXWJ2I86M&#10;aDCjZ9UF9o06Bhf4aa2fIO3JIjF08CP34Pdwxra7yjXxFw0xxMH065HdiCbhHFzll4McepCIDUfj&#10;cb+fcLLT59b58F1Rw+Kl4A7jS6yK7Z0PKAWph5T4middl7e11smIklEL7dhWYNg6HMDfZGnD2oKP&#10;Bpd5An4TS6I7ISxXHyCgAm1QSCRl13y8hW7Z7UhMioquJZWvIMzRTnLeytsaTd0JHx6Fg8bAEfYm&#10;POCoNKEo2t84W5P7/ZE/5mP0iHLWQrMF9782winO9A8DUYx7w2EUeTKGl1d9GO48sjyPmE2zIDDV&#10;w4Zama4xP+iDt3LUvGC95vFVhISReLvg4XBdhN0mYT2lms9TEmRtRbgzT1ZG6DiZOLLn7kU4u59r&#10;gCTu6aBuMXk33l1u/NLQfBOoqtPsT6zu+cdKJEns1zfu3Lmdsk5/MrM/AAAA//8DAFBLAwQUAAYA&#10;CAAAACEA51S0htwAAAAHAQAADwAAAGRycy9kb3ducmV2LnhtbEyPQUvDQBCF74L/YRnBm91oEw0x&#10;mxIUEVQQay+9bbNjEszOhuy0Tf+940lPw7w3vPleuZr9oA44xT6QgetFAgqpCa6n1sDm8+kqBxXZ&#10;krNDIDRwwgir6vystIULR/rAw5pbJSEUC2ugYx4LrWPTobdxEUYk8b7C5C3LOrXaTfYo4X7QN0ly&#10;q73tST50dsSHDpvv9d4beEm39nHJr3himt/r+jkf0/hmzOXFXN+DYpz57xh+8QUdKmHahT25qAYD&#10;UoRFTWWKm+XLDNTOwF0miq5K/Z+/+gEAAP//AwBQSwECLQAUAAYACAAAACEAtoM4kv4AAADhAQAA&#10;EwAAAAAAAAAAAAAAAAAAAAAAW0NvbnRlbnRfVHlwZXNdLnhtbFBLAQItABQABgAIAAAAIQA4/SH/&#10;1gAAAJQBAAALAAAAAAAAAAAAAAAAAC8BAABfcmVscy8ucmVsc1BLAQItABQABgAIAAAAIQCjT0zw&#10;SwIAAKwEAAAOAAAAAAAAAAAAAAAAAC4CAABkcnMvZTJvRG9jLnhtbFBLAQItABQABgAIAAAAIQDn&#10;VLSG3AAAAAcBAAAPAAAAAAAAAAAAAAAAAKUEAABkcnMvZG93bnJldi54bWxQSwUGAAAAAAQABADz&#10;AAAArgUAAAAA&#10;" fillcolor="white [3201]" strokecolor="white [3212]" strokeweight=".5pt">
                <v:textbox>
                  <w:txbxContent>
                    <w:tbl>
                      <w:tblPr>
                        <w:tblStyle w:val="TableGrid"/>
                        <w:bidiVisual/>
                        <w:tblW w:w="5646" w:type="dxa"/>
                        <w:tblLook w:val="04A0" w:firstRow="1" w:lastRow="0" w:firstColumn="1" w:lastColumn="0" w:noHBand="0" w:noVBand="1"/>
                      </w:tblPr>
                      <w:tblGrid>
                        <w:gridCol w:w="1404"/>
                        <w:gridCol w:w="1293"/>
                        <w:gridCol w:w="1531"/>
                        <w:gridCol w:w="1418"/>
                      </w:tblGrid>
                      <w:tr w:rsidR="005849F2" w:rsidRPr="00D651EF" w14:paraId="0618FA54" w14:textId="77777777" w:rsidTr="002E45D8">
                        <w:trPr>
                          <w:trHeight w:val="615"/>
                        </w:trPr>
                        <w:tc>
                          <w:tcPr>
                            <w:tcW w:w="1404" w:type="dxa"/>
                            <w:tcBorders>
                              <w:top w:val="single" w:sz="4" w:space="0" w:color="auto"/>
                              <w:left w:val="single" w:sz="4" w:space="0" w:color="auto"/>
                              <w:bottom w:val="single" w:sz="4" w:space="0" w:color="auto"/>
                              <w:right w:val="single" w:sz="4" w:space="0" w:color="auto"/>
                            </w:tcBorders>
                            <w:vAlign w:val="center"/>
                          </w:tcPr>
                          <w:p w14:paraId="0A5628DC" w14:textId="77777777" w:rsidR="005849F2" w:rsidRPr="00D651EF" w:rsidRDefault="005849F2" w:rsidP="002F284B">
                            <w:pPr>
                              <w:autoSpaceDE w:val="0"/>
                              <w:autoSpaceDN w:val="0"/>
                              <w:adjustRightInd w:val="0"/>
                              <w:jc w:val="center"/>
                              <w:rPr>
                                <w:rFonts w:asciiTheme="minorHAnsi" w:hAnsiTheme="minorHAnsi"/>
                                <w:b/>
                                <w:bCs/>
                                <w:sz w:val="18"/>
                                <w:szCs w:val="18"/>
                              </w:rPr>
                            </w:pPr>
                            <w:r w:rsidRPr="00D651EF">
                              <w:rPr>
                                <w:rFonts w:ascii="B Nazanin+FPEF" w:hint="cs"/>
                                <w:b/>
                                <w:bCs/>
                                <w:sz w:val="18"/>
                                <w:szCs w:val="18"/>
                                <w:rtl/>
                              </w:rPr>
                              <w:t>مبدا</w:t>
                            </w:r>
                          </w:p>
                        </w:tc>
                        <w:tc>
                          <w:tcPr>
                            <w:tcW w:w="1293" w:type="dxa"/>
                            <w:tcBorders>
                              <w:top w:val="single" w:sz="4" w:space="0" w:color="auto"/>
                              <w:left w:val="single" w:sz="4" w:space="0" w:color="auto"/>
                              <w:bottom w:val="single" w:sz="4" w:space="0" w:color="auto"/>
                              <w:right w:val="single" w:sz="4" w:space="0" w:color="auto"/>
                            </w:tcBorders>
                            <w:vAlign w:val="center"/>
                          </w:tcPr>
                          <w:p w14:paraId="266A26BD" w14:textId="77777777" w:rsidR="005849F2" w:rsidRPr="00D651EF" w:rsidRDefault="005849F2" w:rsidP="002F284B">
                            <w:pPr>
                              <w:autoSpaceDE w:val="0"/>
                              <w:autoSpaceDN w:val="0"/>
                              <w:adjustRightInd w:val="0"/>
                              <w:jc w:val="center"/>
                              <w:rPr>
                                <w:rFonts w:asciiTheme="minorHAnsi" w:hAnsiTheme="minorHAnsi"/>
                                <w:b/>
                                <w:bCs/>
                                <w:sz w:val="18"/>
                                <w:szCs w:val="18"/>
                              </w:rPr>
                            </w:pPr>
                            <w:r w:rsidRPr="00D651EF">
                              <w:rPr>
                                <w:rFonts w:ascii="B Nazanin+FPEF" w:hint="cs"/>
                                <w:b/>
                                <w:bCs/>
                                <w:sz w:val="18"/>
                                <w:szCs w:val="18"/>
                                <w:rtl/>
                              </w:rPr>
                              <w:t>مقصد</w:t>
                            </w:r>
                          </w:p>
                        </w:tc>
                        <w:tc>
                          <w:tcPr>
                            <w:tcW w:w="1531" w:type="dxa"/>
                            <w:tcBorders>
                              <w:top w:val="single" w:sz="4" w:space="0" w:color="auto"/>
                              <w:left w:val="single" w:sz="4" w:space="0" w:color="auto"/>
                              <w:bottom w:val="single" w:sz="4" w:space="0" w:color="auto"/>
                              <w:right w:val="single" w:sz="4" w:space="0" w:color="auto"/>
                            </w:tcBorders>
                            <w:vAlign w:val="center"/>
                          </w:tcPr>
                          <w:p w14:paraId="515CD795" w14:textId="77777777" w:rsidR="005849F2" w:rsidRPr="00D651EF" w:rsidRDefault="005849F2" w:rsidP="002F284B">
                            <w:pPr>
                              <w:autoSpaceDE w:val="0"/>
                              <w:autoSpaceDN w:val="0"/>
                              <w:adjustRightInd w:val="0"/>
                              <w:ind w:right="-91"/>
                              <w:jc w:val="center"/>
                              <w:rPr>
                                <w:rFonts w:asciiTheme="minorHAnsi" w:hAnsiTheme="minorHAnsi"/>
                                <w:b/>
                                <w:bCs/>
                                <w:sz w:val="18"/>
                                <w:szCs w:val="18"/>
                                <w:rtl/>
                              </w:rPr>
                            </w:pPr>
                            <w:r w:rsidRPr="00D651EF">
                              <w:rPr>
                                <w:rFonts w:ascii="B Nazanin+FPEF" w:hint="cs"/>
                                <w:b/>
                                <w:bCs/>
                                <w:sz w:val="18"/>
                                <w:szCs w:val="18"/>
                                <w:rtl/>
                              </w:rPr>
                              <w:t>نرخ</w:t>
                            </w:r>
                            <w:r w:rsidRPr="00D651EF">
                              <w:rPr>
                                <w:rFonts w:ascii="B Nazanin+FPEF"/>
                                <w:b/>
                                <w:bCs/>
                                <w:sz w:val="18"/>
                                <w:szCs w:val="18"/>
                                <w:rtl/>
                              </w:rPr>
                              <w:t xml:space="preserve"> </w:t>
                            </w:r>
                            <w:r w:rsidRPr="00D651EF">
                              <w:rPr>
                                <w:rFonts w:ascii="B Nazanin+FPEF" w:hint="cs"/>
                                <w:b/>
                                <w:bCs/>
                                <w:sz w:val="18"/>
                                <w:szCs w:val="18"/>
                                <w:rtl/>
                              </w:rPr>
                              <w:t>تردد</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softHyphen/>
                            </w:r>
                            <w:r w:rsidRPr="00D651EF">
                              <w:rPr>
                                <w:rFonts w:ascii="B Nazanin+FPEF" w:hint="cs"/>
                                <w:b/>
                                <w:bCs/>
                                <w:sz w:val="18"/>
                                <w:szCs w:val="18"/>
                                <w:rtl/>
                              </w:rPr>
                              <w:t>هاي</w:t>
                            </w:r>
                            <w:r w:rsidRPr="00D651EF">
                              <w:rPr>
                                <w:rFonts w:ascii="B Nazanin+FPEF"/>
                                <w:b/>
                                <w:bCs/>
                                <w:sz w:val="18"/>
                                <w:szCs w:val="18"/>
                                <w:rtl/>
                              </w:rPr>
                              <w:t xml:space="preserve"> 32</w:t>
                            </w:r>
                            <w:r w:rsidRPr="00D651EF">
                              <w:rPr>
                                <w:rFonts w:ascii="B Nazanin+FPEF" w:hint="cs"/>
                                <w:b/>
                                <w:bCs/>
                                <w:sz w:val="18"/>
                                <w:szCs w:val="18"/>
                                <w:rtl/>
                              </w:rPr>
                              <w:t xml:space="preserve"> تنی</w:t>
                            </w:r>
                            <w:r w:rsidRPr="00D651EF">
                              <w:rPr>
                                <w:rFonts w:ascii="B Nazanin+FPEF"/>
                                <w:b/>
                                <w:bCs/>
                                <w:sz w:val="18"/>
                                <w:szCs w:val="18"/>
                                <w:rtl/>
                              </w:rPr>
                              <w:t xml:space="preserve"> </w:t>
                            </w:r>
                            <w:r w:rsidRPr="00D651EF">
                              <w:rPr>
                                <w:rFonts w:ascii="B Nazanin+FPEF" w:hint="cs"/>
                                <w:b/>
                                <w:bCs/>
                                <w:sz w:val="18"/>
                                <w:szCs w:val="18"/>
                                <w:rtl/>
                              </w:rPr>
                              <w:t>در مسیر</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t xml:space="preserve"> </w:t>
                            </w:r>
                            <w:r w:rsidRPr="00D651EF">
                              <w:rPr>
                                <w:rFonts w:ascii="B Nazanin+FPEF" w:hint="cs"/>
                                <w:b/>
                                <w:bCs/>
                                <w:sz w:val="18"/>
                                <w:szCs w:val="18"/>
                                <w:rtl/>
                              </w:rPr>
                              <w:t>بر</w:t>
                            </w:r>
                            <w:r w:rsidRPr="00D651EF">
                              <w:rPr>
                                <w:rFonts w:ascii="B Nazanin+FPEF"/>
                                <w:b/>
                                <w:bCs/>
                                <w:sz w:val="18"/>
                                <w:szCs w:val="18"/>
                                <w:rtl/>
                              </w:rPr>
                              <w:t xml:space="preserve"> </w:t>
                            </w:r>
                            <w:r w:rsidRPr="00D651EF">
                              <w:rPr>
                                <w:rFonts w:ascii="B Nazanin+FPEF" w:hint="cs"/>
                                <w:b/>
                                <w:bCs/>
                                <w:sz w:val="18"/>
                                <w:szCs w:val="18"/>
                                <w:rtl/>
                              </w:rPr>
                              <w:t>دقیقه</w:t>
                            </w:r>
                            <w:r w:rsidRPr="00D651EF">
                              <w:rPr>
                                <w:rFonts w:ascii="B Nazanin+FPEF"/>
                                <w:b/>
                                <w:bCs/>
                                <w:sz w:val="18"/>
                                <w:szCs w:val="18"/>
                                <w:rtl/>
                              </w:rPr>
                              <w:t>)</w:t>
                            </w:r>
                          </w:p>
                        </w:tc>
                        <w:tc>
                          <w:tcPr>
                            <w:tcW w:w="1418" w:type="dxa"/>
                            <w:tcBorders>
                              <w:top w:val="single" w:sz="4" w:space="0" w:color="auto"/>
                              <w:left w:val="single" w:sz="4" w:space="0" w:color="auto"/>
                              <w:bottom w:val="single" w:sz="4" w:space="0" w:color="auto"/>
                              <w:right w:val="single" w:sz="4" w:space="0" w:color="auto"/>
                            </w:tcBorders>
                            <w:vAlign w:val="center"/>
                          </w:tcPr>
                          <w:p w14:paraId="71C74E6F" w14:textId="77777777" w:rsidR="005849F2" w:rsidRPr="00D651EF" w:rsidRDefault="005849F2" w:rsidP="002F284B">
                            <w:pPr>
                              <w:autoSpaceDE w:val="0"/>
                              <w:autoSpaceDN w:val="0"/>
                              <w:adjustRightInd w:val="0"/>
                              <w:ind w:right="-112"/>
                              <w:jc w:val="center"/>
                              <w:rPr>
                                <w:rFonts w:ascii="B Nazanin+FPEF"/>
                                <w:b/>
                                <w:bCs/>
                                <w:sz w:val="18"/>
                                <w:szCs w:val="18"/>
                                <w:rtl/>
                              </w:rPr>
                            </w:pPr>
                            <w:r w:rsidRPr="00D651EF">
                              <w:rPr>
                                <w:rFonts w:ascii="B Nazanin+FPEF" w:hint="cs"/>
                                <w:b/>
                                <w:bCs/>
                                <w:sz w:val="18"/>
                                <w:szCs w:val="18"/>
                                <w:rtl/>
                              </w:rPr>
                              <w:t>نرخ</w:t>
                            </w:r>
                            <w:r w:rsidRPr="00D651EF">
                              <w:rPr>
                                <w:rFonts w:ascii="B Nazanin+FPEF"/>
                                <w:b/>
                                <w:bCs/>
                                <w:sz w:val="18"/>
                                <w:szCs w:val="18"/>
                                <w:rtl/>
                              </w:rPr>
                              <w:t xml:space="preserve"> </w:t>
                            </w:r>
                            <w:r w:rsidRPr="00D651EF">
                              <w:rPr>
                                <w:rFonts w:ascii="B Nazanin+FPEF" w:hint="cs"/>
                                <w:b/>
                                <w:bCs/>
                                <w:sz w:val="18"/>
                                <w:szCs w:val="18"/>
                                <w:rtl/>
                              </w:rPr>
                              <w:t>تردد</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softHyphen/>
                            </w:r>
                            <w:r w:rsidRPr="00D651EF">
                              <w:rPr>
                                <w:rFonts w:ascii="B Nazanin+FPEF" w:hint="cs"/>
                                <w:b/>
                                <w:bCs/>
                                <w:sz w:val="18"/>
                                <w:szCs w:val="18"/>
                                <w:rtl/>
                              </w:rPr>
                              <w:t>هاي</w:t>
                            </w:r>
                            <w:r w:rsidRPr="00D651EF">
                              <w:rPr>
                                <w:rFonts w:ascii="B Nazanin+FPEF"/>
                                <w:b/>
                                <w:bCs/>
                                <w:sz w:val="18"/>
                                <w:szCs w:val="18"/>
                                <w:rtl/>
                              </w:rPr>
                              <w:t xml:space="preserve"> </w:t>
                            </w:r>
                            <w:r w:rsidRPr="00D651EF">
                              <w:rPr>
                                <w:rFonts w:ascii="B Nazanin+FPEF" w:hint="cs"/>
                                <w:b/>
                                <w:bCs/>
                                <w:sz w:val="18"/>
                                <w:szCs w:val="18"/>
                                <w:rtl/>
                              </w:rPr>
                              <w:t>100 تنی</w:t>
                            </w:r>
                            <w:r w:rsidRPr="00D651EF">
                              <w:rPr>
                                <w:rFonts w:ascii="B Nazanin+FPEF"/>
                                <w:b/>
                                <w:bCs/>
                                <w:sz w:val="18"/>
                                <w:szCs w:val="18"/>
                                <w:rtl/>
                              </w:rPr>
                              <w:t xml:space="preserve"> </w:t>
                            </w:r>
                            <w:r w:rsidRPr="00D651EF">
                              <w:rPr>
                                <w:rFonts w:ascii="B Nazanin+FPEF" w:hint="cs"/>
                                <w:b/>
                                <w:bCs/>
                                <w:sz w:val="18"/>
                                <w:szCs w:val="18"/>
                                <w:rtl/>
                              </w:rPr>
                              <w:t>در مسیر</w:t>
                            </w:r>
                            <w:r w:rsidRPr="00D651EF">
                              <w:rPr>
                                <w:rFonts w:ascii="B Nazanin+FPEF"/>
                                <w:b/>
                                <w:bCs/>
                                <w:sz w:val="18"/>
                                <w:szCs w:val="18"/>
                                <w:rtl/>
                              </w:rPr>
                              <w:t xml:space="preserve"> (</w:t>
                            </w:r>
                            <w:r w:rsidRPr="00D651EF">
                              <w:rPr>
                                <w:rFonts w:ascii="B Nazanin+FPEF" w:hint="cs"/>
                                <w:b/>
                                <w:bCs/>
                                <w:sz w:val="18"/>
                                <w:szCs w:val="18"/>
                                <w:rtl/>
                              </w:rPr>
                              <w:t>کامیون</w:t>
                            </w:r>
                            <w:r w:rsidRPr="00D651EF">
                              <w:rPr>
                                <w:rFonts w:ascii="B Nazanin+FPEF"/>
                                <w:b/>
                                <w:bCs/>
                                <w:sz w:val="18"/>
                                <w:szCs w:val="18"/>
                                <w:rtl/>
                              </w:rPr>
                              <w:t xml:space="preserve"> </w:t>
                            </w:r>
                            <w:r w:rsidRPr="00D651EF">
                              <w:rPr>
                                <w:rFonts w:ascii="B Nazanin+FPEF" w:hint="cs"/>
                                <w:b/>
                                <w:bCs/>
                                <w:sz w:val="18"/>
                                <w:szCs w:val="18"/>
                                <w:rtl/>
                              </w:rPr>
                              <w:t>بر</w:t>
                            </w:r>
                            <w:r w:rsidRPr="00D651EF">
                              <w:rPr>
                                <w:rFonts w:ascii="B Nazanin+FPEF"/>
                                <w:b/>
                                <w:bCs/>
                                <w:sz w:val="18"/>
                                <w:szCs w:val="18"/>
                                <w:rtl/>
                              </w:rPr>
                              <w:t xml:space="preserve"> </w:t>
                            </w:r>
                            <w:r w:rsidRPr="00D651EF">
                              <w:rPr>
                                <w:rFonts w:ascii="B Nazanin+FPEF" w:hint="cs"/>
                                <w:b/>
                                <w:bCs/>
                                <w:sz w:val="18"/>
                                <w:szCs w:val="18"/>
                                <w:rtl/>
                              </w:rPr>
                              <w:t>دقیقه</w:t>
                            </w:r>
                            <w:r w:rsidRPr="00D651EF">
                              <w:rPr>
                                <w:rFonts w:ascii="B Nazanin+FPEF"/>
                                <w:b/>
                                <w:bCs/>
                                <w:sz w:val="18"/>
                                <w:szCs w:val="18"/>
                                <w:rtl/>
                              </w:rPr>
                              <w:t>)</w:t>
                            </w:r>
                          </w:p>
                        </w:tc>
                      </w:tr>
                      <w:tr w:rsidR="005849F2" w:rsidRPr="00D651EF" w14:paraId="5BF92AFA" w14:textId="77777777" w:rsidTr="002E45D8">
                        <w:trPr>
                          <w:trHeight w:val="313"/>
                        </w:trPr>
                        <w:tc>
                          <w:tcPr>
                            <w:tcW w:w="1404" w:type="dxa"/>
                            <w:tcBorders>
                              <w:top w:val="single" w:sz="4" w:space="0" w:color="auto"/>
                              <w:left w:val="single" w:sz="4" w:space="0" w:color="auto"/>
                              <w:right w:val="single" w:sz="4" w:space="0" w:color="auto"/>
                            </w:tcBorders>
                            <w:vAlign w:val="center"/>
                          </w:tcPr>
                          <w:p w14:paraId="074821B1" w14:textId="77777777" w:rsidR="005849F2" w:rsidRPr="00D651EF"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 xml:space="preserve">ایستگاه بارگیری 1 </w:t>
                            </w:r>
                          </w:p>
                        </w:tc>
                        <w:tc>
                          <w:tcPr>
                            <w:tcW w:w="1293" w:type="dxa"/>
                            <w:tcBorders>
                              <w:top w:val="single" w:sz="4" w:space="0" w:color="auto"/>
                              <w:left w:val="single" w:sz="4" w:space="0" w:color="auto"/>
                              <w:right w:val="single" w:sz="4" w:space="0" w:color="auto"/>
                            </w:tcBorders>
                            <w:vAlign w:val="center"/>
                          </w:tcPr>
                          <w:p w14:paraId="7541271D"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top w:val="single" w:sz="4" w:space="0" w:color="auto"/>
                              <w:left w:val="single" w:sz="4" w:space="0" w:color="auto"/>
                              <w:right w:val="single" w:sz="4" w:space="0" w:color="auto"/>
                            </w:tcBorders>
                            <w:vAlign w:val="center"/>
                          </w:tcPr>
                          <w:p w14:paraId="5F867CFE" w14:textId="035EAEB3" w:rsidR="005849F2" w:rsidRPr="00A60718" w:rsidRDefault="005849F2" w:rsidP="002F284B">
                            <w:pPr>
                              <w:autoSpaceDE w:val="0"/>
                              <w:autoSpaceDN w:val="0"/>
                              <w:adjustRightInd w:val="0"/>
                              <w:jc w:val="center"/>
                              <w:rPr>
                                <w:rFonts w:asciiTheme="minorHAnsi" w:hAnsiTheme="minorHAnsi"/>
                                <w:sz w:val="18"/>
                                <w:szCs w:val="18"/>
                              </w:rPr>
                            </w:pPr>
                            <w:r>
                              <w:rPr>
                                <w:rFonts w:ascii="B Nazanin+FPEF" w:hint="cs"/>
                                <w:sz w:val="18"/>
                                <w:szCs w:val="18"/>
                                <w:rtl/>
                              </w:rPr>
                              <w:t>0.16</w:t>
                            </w:r>
                          </w:p>
                        </w:tc>
                        <w:tc>
                          <w:tcPr>
                            <w:tcW w:w="1418" w:type="dxa"/>
                            <w:tcBorders>
                              <w:top w:val="single" w:sz="4" w:space="0" w:color="auto"/>
                              <w:left w:val="single" w:sz="4" w:space="0" w:color="auto"/>
                              <w:right w:val="single" w:sz="4" w:space="0" w:color="auto"/>
                            </w:tcBorders>
                            <w:vAlign w:val="center"/>
                          </w:tcPr>
                          <w:p w14:paraId="4576070C" w14:textId="29155169" w:rsidR="005849F2" w:rsidRPr="0012072E"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0.0</w:t>
                            </w:r>
                            <w:r>
                              <w:rPr>
                                <w:rFonts w:ascii="B Nazanin+FPEF" w:hint="cs"/>
                                <w:sz w:val="18"/>
                                <w:szCs w:val="18"/>
                                <w:rtl/>
                              </w:rPr>
                              <w:t>1</w:t>
                            </w:r>
                          </w:p>
                        </w:tc>
                      </w:tr>
                      <w:tr w:rsidR="005849F2" w:rsidRPr="00D651EF" w14:paraId="6F6FCFF0" w14:textId="77777777" w:rsidTr="002E45D8">
                        <w:trPr>
                          <w:trHeight w:val="313"/>
                        </w:trPr>
                        <w:tc>
                          <w:tcPr>
                            <w:tcW w:w="1404" w:type="dxa"/>
                            <w:tcBorders>
                              <w:left w:val="single" w:sz="4" w:space="0" w:color="auto"/>
                              <w:right w:val="single" w:sz="4" w:space="0" w:color="auto"/>
                            </w:tcBorders>
                            <w:vAlign w:val="center"/>
                          </w:tcPr>
                          <w:p w14:paraId="00F2ADF0"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ایستگاه بارگیری 2</w:t>
                            </w:r>
                          </w:p>
                        </w:tc>
                        <w:tc>
                          <w:tcPr>
                            <w:tcW w:w="1293" w:type="dxa"/>
                            <w:tcBorders>
                              <w:left w:val="single" w:sz="4" w:space="0" w:color="auto"/>
                              <w:right w:val="single" w:sz="4" w:space="0" w:color="auto"/>
                            </w:tcBorders>
                            <w:vAlign w:val="center"/>
                          </w:tcPr>
                          <w:p w14:paraId="79077FFD"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left w:val="single" w:sz="4" w:space="0" w:color="auto"/>
                              <w:right w:val="single" w:sz="4" w:space="0" w:color="auto"/>
                            </w:tcBorders>
                            <w:vAlign w:val="center"/>
                          </w:tcPr>
                          <w:p w14:paraId="2FC608C5" w14:textId="50C67B0A"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0.</w:t>
                            </w:r>
                            <w:r>
                              <w:rPr>
                                <w:rFonts w:ascii="B Nazanin+FPEF" w:hint="cs"/>
                                <w:sz w:val="18"/>
                                <w:szCs w:val="18"/>
                                <w:rtl/>
                              </w:rPr>
                              <w:t>188</w:t>
                            </w:r>
                          </w:p>
                        </w:tc>
                        <w:tc>
                          <w:tcPr>
                            <w:tcW w:w="1418" w:type="dxa"/>
                            <w:tcBorders>
                              <w:left w:val="single" w:sz="4" w:space="0" w:color="auto"/>
                              <w:right w:val="single" w:sz="4" w:space="0" w:color="auto"/>
                            </w:tcBorders>
                            <w:vAlign w:val="center"/>
                          </w:tcPr>
                          <w:p w14:paraId="5B4B3652" w14:textId="74307C4F"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0.</w:t>
                            </w:r>
                            <w:r>
                              <w:rPr>
                                <w:rFonts w:ascii="B Nazanin+FPEF" w:hint="cs"/>
                                <w:sz w:val="18"/>
                                <w:szCs w:val="18"/>
                                <w:rtl/>
                              </w:rPr>
                              <w:t>001</w:t>
                            </w:r>
                          </w:p>
                        </w:tc>
                      </w:tr>
                      <w:tr w:rsidR="005849F2" w:rsidRPr="00D651EF" w14:paraId="1E0AAE77" w14:textId="77777777" w:rsidTr="002E45D8">
                        <w:trPr>
                          <w:trHeight w:val="301"/>
                        </w:trPr>
                        <w:tc>
                          <w:tcPr>
                            <w:tcW w:w="1404" w:type="dxa"/>
                            <w:tcBorders>
                              <w:left w:val="single" w:sz="4" w:space="0" w:color="auto"/>
                              <w:right w:val="single" w:sz="4" w:space="0" w:color="auto"/>
                            </w:tcBorders>
                            <w:vAlign w:val="center"/>
                          </w:tcPr>
                          <w:p w14:paraId="2F891676"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3 </w:t>
                            </w:r>
                          </w:p>
                        </w:tc>
                        <w:tc>
                          <w:tcPr>
                            <w:tcW w:w="1293" w:type="dxa"/>
                            <w:tcBorders>
                              <w:left w:val="single" w:sz="4" w:space="0" w:color="auto"/>
                              <w:right w:val="single" w:sz="4" w:space="0" w:color="auto"/>
                            </w:tcBorders>
                            <w:vAlign w:val="center"/>
                          </w:tcPr>
                          <w:p w14:paraId="392F727A"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left w:val="single" w:sz="4" w:space="0" w:color="auto"/>
                              <w:right w:val="single" w:sz="4" w:space="0" w:color="auto"/>
                            </w:tcBorders>
                            <w:vAlign w:val="center"/>
                          </w:tcPr>
                          <w:p w14:paraId="6C478257" w14:textId="430447A4"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0.</w:t>
                            </w:r>
                            <w:r>
                              <w:rPr>
                                <w:rFonts w:ascii="B Nazanin+FPEF" w:hint="cs"/>
                                <w:sz w:val="18"/>
                                <w:szCs w:val="18"/>
                                <w:rtl/>
                              </w:rPr>
                              <w:t>16</w:t>
                            </w:r>
                          </w:p>
                        </w:tc>
                        <w:tc>
                          <w:tcPr>
                            <w:tcW w:w="1418" w:type="dxa"/>
                            <w:tcBorders>
                              <w:left w:val="single" w:sz="4" w:space="0" w:color="auto"/>
                              <w:right w:val="single" w:sz="4" w:space="0" w:color="auto"/>
                            </w:tcBorders>
                            <w:vAlign w:val="center"/>
                          </w:tcPr>
                          <w:p w14:paraId="0E604383" w14:textId="67BE7551" w:rsidR="005849F2" w:rsidRPr="005A4F1E" w:rsidRDefault="005849F2" w:rsidP="002F284B">
                            <w:pPr>
                              <w:autoSpaceDE w:val="0"/>
                              <w:autoSpaceDN w:val="0"/>
                              <w:adjustRightInd w:val="0"/>
                              <w:jc w:val="center"/>
                              <w:rPr>
                                <w:rFonts w:asciiTheme="minorHAnsi" w:hAnsiTheme="minorHAnsi"/>
                                <w:sz w:val="18"/>
                                <w:szCs w:val="18"/>
                              </w:rPr>
                            </w:pPr>
                            <w:r>
                              <w:rPr>
                                <w:rFonts w:asciiTheme="minorHAnsi" w:hAnsiTheme="minorHAnsi"/>
                                <w:sz w:val="18"/>
                                <w:szCs w:val="18"/>
                              </w:rPr>
                              <w:t>-</w:t>
                            </w:r>
                          </w:p>
                        </w:tc>
                      </w:tr>
                      <w:tr w:rsidR="005849F2" w:rsidRPr="00D651EF" w14:paraId="54F019C0" w14:textId="77777777" w:rsidTr="002E45D8">
                        <w:trPr>
                          <w:trHeight w:val="313"/>
                        </w:trPr>
                        <w:tc>
                          <w:tcPr>
                            <w:tcW w:w="1404" w:type="dxa"/>
                            <w:tcBorders>
                              <w:left w:val="single" w:sz="4" w:space="0" w:color="auto"/>
                              <w:bottom w:val="single" w:sz="4" w:space="0" w:color="auto"/>
                              <w:right w:val="single" w:sz="4" w:space="0" w:color="auto"/>
                            </w:tcBorders>
                            <w:vAlign w:val="center"/>
                          </w:tcPr>
                          <w:p w14:paraId="1AD3D5B6"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4 </w:t>
                            </w:r>
                          </w:p>
                        </w:tc>
                        <w:tc>
                          <w:tcPr>
                            <w:tcW w:w="1293" w:type="dxa"/>
                            <w:tcBorders>
                              <w:left w:val="single" w:sz="4" w:space="0" w:color="auto"/>
                              <w:bottom w:val="single" w:sz="4" w:space="0" w:color="auto"/>
                              <w:right w:val="single" w:sz="4" w:space="0" w:color="auto"/>
                            </w:tcBorders>
                            <w:vAlign w:val="center"/>
                          </w:tcPr>
                          <w:p w14:paraId="4BBA6FB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سنگ</w:t>
                            </w:r>
                            <w:r w:rsidRPr="00D651EF">
                              <w:rPr>
                                <w:rFonts w:ascii="B Nazanin+FPEF"/>
                                <w:sz w:val="18"/>
                                <w:szCs w:val="18"/>
                                <w:rtl/>
                              </w:rPr>
                              <w:softHyphen/>
                            </w:r>
                            <w:r w:rsidRPr="00D651EF">
                              <w:rPr>
                                <w:rFonts w:ascii="B Nazanin+FPEF" w:hint="cs"/>
                                <w:sz w:val="18"/>
                                <w:szCs w:val="18"/>
                                <w:rtl/>
                              </w:rPr>
                              <w:t>شکن</w:t>
                            </w:r>
                          </w:p>
                        </w:tc>
                        <w:tc>
                          <w:tcPr>
                            <w:tcW w:w="1531" w:type="dxa"/>
                            <w:tcBorders>
                              <w:left w:val="single" w:sz="4" w:space="0" w:color="auto"/>
                              <w:bottom w:val="single" w:sz="4" w:space="0" w:color="auto"/>
                              <w:right w:val="single" w:sz="4" w:space="0" w:color="auto"/>
                            </w:tcBorders>
                            <w:vAlign w:val="center"/>
                          </w:tcPr>
                          <w:p w14:paraId="4A5CE66C" w14:textId="5BF7DCFA"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0.266</w:t>
                            </w:r>
                          </w:p>
                        </w:tc>
                        <w:tc>
                          <w:tcPr>
                            <w:tcW w:w="1418" w:type="dxa"/>
                            <w:tcBorders>
                              <w:left w:val="single" w:sz="4" w:space="0" w:color="auto"/>
                              <w:bottom w:val="single" w:sz="4" w:space="0" w:color="auto"/>
                              <w:right w:val="single" w:sz="4" w:space="0" w:color="auto"/>
                            </w:tcBorders>
                            <w:vAlign w:val="center"/>
                          </w:tcPr>
                          <w:p w14:paraId="69008B62" w14:textId="08820946"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0.059</w:t>
                            </w:r>
                          </w:p>
                        </w:tc>
                      </w:tr>
                      <w:tr w:rsidR="005849F2" w:rsidRPr="00D651EF" w14:paraId="07DB2102" w14:textId="77777777" w:rsidTr="002E45D8">
                        <w:trPr>
                          <w:trHeight w:val="301"/>
                        </w:trPr>
                        <w:tc>
                          <w:tcPr>
                            <w:tcW w:w="1404" w:type="dxa"/>
                            <w:vMerge w:val="restart"/>
                            <w:tcBorders>
                              <w:top w:val="single" w:sz="4" w:space="0" w:color="auto"/>
                              <w:left w:val="single" w:sz="4" w:space="0" w:color="auto"/>
                              <w:right w:val="single" w:sz="4" w:space="0" w:color="auto"/>
                            </w:tcBorders>
                            <w:vAlign w:val="center"/>
                          </w:tcPr>
                          <w:p w14:paraId="1A18AADA" w14:textId="77777777" w:rsidR="005849F2" w:rsidRPr="002E45D8"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 xml:space="preserve">ایستگاه بارگیری 5 </w:t>
                            </w:r>
                          </w:p>
                        </w:tc>
                        <w:tc>
                          <w:tcPr>
                            <w:tcW w:w="1293" w:type="dxa"/>
                            <w:tcBorders>
                              <w:top w:val="single" w:sz="4" w:space="0" w:color="auto"/>
                              <w:left w:val="single" w:sz="4" w:space="0" w:color="auto"/>
                              <w:right w:val="single" w:sz="4" w:space="0" w:color="auto"/>
                            </w:tcBorders>
                            <w:vAlign w:val="center"/>
                          </w:tcPr>
                          <w:p w14:paraId="3F5F2757"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40750CA6" w14:textId="4ADB4159" w:rsidR="005849F2" w:rsidRPr="008946F0" w:rsidRDefault="005849F2" w:rsidP="002F284B">
                            <w:pPr>
                              <w:autoSpaceDE w:val="0"/>
                              <w:autoSpaceDN w:val="0"/>
                              <w:adjustRightInd w:val="0"/>
                              <w:jc w:val="center"/>
                              <w:rPr>
                                <w:rFonts w:asciiTheme="minorHAnsi" w:hAnsiTheme="minorHAnsi"/>
                                <w:sz w:val="18"/>
                                <w:szCs w:val="18"/>
                              </w:rPr>
                            </w:pPr>
                            <w:r>
                              <w:rPr>
                                <w:rFonts w:ascii="B Nazanin+FPEF" w:hint="cs"/>
                                <w:sz w:val="18"/>
                                <w:szCs w:val="18"/>
                                <w:rtl/>
                              </w:rPr>
                              <w:t>0.48</w:t>
                            </w:r>
                          </w:p>
                        </w:tc>
                        <w:tc>
                          <w:tcPr>
                            <w:tcW w:w="1418" w:type="dxa"/>
                            <w:tcBorders>
                              <w:top w:val="single" w:sz="4" w:space="0" w:color="auto"/>
                              <w:left w:val="single" w:sz="4" w:space="0" w:color="auto"/>
                              <w:right w:val="single" w:sz="4" w:space="0" w:color="auto"/>
                            </w:tcBorders>
                            <w:vAlign w:val="center"/>
                          </w:tcPr>
                          <w:p w14:paraId="65730030" w14:textId="1D8CCC5B"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0.014</w:t>
                            </w:r>
                          </w:p>
                        </w:tc>
                      </w:tr>
                      <w:tr w:rsidR="005849F2" w:rsidRPr="00D651EF" w14:paraId="22D09E71" w14:textId="77777777" w:rsidTr="002E45D8">
                        <w:trPr>
                          <w:trHeight w:val="325"/>
                        </w:trPr>
                        <w:tc>
                          <w:tcPr>
                            <w:tcW w:w="1404" w:type="dxa"/>
                            <w:vMerge/>
                            <w:tcBorders>
                              <w:left w:val="single" w:sz="4" w:space="0" w:color="auto"/>
                              <w:right w:val="single" w:sz="4" w:space="0" w:color="auto"/>
                            </w:tcBorders>
                            <w:vAlign w:val="center"/>
                          </w:tcPr>
                          <w:p w14:paraId="7C8E0EF5"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70E0C6E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7A3BC6DC" w14:textId="7D91835B"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6248ED9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6B0CD3B8" w14:textId="77777777" w:rsidTr="002E45D8">
                        <w:trPr>
                          <w:trHeight w:val="313"/>
                        </w:trPr>
                        <w:tc>
                          <w:tcPr>
                            <w:tcW w:w="1404" w:type="dxa"/>
                            <w:vMerge/>
                            <w:tcBorders>
                              <w:left w:val="single" w:sz="4" w:space="0" w:color="auto"/>
                              <w:bottom w:val="single" w:sz="4" w:space="0" w:color="auto"/>
                              <w:right w:val="single" w:sz="4" w:space="0" w:color="auto"/>
                            </w:tcBorders>
                            <w:vAlign w:val="center"/>
                          </w:tcPr>
                          <w:p w14:paraId="385B18F0"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19D87865"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208F7FED"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c>
                          <w:tcPr>
                            <w:tcW w:w="1418" w:type="dxa"/>
                            <w:tcBorders>
                              <w:left w:val="single" w:sz="4" w:space="0" w:color="auto"/>
                              <w:bottom w:val="single" w:sz="4" w:space="0" w:color="auto"/>
                              <w:right w:val="single" w:sz="4" w:space="0" w:color="auto"/>
                            </w:tcBorders>
                            <w:vAlign w:val="center"/>
                          </w:tcPr>
                          <w:p w14:paraId="3C2B7AA5" w14:textId="6E393764" w:rsidR="005849F2" w:rsidRPr="005A4F1E" w:rsidRDefault="005849F2" w:rsidP="002F284B">
                            <w:pPr>
                              <w:autoSpaceDE w:val="0"/>
                              <w:autoSpaceDN w:val="0"/>
                              <w:adjustRightInd w:val="0"/>
                              <w:jc w:val="center"/>
                              <w:rPr>
                                <w:rFonts w:asciiTheme="minorHAnsi" w:hAnsiTheme="minorHAnsi"/>
                                <w:sz w:val="18"/>
                                <w:szCs w:val="18"/>
                              </w:rPr>
                            </w:pPr>
                            <w:r>
                              <w:rPr>
                                <w:rFonts w:asciiTheme="minorHAnsi" w:hAnsiTheme="minorHAnsi"/>
                                <w:sz w:val="18"/>
                                <w:szCs w:val="18"/>
                              </w:rPr>
                              <w:t>-</w:t>
                            </w:r>
                          </w:p>
                        </w:tc>
                      </w:tr>
                      <w:tr w:rsidR="005849F2" w:rsidRPr="00D651EF" w14:paraId="4202E2E9" w14:textId="77777777" w:rsidTr="002E45D8">
                        <w:trPr>
                          <w:trHeight w:val="313"/>
                        </w:trPr>
                        <w:tc>
                          <w:tcPr>
                            <w:tcW w:w="1404" w:type="dxa"/>
                            <w:vMerge w:val="restart"/>
                            <w:tcBorders>
                              <w:top w:val="single" w:sz="4" w:space="0" w:color="auto"/>
                              <w:left w:val="single" w:sz="4" w:space="0" w:color="auto"/>
                              <w:right w:val="single" w:sz="4" w:space="0" w:color="auto"/>
                            </w:tcBorders>
                            <w:vAlign w:val="center"/>
                          </w:tcPr>
                          <w:p w14:paraId="66233A7E" w14:textId="77777777" w:rsidR="005849F2" w:rsidRPr="008946F0" w:rsidRDefault="005849F2" w:rsidP="002F284B">
                            <w:pPr>
                              <w:autoSpaceDE w:val="0"/>
                              <w:autoSpaceDN w:val="0"/>
                              <w:adjustRightInd w:val="0"/>
                              <w:jc w:val="center"/>
                              <w:rPr>
                                <w:rFonts w:asciiTheme="minorHAnsi" w:hAnsiTheme="minorHAnsi"/>
                                <w:sz w:val="18"/>
                                <w:szCs w:val="18"/>
                              </w:rPr>
                            </w:pPr>
                            <w:r w:rsidRPr="00D651EF">
                              <w:rPr>
                                <w:rFonts w:ascii="B Nazanin+FPEF" w:hint="cs"/>
                                <w:sz w:val="18"/>
                                <w:szCs w:val="18"/>
                                <w:rtl/>
                              </w:rPr>
                              <w:t>ایستگاه بارگیری 6</w:t>
                            </w:r>
                          </w:p>
                        </w:tc>
                        <w:tc>
                          <w:tcPr>
                            <w:tcW w:w="1293" w:type="dxa"/>
                            <w:tcBorders>
                              <w:top w:val="single" w:sz="4" w:space="0" w:color="auto"/>
                              <w:left w:val="single" w:sz="4" w:space="0" w:color="auto"/>
                              <w:right w:val="single" w:sz="4" w:space="0" w:color="auto"/>
                            </w:tcBorders>
                            <w:vAlign w:val="center"/>
                          </w:tcPr>
                          <w:p w14:paraId="7087EF54"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29F55783" w14:textId="03107802"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442B08F1" w14:textId="4BEE35A2" w:rsidR="005849F2" w:rsidRPr="005A4F1E" w:rsidRDefault="005849F2" w:rsidP="002F284B">
                            <w:pPr>
                              <w:autoSpaceDE w:val="0"/>
                              <w:autoSpaceDN w:val="0"/>
                              <w:adjustRightInd w:val="0"/>
                              <w:jc w:val="center"/>
                              <w:rPr>
                                <w:rFonts w:asciiTheme="minorHAnsi" w:hAnsiTheme="minorHAnsi"/>
                                <w:sz w:val="18"/>
                                <w:szCs w:val="18"/>
                              </w:rPr>
                            </w:pPr>
                            <w:r>
                              <w:rPr>
                                <w:rFonts w:asciiTheme="minorHAnsi" w:hAnsiTheme="minorHAnsi"/>
                                <w:sz w:val="18"/>
                                <w:szCs w:val="18"/>
                              </w:rPr>
                              <w:t>-</w:t>
                            </w:r>
                          </w:p>
                        </w:tc>
                      </w:tr>
                      <w:tr w:rsidR="005849F2" w:rsidRPr="00D651EF" w14:paraId="1AD07D30" w14:textId="77777777" w:rsidTr="002E45D8">
                        <w:trPr>
                          <w:trHeight w:val="325"/>
                        </w:trPr>
                        <w:tc>
                          <w:tcPr>
                            <w:tcW w:w="1404" w:type="dxa"/>
                            <w:vMerge/>
                            <w:tcBorders>
                              <w:left w:val="single" w:sz="4" w:space="0" w:color="auto"/>
                              <w:right w:val="single" w:sz="4" w:space="0" w:color="auto"/>
                            </w:tcBorders>
                            <w:vAlign w:val="center"/>
                          </w:tcPr>
                          <w:p w14:paraId="03C7EAED"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278C3741"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49307215" w14:textId="7121E4C6"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0.467</w:t>
                            </w:r>
                          </w:p>
                        </w:tc>
                        <w:tc>
                          <w:tcPr>
                            <w:tcW w:w="1418" w:type="dxa"/>
                            <w:tcBorders>
                              <w:left w:val="single" w:sz="4" w:space="0" w:color="auto"/>
                              <w:right w:val="single" w:sz="4" w:space="0" w:color="auto"/>
                            </w:tcBorders>
                            <w:vAlign w:val="center"/>
                          </w:tcPr>
                          <w:p w14:paraId="629575A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7BAA2E23" w14:textId="77777777" w:rsidTr="002E45D8">
                        <w:trPr>
                          <w:trHeight w:val="313"/>
                        </w:trPr>
                        <w:tc>
                          <w:tcPr>
                            <w:tcW w:w="1404" w:type="dxa"/>
                            <w:vMerge/>
                            <w:tcBorders>
                              <w:left w:val="single" w:sz="4" w:space="0" w:color="auto"/>
                              <w:bottom w:val="single" w:sz="4" w:space="0" w:color="auto"/>
                              <w:right w:val="single" w:sz="4" w:space="0" w:color="auto"/>
                            </w:tcBorders>
                            <w:vAlign w:val="center"/>
                          </w:tcPr>
                          <w:p w14:paraId="4B5F6045"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24FD1BFF"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1D27D2D1" w14:textId="40E2AE84"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bottom w:val="single" w:sz="4" w:space="0" w:color="auto"/>
                              <w:right w:val="single" w:sz="4" w:space="0" w:color="auto"/>
                            </w:tcBorders>
                            <w:vAlign w:val="center"/>
                          </w:tcPr>
                          <w:p w14:paraId="1BCF52DA" w14:textId="5733DF1C"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491F509D" w14:textId="77777777" w:rsidTr="002E45D8">
                        <w:trPr>
                          <w:trHeight w:val="313"/>
                        </w:trPr>
                        <w:tc>
                          <w:tcPr>
                            <w:tcW w:w="1404" w:type="dxa"/>
                            <w:vMerge w:val="restart"/>
                            <w:tcBorders>
                              <w:top w:val="single" w:sz="4" w:space="0" w:color="auto"/>
                              <w:left w:val="single" w:sz="4" w:space="0" w:color="auto"/>
                              <w:right w:val="single" w:sz="4" w:space="0" w:color="auto"/>
                            </w:tcBorders>
                            <w:vAlign w:val="center"/>
                          </w:tcPr>
                          <w:p w14:paraId="4AB8F6B7"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7 </w:t>
                            </w:r>
                          </w:p>
                        </w:tc>
                        <w:tc>
                          <w:tcPr>
                            <w:tcW w:w="1293" w:type="dxa"/>
                            <w:tcBorders>
                              <w:top w:val="single" w:sz="4" w:space="0" w:color="auto"/>
                              <w:left w:val="single" w:sz="4" w:space="0" w:color="auto"/>
                              <w:right w:val="single" w:sz="4" w:space="0" w:color="auto"/>
                            </w:tcBorders>
                            <w:vAlign w:val="center"/>
                          </w:tcPr>
                          <w:p w14:paraId="34DDAA04"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36D025A2" w14:textId="69B31711"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6A408AF2" w14:textId="19F3CA83"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7A2A84A0" w14:textId="77777777" w:rsidTr="002E45D8">
                        <w:trPr>
                          <w:trHeight w:val="313"/>
                        </w:trPr>
                        <w:tc>
                          <w:tcPr>
                            <w:tcW w:w="1404" w:type="dxa"/>
                            <w:vMerge/>
                            <w:tcBorders>
                              <w:left w:val="single" w:sz="4" w:space="0" w:color="auto"/>
                              <w:right w:val="single" w:sz="4" w:space="0" w:color="auto"/>
                            </w:tcBorders>
                            <w:vAlign w:val="center"/>
                          </w:tcPr>
                          <w:p w14:paraId="516463B0"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135129D0"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2BBDBFFE" w14:textId="4D346D3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297B4C4A" w14:textId="33D4DE76"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0.18</w:t>
                            </w:r>
                          </w:p>
                        </w:tc>
                      </w:tr>
                      <w:tr w:rsidR="005849F2" w:rsidRPr="00D651EF" w14:paraId="504A7EC9" w14:textId="77777777" w:rsidTr="002E45D8">
                        <w:trPr>
                          <w:trHeight w:val="325"/>
                        </w:trPr>
                        <w:tc>
                          <w:tcPr>
                            <w:tcW w:w="1404" w:type="dxa"/>
                            <w:vMerge/>
                            <w:tcBorders>
                              <w:left w:val="single" w:sz="4" w:space="0" w:color="auto"/>
                              <w:bottom w:val="single" w:sz="4" w:space="0" w:color="auto"/>
                              <w:right w:val="single" w:sz="4" w:space="0" w:color="auto"/>
                            </w:tcBorders>
                            <w:vAlign w:val="center"/>
                          </w:tcPr>
                          <w:p w14:paraId="4C2EF4D8"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4073F316"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3B416D0E" w14:textId="6C4452DB"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bottom w:val="single" w:sz="4" w:space="0" w:color="auto"/>
                              <w:right w:val="single" w:sz="4" w:space="0" w:color="auto"/>
                            </w:tcBorders>
                            <w:vAlign w:val="center"/>
                          </w:tcPr>
                          <w:p w14:paraId="580198A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4F92DCA6" w14:textId="77777777" w:rsidTr="002E45D8">
                        <w:trPr>
                          <w:trHeight w:val="313"/>
                        </w:trPr>
                        <w:tc>
                          <w:tcPr>
                            <w:tcW w:w="1404" w:type="dxa"/>
                            <w:vMerge w:val="restart"/>
                            <w:tcBorders>
                              <w:top w:val="single" w:sz="4" w:space="0" w:color="auto"/>
                              <w:left w:val="single" w:sz="4" w:space="0" w:color="auto"/>
                              <w:right w:val="single" w:sz="4" w:space="0" w:color="auto"/>
                            </w:tcBorders>
                            <w:vAlign w:val="center"/>
                          </w:tcPr>
                          <w:p w14:paraId="54EEB45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ایستگاه بارگیری 8</w:t>
                            </w:r>
                          </w:p>
                        </w:tc>
                        <w:tc>
                          <w:tcPr>
                            <w:tcW w:w="1293" w:type="dxa"/>
                            <w:tcBorders>
                              <w:top w:val="single" w:sz="4" w:space="0" w:color="auto"/>
                              <w:left w:val="single" w:sz="4" w:space="0" w:color="auto"/>
                              <w:right w:val="single" w:sz="4" w:space="0" w:color="auto"/>
                            </w:tcBorders>
                            <w:vAlign w:val="center"/>
                          </w:tcPr>
                          <w:p w14:paraId="648A61B3"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2BD2EAEB" w14:textId="7D80546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558AF982" w14:textId="66E9A642" w:rsidR="005849F2" w:rsidRPr="000144FA" w:rsidRDefault="005849F2" w:rsidP="002F284B">
                            <w:pPr>
                              <w:autoSpaceDE w:val="0"/>
                              <w:autoSpaceDN w:val="0"/>
                              <w:adjustRightInd w:val="0"/>
                              <w:jc w:val="center"/>
                              <w:rPr>
                                <w:rFonts w:asciiTheme="minorHAnsi" w:hAnsiTheme="minorHAnsi"/>
                                <w:sz w:val="18"/>
                                <w:szCs w:val="18"/>
                              </w:rPr>
                            </w:pPr>
                            <w:r>
                              <w:rPr>
                                <w:rFonts w:ascii="B Nazanin+FPEF" w:hint="cs"/>
                                <w:sz w:val="18"/>
                                <w:szCs w:val="18"/>
                                <w:rtl/>
                              </w:rPr>
                              <w:t>-</w:t>
                            </w:r>
                          </w:p>
                        </w:tc>
                      </w:tr>
                      <w:tr w:rsidR="005849F2" w:rsidRPr="00D651EF" w14:paraId="2044538B" w14:textId="77777777" w:rsidTr="002E45D8">
                        <w:trPr>
                          <w:trHeight w:val="313"/>
                        </w:trPr>
                        <w:tc>
                          <w:tcPr>
                            <w:tcW w:w="1404" w:type="dxa"/>
                            <w:vMerge/>
                            <w:tcBorders>
                              <w:left w:val="single" w:sz="4" w:space="0" w:color="auto"/>
                              <w:right w:val="single" w:sz="4" w:space="0" w:color="auto"/>
                            </w:tcBorders>
                            <w:vAlign w:val="center"/>
                          </w:tcPr>
                          <w:p w14:paraId="50279FC6"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1B29561C"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1BD92839" w14:textId="200CA958"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74E8C116" w14:textId="649C92B5"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5A4B0ADA" w14:textId="77777777" w:rsidTr="002E45D8">
                        <w:trPr>
                          <w:trHeight w:val="325"/>
                        </w:trPr>
                        <w:tc>
                          <w:tcPr>
                            <w:tcW w:w="1404" w:type="dxa"/>
                            <w:vMerge/>
                            <w:tcBorders>
                              <w:left w:val="single" w:sz="4" w:space="0" w:color="auto"/>
                              <w:bottom w:val="single" w:sz="4" w:space="0" w:color="auto"/>
                              <w:right w:val="single" w:sz="4" w:space="0" w:color="auto"/>
                            </w:tcBorders>
                            <w:vAlign w:val="center"/>
                          </w:tcPr>
                          <w:p w14:paraId="7845BA5C"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260B447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194EA2E9" w14:textId="219B4EC9" w:rsidR="005849F2" w:rsidRPr="000144FA" w:rsidRDefault="005849F2" w:rsidP="002F284B">
                            <w:pPr>
                              <w:autoSpaceDE w:val="0"/>
                              <w:autoSpaceDN w:val="0"/>
                              <w:adjustRightInd w:val="0"/>
                              <w:jc w:val="center"/>
                              <w:rPr>
                                <w:rFonts w:asciiTheme="minorHAnsi" w:hAnsiTheme="minorHAnsi"/>
                                <w:sz w:val="18"/>
                                <w:szCs w:val="18"/>
                                <w:rtl/>
                              </w:rPr>
                            </w:pPr>
                            <w:r>
                              <w:rPr>
                                <w:rFonts w:asciiTheme="minorHAnsi" w:hAnsiTheme="minorHAnsi" w:hint="cs"/>
                                <w:sz w:val="18"/>
                                <w:szCs w:val="18"/>
                                <w:rtl/>
                              </w:rPr>
                              <w:t>0.26</w:t>
                            </w:r>
                          </w:p>
                        </w:tc>
                        <w:tc>
                          <w:tcPr>
                            <w:tcW w:w="1418" w:type="dxa"/>
                            <w:tcBorders>
                              <w:left w:val="single" w:sz="4" w:space="0" w:color="auto"/>
                              <w:bottom w:val="single" w:sz="4" w:space="0" w:color="auto"/>
                              <w:right w:val="single" w:sz="4" w:space="0" w:color="auto"/>
                            </w:tcBorders>
                            <w:vAlign w:val="center"/>
                          </w:tcPr>
                          <w:p w14:paraId="78CC8D06" w14:textId="6E84E692" w:rsidR="005849F2" w:rsidRPr="00B45119" w:rsidRDefault="005849F2" w:rsidP="002F284B">
                            <w:pPr>
                              <w:autoSpaceDE w:val="0"/>
                              <w:autoSpaceDN w:val="0"/>
                              <w:adjustRightInd w:val="0"/>
                              <w:jc w:val="center"/>
                              <w:rPr>
                                <w:rFonts w:asciiTheme="minorHAnsi" w:hAnsiTheme="minorHAnsi"/>
                                <w:sz w:val="18"/>
                                <w:szCs w:val="18"/>
                                <w:rtl/>
                              </w:rPr>
                            </w:pPr>
                            <w:r>
                              <w:rPr>
                                <w:rFonts w:asciiTheme="minorHAnsi" w:hAnsiTheme="minorHAnsi" w:hint="cs"/>
                                <w:sz w:val="18"/>
                                <w:szCs w:val="18"/>
                                <w:rtl/>
                              </w:rPr>
                              <w:t>0.17</w:t>
                            </w:r>
                          </w:p>
                        </w:tc>
                      </w:tr>
                      <w:tr w:rsidR="005849F2" w:rsidRPr="00D651EF" w14:paraId="5FC0159B" w14:textId="77777777" w:rsidTr="002E45D8">
                        <w:trPr>
                          <w:trHeight w:val="301"/>
                        </w:trPr>
                        <w:tc>
                          <w:tcPr>
                            <w:tcW w:w="1404" w:type="dxa"/>
                            <w:vMerge w:val="restart"/>
                            <w:tcBorders>
                              <w:top w:val="single" w:sz="4" w:space="0" w:color="auto"/>
                              <w:left w:val="single" w:sz="4" w:space="0" w:color="auto"/>
                              <w:right w:val="single" w:sz="4" w:space="0" w:color="auto"/>
                            </w:tcBorders>
                            <w:vAlign w:val="center"/>
                          </w:tcPr>
                          <w:p w14:paraId="0BEC27CA"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 xml:space="preserve">ایستگاه بارگیری 9 </w:t>
                            </w:r>
                          </w:p>
                        </w:tc>
                        <w:tc>
                          <w:tcPr>
                            <w:tcW w:w="1293" w:type="dxa"/>
                            <w:tcBorders>
                              <w:top w:val="single" w:sz="4" w:space="0" w:color="auto"/>
                              <w:left w:val="single" w:sz="4" w:space="0" w:color="auto"/>
                              <w:right w:val="single" w:sz="4" w:space="0" w:color="auto"/>
                            </w:tcBorders>
                            <w:vAlign w:val="center"/>
                          </w:tcPr>
                          <w:p w14:paraId="7DBF14A5"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باطله1950</w:t>
                            </w:r>
                          </w:p>
                        </w:tc>
                        <w:tc>
                          <w:tcPr>
                            <w:tcW w:w="1531" w:type="dxa"/>
                            <w:tcBorders>
                              <w:top w:val="single" w:sz="4" w:space="0" w:color="auto"/>
                              <w:left w:val="single" w:sz="4" w:space="0" w:color="auto"/>
                              <w:right w:val="single" w:sz="4" w:space="0" w:color="auto"/>
                            </w:tcBorders>
                            <w:vAlign w:val="center"/>
                          </w:tcPr>
                          <w:p w14:paraId="2687FAD9"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c>
                          <w:tcPr>
                            <w:tcW w:w="1418" w:type="dxa"/>
                            <w:tcBorders>
                              <w:top w:val="single" w:sz="4" w:space="0" w:color="auto"/>
                              <w:left w:val="single" w:sz="4" w:space="0" w:color="auto"/>
                              <w:right w:val="single" w:sz="4" w:space="0" w:color="auto"/>
                            </w:tcBorders>
                            <w:vAlign w:val="center"/>
                          </w:tcPr>
                          <w:p w14:paraId="49AF28E1"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w:t>
                            </w:r>
                          </w:p>
                        </w:tc>
                      </w:tr>
                      <w:tr w:rsidR="005849F2" w:rsidRPr="00D651EF" w14:paraId="0E6B58DA" w14:textId="77777777" w:rsidTr="002E45D8">
                        <w:trPr>
                          <w:trHeight w:val="325"/>
                        </w:trPr>
                        <w:tc>
                          <w:tcPr>
                            <w:tcW w:w="1404" w:type="dxa"/>
                            <w:vMerge/>
                            <w:tcBorders>
                              <w:left w:val="single" w:sz="4" w:space="0" w:color="auto"/>
                              <w:right w:val="single" w:sz="4" w:space="0" w:color="auto"/>
                            </w:tcBorders>
                            <w:vAlign w:val="center"/>
                          </w:tcPr>
                          <w:p w14:paraId="6709BB4A"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right w:val="single" w:sz="4" w:space="0" w:color="auto"/>
                            </w:tcBorders>
                            <w:vAlign w:val="center"/>
                          </w:tcPr>
                          <w:p w14:paraId="7B62F9DE"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2250</w:t>
                            </w:r>
                          </w:p>
                        </w:tc>
                        <w:tc>
                          <w:tcPr>
                            <w:tcW w:w="1531" w:type="dxa"/>
                            <w:tcBorders>
                              <w:left w:val="single" w:sz="4" w:space="0" w:color="auto"/>
                              <w:right w:val="single" w:sz="4" w:space="0" w:color="auto"/>
                            </w:tcBorders>
                            <w:vAlign w:val="center"/>
                          </w:tcPr>
                          <w:p w14:paraId="1F18C0BF" w14:textId="637DBD7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c>
                          <w:tcPr>
                            <w:tcW w:w="1418" w:type="dxa"/>
                            <w:tcBorders>
                              <w:left w:val="single" w:sz="4" w:space="0" w:color="auto"/>
                              <w:right w:val="single" w:sz="4" w:space="0" w:color="auto"/>
                            </w:tcBorders>
                            <w:vAlign w:val="center"/>
                          </w:tcPr>
                          <w:p w14:paraId="13A7260C" w14:textId="1CCFF954"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D651EF" w14:paraId="540B773D" w14:textId="77777777" w:rsidTr="002E45D8">
                        <w:trPr>
                          <w:trHeight w:val="325"/>
                        </w:trPr>
                        <w:tc>
                          <w:tcPr>
                            <w:tcW w:w="1404" w:type="dxa"/>
                            <w:vMerge/>
                            <w:tcBorders>
                              <w:left w:val="single" w:sz="4" w:space="0" w:color="auto"/>
                              <w:bottom w:val="single" w:sz="4" w:space="0" w:color="auto"/>
                              <w:right w:val="single" w:sz="4" w:space="0" w:color="auto"/>
                            </w:tcBorders>
                            <w:vAlign w:val="center"/>
                          </w:tcPr>
                          <w:p w14:paraId="473C6967" w14:textId="77777777" w:rsidR="005849F2" w:rsidRPr="00D651EF" w:rsidRDefault="005849F2" w:rsidP="002F284B">
                            <w:pPr>
                              <w:autoSpaceDE w:val="0"/>
                              <w:autoSpaceDN w:val="0"/>
                              <w:adjustRightInd w:val="0"/>
                              <w:jc w:val="center"/>
                              <w:rPr>
                                <w:rFonts w:ascii="B Nazanin+FPEF"/>
                                <w:sz w:val="18"/>
                                <w:szCs w:val="18"/>
                                <w:rtl/>
                              </w:rPr>
                            </w:pPr>
                          </w:p>
                        </w:tc>
                        <w:tc>
                          <w:tcPr>
                            <w:tcW w:w="1293" w:type="dxa"/>
                            <w:tcBorders>
                              <w:left w:val="single" w:sz="4" w:space="0" w:color="auto"/>
                              <w:bottom w:val="single" w:sz="4" w:space="0" w:color="auto"/>
                              <w:right w:val="single" w:sz="4" w:space="0" w:color="auto"/>
                            </w:tcBorders>
                            <w:vAlign w:val="center"/>
                          </w:tcPr>
                          <w:p w14:paraId="73A475D2" w14:textId="77777777" w:rsidR="005849F2" w:rsidRPr="00D651EF" w:rsidRDefault="005849F2" w:rsidP="002F284B">
                            <w:pPr>
                              <w:autoSpaceDE w:val="0"/>
                              <w:autoSpaceDN w:val="0"/>
                              <w:adjustRightInd w:val="0"/>
                              <w:jc w:val="center"/>
                              <w:rPr>
                                <w:rFonts w:ascii="B Nazanin+FPEF"/>
                                <w:sz w:val="18"/>
                                <w:szCs w:val="18"/>
                                <w:rtl/>
                              </w:rPr>
                            </w:pPr>
                            <w:r w:rsidRPr="00D651EF">
                              <w:rPr>
                                <w:rFonts w:ascii="B Nazanin+FPEF" w:hint="cs"/>
                                <w:sz w:val="18"/>
                                <w:szCs w:val="18"/>
                                <w:rtl/>
                              </w:rPr>
                              <w:t>دامپ باطله 2275</w:t>
                            </w:r>
                          </w:p>
                        </w:tc>
                        <w:tc>
                          <w:tcPr>
                            <w:tcW w:w="1531" w:type="dxa"/>
                            <w:tcBorders>
                              <w:left w:val="single" w:sz="4" w:space="0" w:color="auto"/>
                              <w:bottom w:val="single" w:sz="4" w:space="0" w:color="auto"/>
                              <w:right w:val="single" w:sz="4" w:space="0" w:color="auto"/>
                            </w:tcBorders>
                            <w:vAlign w:val="center"/>
                          </w:tcPr>
                          <w:p w14:paraId="0748FE97" w14:textId="75506333"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0.26</w:t>
                            </w:r>
                          </w:p>
                        </w:tc>
                        <w:tc>
                          <w:tcPr>
                            <w:tcW w:w="1418" w:type="dxa"/>
                            <w:tcBorders>
                              <w:left w:val="single" w:sz="4" w:space="0" w:color="auto"/>
                              <w:bottom w:val="single" w:sz="4" w:space="0" w:color="auto"/>
                              <w:right w:val="single" w:sz="4" w:space="0" w:color="auto"/>
                            </w:tcBorders>
                            <w:vAlign w:val="center"/>
                          </w:tcPr>
                          <w:p w14:paraId="165B9FBB" w14:textId="72C8B3FD" w:rsidR="005849F2" w:rsidRPr="00D651EF" w:rsidRDefault="005849F2" w:rsidP="002F284B">
                            <w:pPr>
                              <w:autoSpaceDE w:val="0"/>
                              <w:autoSpaceDN w:val="0"/>
                              <w:adjustRightInd w:val="0"/>
                              <w:jc w:val="center"/>
                              <w:rPr>
                                <w:rFonts w:ascii="B Nazanin+FPEF"/>
                                <w:sz w:val="18"/>
                                <w:szCs w:val="18"/>
                                <w:rtl/>
                              </w:rPr>
                            </w:pPr>
                            <w:r>
                              <w:rPr>
                                <w:rFonts w:ascii="B Nazanin+FPEF" w:hint="cs"/>
                                <w:sz w:val="18"/>
                                <w:szCs w:val="18"/>
                                <w:rtl/>
                              </w:rPr>
                              <w:t>0.19</w:t>
                            </w:r>
                          </w:p>
                        </w:tc>
                      </w:tr>
                    </w:tbl>
                    <w:p w14:paraId="5EE18431" w14:textId="77777777" w:rsidR="005849F2" w:rsidRDefault="005849F2"/>
                  </w:txbxContent>
                </v:textbox>
                <w10:wrap anchorx="margin"/>
              </v:shape>
            </w:pict>
          </mc:Fallback>
        </mc:AlternateContent>
      </w:r>
      <w:r w:rsidR="002F284B" w:rsidRPr="001C66B5">
        <w:rPr>
          <w:noProof/>
          <w:sz w:val="28"/>
          <w:rtl/>
        </w:rPr>
        <w:drawing>
          <wp:inline distT="0" distB="0" distL="0" distR="0" wp14:anchorId="57AEBA26" wp14:editId="2B62A016">
            <wp:extent cx="2569090" cy="1978025"/>
            <wp:effectExtent l="0" t="0" r="3175" b="31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4332" cy="1982061"/>
                    </a:xfrm>
                    <a:prstGeom prst="rect">
                      <a:avLst/>
                    </a:prstGeom>
                    <a:ln>
                      <a:noFill/>
                    </a:ln>
                    <a:effectLst>
                      <a:softEdge rad="112500"/>
                    </a:effectLst>
                  </pic:spPr>
                </pic:pic>
              </a:graphicData>
            </a:graphic>
          </wp:inline>
        </w:drawing>
      </w:r>
    </w:p>
    <w:p w14:paraId="1BC5A998" w14:textId="10A1B395" w:rsidR="00145167" w:rsidRPr="00EF6CB2" w:rsidRDefault="002F284B" w:rsidP="002F284B">
      <w:pPr>
        <w:tabs>
          <w:tab w:val="left" w:pos="3755"/>
        </w:tabs>
        <w:jc w:val="left"/>
        <w:rPr>
          <w:b/>
          <w:bCs/>
          <w:szCs w:val="20"/>
          <w:rtl/>
        </w:rPr>
      </w:pPr>
      <w:r>
        <w:rPr>
          <w:rFonts w:ascii="B Nazanin" w:hint="cs"/>
          <w:b/>
          <w:bCs/>
          <w:szCs w:val="20"/>
          <w:rtl/>
        </w:rPr>
        <w:t xml:space="preserve">               </w:t>
      </w:r>
      <w:r w:rsidR="00BB1BA4">
        <w:rPr>
          <w:rFonts w:ascii="B Nazanin" w:hint="cs"/>
          <w:b/>
          <w:bCs/>
          <w:szCs w:val="20"/>
          <w:rtl/>
        </w:rPr>
        <w:t xml:space="preserve">  </w:t>
      </w:r>
      <w:r>
        <w:rPr>
          <w:rFonts w:ascii="B Nazanin" w:hint="cs"/>
          <w:b/>
          <w:bCs/>
          <w:szCs w:val="20"/>
          <w:rtl/>
        </w:rPr>
        <w:t xml:space="preserve"> </w:t>
      </w:r>
      <w:r w:rsidR="003E70DA">
        <w:rPr>
          <w:rFonts w:ascii="B Nazanin" w:hint="cs"/>
          <w:b/>
          <w:bCs/>
          <w:szCs w:val="20"/>
          <w:rtl/>
        </w:rPr>
        <w:t xml:space="preserve">   </w:t>
      </w:r>
      <w:r w:rsidR="00145167" w:rsidRPr="006251A9">
        <w:rPr>
          <w:rFonts w:ascii="B Nazanin" w:hint="cs"/>
          <w:b/>
          <w:bCs/>
          <w:szCs w:val="20"/>
          <w:rtl/>
        </w:rPr>
        <w:t>شکل</w:t>
      </w:r>
      <w:r w:rsidR="00145167">
        <w:rPr>
          <w:rFonts w:ascii="B Nazanin" w:hint="cs"/>
          <w:b/>
          <w:bCs/>
          <w:szCs w:val="20"/>
          <w:rtl/>
        </w:rPr>
        <w:t xml:space="preserve"> (8): </w:t>
      </w:r>
      <w:r w:rsidR="00145167" w:rsidRPr="006251A9">
        <w:rPr>
          <w:rFonts w:ascii="B Nazanin" w:hint="cs"/>
          <w:b/>
          <w:bCs/>
          <w:szCs w:val="20"/>
          <w:rtl/>
        </w:rPr>
        <w:t>تغییرات</w:t>
      </w:r>
      <w:r w:rsidR="00145167" w:rsidRPr="006251A9">
        <w:rPr>
          <w:rFonts w:ascii="B Nazanin"/>
          <w:b/>
          <w:bCs/>
          <w:szCs w:val="20"/>
          <w:rtl/>
        </w:rPr>
        <w:t xml:space="preserve"> </w:t>
      </w:r>
      <w:r w:rsidR="00145167" w:rsidRPr="006251A9">
        <w:rPr>
          <w:rFonts w:ascii="B Nazanin" w:hint="cs"/>
          <w:b/>
          <w:bCs/>
          <w:szCs w:val="20"/>
          <w:rtl/>
        </w:rPr>
        <w:t>تابع</w:t>
      </w:r>
      <w:r w:rsidR="00145167" w:rsidRPr="006251A9">
        <w:rPr>
          <w:rFonts w:ascii="B Nazanin"/>
          <w:b/>
          <w:bCs/>
          <w:szCs w:val="20"/>
          <w:rtl/>
        </w:rPr>
        <w:t xml:space="preserve"> </w:t>
      </w:r>
      <w:r w:rsidR="00145167" w:rsidRPr="006251A9">
        <w:rPr>
          <w:rFonts w:ascii="B Nazanin" w:hint="cs"/>
          <w:b/>
          <w:bCs/>
          <w:szCs w:val="20"/>
          <w:rtl/>
        </w:rPr>
        <w:t>هزینه</w:t>
      </w:r>
      <w:r w:rsidR="00145167">
        <w:rPr>
          <w:rFonts w:hint="cs"/>
          <w:b/>
          <w:bCs/>
          <w:szCs w:val="20"/>
          <w:rtl/>
        </w:rPr>
        <w:t xml:space="preserve"> </w:t>
      </w:r>
    </w:p>
    <w:p w14:paraId="6E593D03" w14:textId="40097339" w:rsidR="00E1349F" w:rsidRDefault="00666E6A" w:rsidP="00183F5D">
      <w:pPr>
        <w:tabs>
          <w:tab w:val="left" w:pos="3755"/>
        </w:tabs>
        <w:spacing w:line="240" w:lineRule="auto"/>
        <w:rPr>
          <w:noProof/>
          <w:sz w:val="22"/>
          <w:rtl/>
        </w:rPr>
      </w:pPr>
      <w:r>
        <w:rPr>
          <w:noProof/>
          <w:sz w:val="22"/>
          <w:rtl/>
          <w:lang w:val="ar-SA"/>
        </w:rPr>
        <mc:AlternateContent>
          <mc:Choice Requires="wps">
            <w:drawing>
              <wp:anchor distT="0" distB="0" distL="114300" distR="114300" simplePos="0" relativeHeight="251681792" behindDoc="0" locked="0" layoutInCell="1" allowOverlap="1" wp14:anchorId="45962E52" wp14:editId="13CDF3EC">
                <wp:simplePos x="0" y="0"/>
                <wp:positionH relativeFrom="column">
                  <wp:posOffset>3708788</wp:posOffset>
                </wp:positionH>
                <wp:positionV relativeFrom="paragraph">
                  <wp:posOffset>164465</wp:posOffset>
                </wp:positionV>
                <wp:extent cx="2468962" cy="2852928"/>
                <wp:effectExtent l="0" t="0" r="26670" b="24130"/>
                <wp:wrapNone/>
                <wp:docPr id="18" name="Text Box 18"/>
                <wp:cNvGraphicFramePr/>
                <a:graphic xmlns:a="http://schemas.openxmlformats.org/drawingml/2006/main">
                  <a:graphicData uri="http://schemas.microsoft.com/office/word/2010/wordprocessingShape">
                    <wps:wsp>
                      <wps:cNvSpPr txBox="1"/>
                      <wps:spPr>
                        <a:xfrm>
                          <a:off x="0" y="0"/>
                          <a:ext cx="2468962" cy="2852928"/>
                        </a:xfrm>
                        <a:prstGeom prst="rect">
                          <a:avLst/>
                        </a:prstGeom>
                        <a:solidFill>
                          <a:schemeClr val="lt1"/>
                        </a:solidFill>
                        <a:ln w="6350">
                          <a:solidFill>
                            <a:schemeClr val="bg1"/>
                          </a:solidFill>
                        </a:ln>
                      </wps:spPr>
                      <wps:txbx>
                        <w:txbxContent>
                          <w:p w14:paraId="728D0CD6" w14:textId="5E1BE892" w:rsidR="005849F2" w:rsidRPr="00E8298B" w:rsidRDefault="005849F2" w:rsidP="00CA3E79">
                            <w:pPr>
                              <w:spacing w:line="240" w:lineRule="auto"/>
                              <w:rPr>
                                <w:sz w:val="22"/>
                                <w:rtl/>
                                <w:lang w:bidi="fa-IR"/>
                              </w:rPr>
                            </w:pPr>
                            <w:r w:rsidRPr="00E8298B">
                              <w:rPr>
                                <w:rFonts w:hint="cs"/>
                                <w:sz w:val="22"/>
                                <w:rtl/>
                                <w:lang w:bidi="fa-IR"/>
                              </w:rPr>
                              <w:t>برای ایستگاه بارگیری یک نرخ تردد 0.16 کامیون بر دقیقه می</w:t>
                            </w:r>
                            <w:r w:rsidRPr="00E8298B">
                              <w:rPr>
                                <w:sz w:val="22"/>
                                <w:rtl/>
                                <w:lang w:bidi="fa-IR"/>
                              </w:rPr>
                              <w:softHyphen/>
                            </w:r>
                            <w:r w:rsidRPr="00E8298B">
                              <w:rPr>
                                <w:rFonts w:hint="cs"/>
                                <w:sz w:val="22"/>
                                <w:rtl/>
                                <w:lang w:bidi="fa-IR"/>
                              </w:rPr>
                              <w:t>باشد که کامیون</w:t>
                            </w:r>
                            <w:r w:rsidRPr="00E8298B">
                              <w:rPr>
                                <w:sz w:val="22"/>
                                <w:rtl/>
                                <w:lang w:bidi="fa-IR"/>
                              </w:rPr>
                              <w:softHyphen/>
                            </w:r>
                            <w:r w:rsidRPr="00E8298B">
                              <w:rPr>
                                <w:rFonts w:hint="cs"/>
                                <w:sz w:val="22"/>
                                <w:rtl/>
                                <w:lang w:bidi="fa-IR"/>
                              </w:rPr>
                              <w:t>ها باید 0.16 دقیقه با هم فاصله</w:t>
                            </w:r>
                            <w:r w:rsidRPr="00E8298B">
                              <w:rPr>
                                <w:sz w:val="22"/>
                                <w:rtl/>
                                <w:lang w:bidi="fa-IR"/>
                              </w:rPr>
                              <w:softHyphen/>
                            </w:r>
                            <w:r w:rsidRPr="00E8298B">
                              <w:rPr>
                                <w:rFonts w:hint="cs"/>
                                <w:sz w:val="22"/>
                                <w:rtl/>
                                <w:lang w:bidi="fa-IR"/>
                              </w:rPr>
                              <w:t>ی زمانی داشته باشند تا ماده</w:t>
                            </w:r>
                            <w:r w:rsidRPr="00E8298B">
                              <w:rPr>
                                <w:sz w:val="22"/>
                                <w:rtl/>
                                <w:lang w:bidi="fa-IR"/>
                              </w:rPr>
                              <w:softHyphen/>
                            </w:r>
                            <w:r w:rsidRPr="00E8298B">
                              <w:rPr>
                                <w:rFonts w:hint="cs"/>
                                <w:sz w:val="22"/>
                                <w:rtl/>
                                <w:lang w:bidi="fa-IR"/>
                              </w:rPr>
                              <w:t>ی معدنی استخراج شده را حمل کنند و به سنگ</w:t>
                            </w:r>
                            <w:r w:rsidRPr="00E8298B">
                              <w:rPr>
                                <w:sz w:val="22"/>
                                <w:rtl/>
                                <w:lang w:bidi="fa-IR"/>
                              </w:rPr>
                              <w:softHyphen/>
                            </w:r>
                            <w:r w:rsidRPr="00E8298B">
                              <w:rPr>
                                <w:rFonts w:hint="cs"/>
                                <w:sz w:val="22"/>
                                <w:rtl/>
                                <w:lang w:bidi="fa-IR"/>
                              </w:rPr>
                              <w:t>شکن منتقل کنند. کمترین و بیشترین ظرفیت تولید ایستگاه یک در شیفت به ترتیب 2400 و 4800 تن در شیفت می</w:t>
                            </w:r>
                            <w:r w:rsidRPr="00E8298B">
                              <w:rPr>
                                <w:sz w:val="22"/>
                                <w:rtl/>
                                <w:lang w:bidi="fa-IR"/>
                              </w:rPr>
                              <w:softHyphen/>
                            </w:r>
                            <w:r w:rsidRPr="00E8298B">
                              <w:rPr>
                                <w:rFonts w:hint="cs"/>
                                <w:sz w:val="22"/>
                                <w:rtl/>
                                <w:lang w:bidi="fa-IR"/>
                              </w:rPr>
                              <w:t>باشد که این مقدار باید توسط کامیون</w:t>
                            </w:r>
                            <w:r w:rsidRPr="00E8298B">
                              <w:rPr>
                                <w:sz w:val="22"/>
                                <w:rtl/>
                                <w:lang w:bidi="fa-IR"/>
                              </w:rPr>
                              <w:softHyphen/>
                            </w:r>
                            <w:r w:rsidRPr="00E8298B">
                              <w:rPr>
                                <w:rFonts w:hint="cs"/>
                                <w:sz w:val="22"/>
                                <w:rtl/>
                                <w:lang w:bidi="fa-IR"/>
                              </w:rPr>
                              <w:t>ها در شیفت به سنگ</w:t>
                            </w:r>
                            <w:r w:rsidRPr="00E8298B">
                              <w:rPr>
                                <w:sz w:val="22"/>
                                <w:rtl/>
                                <w:lang w:bidi="fa-IR"/>
                              </w:rPr>
                              <w:softHyphen/>
                            </w:r>
                            <w:r w:rsidRPr="00E8298B">
                              <w:rPr>
                                <w:rFonts w:hint="cs"/>
                                <w:sz w:val="22"/>
                                <w:rtl/>
                                <w:lang w:bidi="fa-IR"/>
                              </w:rPr>
                              <w:t>شکن انتقال داده شود.</w:t>
                            </w:r>
                          </w:p>
                          <w:p w14:paraId="412BC649" w14:textId="3342EF66" w:rsidR="005849F2" w:rsidRPr="00E8298B" w:rsidRDefault="005849F2" w:rsidP="00CA3E79">
                            <w:pPr>
                              <w:spacing w:line="240" w:lineRule="auto"/>
                              <w:rPr>
                                <w:sz w:val="22"/>
                                <w:rtl/>
                                <w:lang w:bidi="fa-IR"/>
                              </w:rPr>
                            </w:pPr>
                            <w:r w:rsidRPr="00E8298B">
                              <w:rPr>
                                <w:rFonts w:hint="cs"/>
                                <w:sz w:val="22"/>
                                <w:rtl/>
                                <w:lang w:bidi="fa-IR"/>
                              </w:rPr>
                              <w:t>برای صحت اینکه آیا کامیون مقدار ظرفیت استخراجی هر ایستگاه را در شیفت ساپورت و حمل می</w:t>
                            </w:r>
                            <w:r w:rsidRPr="00E8298B">
                              <w:rPr>
                                <w:sz w:val="22"/>
                                <w:rtl/>
                                <w:lang w:bidi="fa-IR"/>
                              </w:rPr>
                              <w:softHyphen/>
                            </w:r>
                            <w:r w:rsidRPr="00E8298B">
                              <w:rPr>
                                <w:rFonts w:hint="cs"/>
                                <w:sz w:val="22"/>
                                <w:rtl/>
                                <w:lang w:bidi="fa-IR"/>
                              </w:rPr>
                              <w:t>کند  بصورت زیر عمل خواهیم نمود که صحت</w:t>
                            </w:r>
                            <w:r w:rsidRPr="00E8298B">
                              <w:rPr>
                                <w:sz w:val="22"/>
                                <w:rtl/>
                                <w:lang w:bidi="fa-IR"/>
                              </w:rPr>
                              <w:softHyphen/>
                            </w:r>
                            <w:r w:rsidRPr="00E8298B">
                              <w:rPr>
                                <w:rFonts w:hint="cs"/>
                                <w:sz w:val="22"/>
                                <w:rtl/>
                                <w:lang w:bidi="fa-IR"/>
                              </w:rPr>
                              <w:t xml:space="preserve">سنجی برای ایستگاه یک برابر است با:                </w:t>
                            </w:r>
                          </w:p>
                          <w:p w14:paraId="02E71D12" w14:textId="77777777" w:rsidR="005849F2" w:rsidRPr="00CA3E79" w:rsidRDefault="005849F2" w:rsidP="00CA3E79">
                            <w:pPr>
                              <w:spacing w:line="240" w:lineRule="auto"/>
                              <w:rPr>
                                <w:sz w:val="22"/>
                                <w:szCs w:val="24"/>
                                <w:lang w:bidi="fa-IR"/>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62E52" id="Text Box 18" o:spid="_x0000_s1037" type="#_x0000_t202" style="position:absolute;left:0;text-align:left;margin-left:292.05pt;margin-top:12.95pt;width:194.4pt;height:224.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HtTgIAAKwEAAAOAAAAZHJzL2Uyb0RvYy54bWysVE1v2zAMvQ/YfxB0X514adYEdYqsRYcB&#10;QVugKXpWZDkxIIuapMTOfv2e5CT9WE/DLrJEUk/k46Mvr7pGs51yviZT8OHZgDNlJJW1WRf8aXn7&#10;5YIzH4QphSajCr5Xnl/NPn+6bO1U5bQhXSrHAGL8tLUF34Rgp1nm5UY1wp+RVQbOilwjAo5unZVO&#10;tEBvdJYPBuOsJVdaR1J5D+tN7+SzhF9VSob7qvIqMF1w5BbS6tK6ims2uxTTtRN2U8tDGuIfsmhE&#10;bfDoCepGBMG2rv4LqqmlI09VOJPUZFRVtVSpBlQzHLyr5nEjrEq1gBxvTzT5/wcr73YPjtUleodO&#10;GdGgR0vVBfadOgYT+GmtnyLs0SIwdLAj9mj3MMayu8o18YuCGPxgen9iN6JJGPPR+GIyzjmT8OUX&#10;5/kkT/jZy3XrfPihqGFxU3CH9iVWxW7hA1JB6DEkvuZJ1+VtrXU6RMmoa+3YTqDZOqQkceNNlDas&#10;Lfj46/kgAb/xJdG9IKzWHyAATxskEknpi4+70K26nsQTMysq9yDMUS85b+VtjaIWwocH4aAxcIS5&#10;CfdYKk1Iig47zjbkfn9kj/FoPbyctdBswf2vrXCKM/3TQBST4WgURZ4Oo/NvOQ7utWf12mO2zTWB&#10;qSEm1Mq0jfFBH62Vo+YZ4zWPr8IljMTbBQ/H7XXoJwnjKdV8noIgayvCwjxaGaFjZ2LLlt2zcPbQ&#10;1wBJ3NFR3WL6rr19bLxpaL4NVNWp95HontUD/xiJJInD+MaZe31OUS8/mdkfAAAA//8DAFBLAwQU&#10;AAYACAAAACEAX5lPm+AAAAAKAQAADwAAAGRycy9kb3ducmV2LnhtbEyPwUrDQBCG74LvsIzgzW4a&#10;E5vGTEpQRFBBrF68bZMxCWZnQ3bbpm/veNLbDPPxz/cXm9kO6kCT7x0jLBcRKOLaNT23CB/vD1cZ&#10;KB8MN2ZwTAgn8rApz88KkzfuyG902IZWSQj73CB0IYy51r7uyBq/cCOx3L7cZE2QdWp1M5mjhNtB&#10;x1F0o63pWT50ZqS7jurv7d4iPCWf5v46PNMp8PxaVY/ZmPgXxMuLuboFFWgOfzD86os6lOK0c3tu&#10;vBoQ0ixZCooQp2tQAqxXsQw7hGSVxqDLQv+vUP4AAAD//wMAUEsBAi0AFAAGAAgAAAAhALaDOJL+&#10;AAAA4QEAABMAAAAAAAAAAAAAAAAAAAAAAFtDb250ZW50X1R5cGVzXS54bWxQSwECLQAUAAYACAAA&#10;ACEAOP0h/9YAAACUAQAACwAAAAAAAAAAAAAAAAAvAQAAX3JlbHMvLnJlbHNQSwECLQAUAAYACAAA&#10;ACEAU/9h7U4CAACsBAAADgAAAAAAAAAAAAAAAAAuAgAAZHJzL2Uyb0RvYy54bWxQSwECLQAUAAYA&#10;CAAAACEAX5lPm+AAAAAKAQAADwAAAAAAAAAAAAAAAACoBAAAZHJzL2Rvd25yZXYueG1sUEsFBgAA&#10;AAAEAAQA8wAAALUFAAAAAA==&#10;" fillcolor="white [3201]" strokecolor="white [3212]" strokeweight=".5pt">
                <v:textbox>
                  <w:txbxContent>
                    <w:p w14:paraId="728D0CD6" w14:textId="5E1BE892" w:rsidR="005849F2" w:rsidRPr="00E8298B" w:rsidRDefault="005849F2" w:rsidP="00CA3E79">
                      <w:pPr>
                        <w:spacing w:line="240" w:lineRule="auto"/>
                        <w:rPr>
                          <w:sz w:val="22"/>
                          <w:rtl/>
                          <w:lang w:bidi="fa-IR"/>
                        </w:rPr>
                      </w:pPr>
                      <w:r w:rsidRPr="00E8298B">
                        <w:rPr>
                          <w:rFonts w:hint="cs"/>
                          <w:sz w:val="22"/>
                          <w:rtl/>
                          <w:lang w:bidi="fa-IR"/>
                        </w:rPr>
                        <w:t>برای ایستگاه بارگیری یک نرخ تردد 0.16 کامیون بر دقیقه می</w:t>
                      </w:r>
                      <w:r w:rsidRPr="00E8298B">
                        <w:rPr>
                          <w:sz w:val="22"/>
                          <w:rtl/>
                          <w:lang w:bidi="fa-IR"/>
                        </w:rPr>
                        <w:softHyphen/>
                      </w:r>
                      <w:r w:rsidRPr="00E8298B">
                        <w:rPr>
                          <w:rFonts w:hint="cs"/>
                          <w:sz w:val="22"/>
                          <w:rtl/>
                          <w:lang w:bidi="fa-IR"/>
                        </w:rPr>
                        <w:t>باشد که کامیون</w:t>
                      </w:r>
                      <w:r w:rsidRPr="00E8298B">
                        <w:rPr>
                          <w:sz w:val="22"/>
                          <w:rtl/>
                          <w:lang w:bidi="fa-IR"/>
                        </w:rPr>
                        <w:softHyphen/>
                      </w:r>
                      <w:r w:rsidRPr="00E8298B">
                        <w:rPr>
                          <w:rFonts w:hint="cs"/>
                          <w:sz w:val="22"/>
                          <w:rtl/>
                          <w:lang w:bidi="fa-IR"/>
                        </w:rPr>
                        <w:t>ها باید 0.16 دقیقه با هم فاصله</w:t>
                      </w:r>
                      <w:r w:rsidRPr="00E8298B">
                        <w:rPr>
                          <w:sz w:val="22"/>
                          <w:rtl/>
                          <w:lang w:bidi="fa-IR"/>
                        </w:rPr>
                        <w:softHyphen/>
                      </w:r>
                      <w:r w:rsidRPr="00E8298B">
                        <w:rPr>
                          <w:rFonts w:hint="cs"/>
                          <w:sz w:val="22"/>
                          <w:rtl/>
                          <w:lang w:bidi="fa-IR"/>
                        </w:rPr>
                        <w:t>ی زمانی داشته باشند تا ماده</w:t>
                      </w:r>
                      <w:r w:rsidRPr="00E8298B">
                        <w:rPr>
                          <w:sz w:val="22"/>
                          <w:rtl/>
                          <w:lang w:bidi="fa-IR"/>
                        </w:rPr>
                        <w:softHyphen/>
                      </w:r>
                      <w:r w:rsidRPr="00E8298B">
                        <w:rPr>
                          <w:rFonts w:hint="cs"/>
                          <w:sz w:val="22"/>
                          <w:rtl/>
                          <w:lang w:bidi="fa-IR"/>
                        </w:rPr>
                        <w:t>ی معدنی استخراج شده را حمل کنند و به سنگ</w:t>
                      </w:r>
                      <w:r w:rsidRPr="00E8298B">
                        <w:rPr>
                          <w:sz w:val="22"/>
                          <w:rtl/>
                          <w:lang w:bidi="fa-IR"/>
                        </w:rPr>
                        <w:softHyphen/>
                      </w:r>
                      <w:r w:rsidRPr="00E8298B">
                        <w:rPr>
                          <w:rFonts w:hint="cs"/>
                          <w:sz w:val="22"/>
                          <w:rtl/>
                          <w:lang w:bidi="fa-IR"/>
                        </w:rPr>
                        <w:t>شکن منتقل کنند. کمترین و بیشترین ظرفیت تولید ایستگاه یک در شیفت به ترتیب 2400 و 4800 تن در شیفت می</w:t>
                      </w:r>
                      <w:r w:rsidRPr="00E8298B">
                        <w:rPr>
                          <w:sz w:val="22"/>
                          <w:rtl/>
                          <w:lang w:bidi="fa-IR"/>
                        </w:rPr>
                        <w:softHyphen/>
                      </w:r>
                      <w:r w:rsidRPr="00E8298B">
                        <w:rPr>
                          <w:rFonts w:hint="cs"/>
                          <w:sz w:val="22"/>
                          <w:rtl/>
                          <w:lang w:bidi="fa-IR"/>
                        </w:rPr>
                        <w:t>باشد که این مقدار باید توسط کامیون</w:t>
                      </w:r>
                      <w:r w:rsidRPr="00E8298B">
                        <w:rPr>
                          <w:sz w:val="22"/>
                          <w:rtl/>
                          <w:lang w:bidi="fa-IR"/>
                        </w:rPr>
                        <w:softHyphen/>
                      </w:r>
                      <w:r w:rsidRPr="00E8298B">
                        <w:rPr>
                          <w:rFonts w:hint="cs"/>
                          <w:sz w:val="22"/>
                          <w:rtl/>
                          <w:lang w:bidi="fa-IR"/>
                        </w:rPr>
                        <w:t>ها در شیفت به سنگ</w:t>
                      </w:r>
                      <w:r w:rsidRPr="00E8298B">
                        <w:rPr>
                          <w:sz w:val="22"/>
                          <w:rtl/>
                          <w:lang w:bidi="fa-IR"/>
                        </w:rPr>
                        <w:softHyphen/>
                      </w:r>
                      <w:r w:rsidRPr="00E8298B">
                        <w:rPr>
                          <w:rFonts w:hint="cs"/>
                          <w:sz w:val="22"/>
                          <w:rtl/>
                          <w:lang w:bidi="fa-IR"/>
                        </w:rPr>
                        <w:t>شکن انتقال داده شود.</w:t>
                      </w:r>
                    </w:p>
                    <w:p w14:paraId="412BC649" w14:textId="3342EF66" w:rsidR="005849F2" w:rsidRPr="00E8298B" w:rsidRDefault="005849F2" w:rsidP="00CA3E79">
                      <w:pPr>
                        <w:spacing w:line="240" w:lineRule="auto"/>
                        <w:rPr>
                          <w:sz w:val="22"/>
                          <w:rtl/>
                          <w:lang w:bidi="fa-IR"/>
                        </w:rPr>
                      </w:pPr>
                      <w:r w:rsidRPr="00E8298B">
                        <w:rPr>
                          <w:rFonts w:hint="cs"/>
                          <w:sz w:val="22"/>
                          <w:rtl/>
                          <w:lang w:bidi="fa-IR"/>
                        </w:rPr>
                        <w:t>برای صحت اینکه آیا کامیون مقدار ظرفیت استخراجی هر ایستگاه را در شیفت ساپورت و حمل می</w:t>
                      </w:r>
                      <w:r w:rsidRPr="00E8298B">
                        <w:rPr>
                          <w:sz w:val="22"/>
                          <w:rtl/>
                          <w:lang w:bidi="fa-IR"/>
                        </w:rPr>
                        <w:softHyphen/>
                      </w:r>
                      <w:r w:rsidRPr="00E8298B">
                        <w:rPr>
                          <w:rFonts w:hint="cs"/>
                          <w:sz w:val="22"/>
                          <w:rtl/>
                          <w:lang w:bidi="fa-IR"/>
                        </w:rPr>
                        <w:t>کند  بصورت زیر عمل خواهیم نمود که صحت</w:t>
                      </w:r>
                      <w:r w:rsidRPr="00E8298B">
                        <w:rPr>
                          <w:sz w:val="22"/>
                          <w:rtl/>
                          <w:lang w:bidi="fa-IR"/>
                        </w:rPr>
                        <w:softHyphen/>
                      </w:r>
                      <w:r w:rsidRPr="00E8298B">
                        <w:rPr>
                          <w:rFonts w:hint="cs"/>
                          <w:sz w:val="22"/>
                          <w:rtl/>
                          <w:lang w:bidi="fa-IR"/>
                        </w:rPr>
                        <w:t xml:space="preserve">سنجی برای ایستگاه یک برابر است با:                </w:t>
                      </w:r>
                    </w:p>
                    <w:p w14:paraId="02E71D12" w14:textId="77777777" w:rsidR="005849F2" w:rsidRPr="00CA3E79" w:rsidRDefault="005849F2" w:rsidP="00CA3E79">
                      <w:pPr>
                        <w:spacing w:line="240" w:lineRule="auto"/>
                        <w:rPr>
                          <w:sz w:val="22"/>
                          <w:szCs w:val="24"/>
                          <w:lang w:bidi="fa-IR"/>
                        </w:rPr>
                      </w:pPr>
                    </w:p>
                  </w:txbxContent>
                </v:textbox>
              </v:shape>
            </w:pict>
          </mc:Fallback>
        </mc:AlternateContent>
      </w:r>
    </w:p>
    <w:p w14:paraId="7C5B5B7D" w14:textId="77777777" w:rsidR="00E1349F" w:rsidRDefault="00E1349F" w:rsidP="00183F5D">
      <w:pPr>
        <w:tabs>
          <w:tab w:val="left" w:pos="3755"/>
        </w:tabs>
        <w:spacing w:line="240" w:lineRule="auto"/>
        <w:rPr>
          <w:noProof/>
          <w:sz w:val="22"/>
          <w:rtl/>
        </w:rPr>
      </w:pPr>
    </w:p>
    <w:p w14:paraId="24936F2A" w14:textId="77777777" w:rsidR="00E1349F" w:rsidRDefault="00E1349F" w:rsidP="00183F5D">
      <w:pPr>
        <w:tabs>
          <w:tab w:val="left" w:pos="3755"/>
        </w:tabs>
        <w:spacing w:line="240" w:lineRule="auto"/>
        <w:rPr>
          <w:noProof/>
          <w:sz w:val="22"/>
          <w:rtl/>
        </w:rPr>
      </w:pPr>
    </w:p>
    <w:p w14:paraId="25B77C9E" w14:textId="77777777" w:rsidR="00E1349F" w:rsidRDefault="00E1349F" w:rsidP="00183F5D">
      <w:pPr>
        <w:tabs>
          <w:tab w:val="left" w:pos="3755"/>
        </w:tabs>
        <w:spacing w:line="240" w:lineRule="auto"/>
        <w:rPr>
          <w:noProof/>
          <w:sz w:val="22"/>
          <w:rtl/>
        </w:rPr>
      </w:pPr>
    </w:p>
    <w:p w14:paraId="75A07AC7" w14:textId="77777777" w:rsidR="00E1349F" w:rsidRDefault="00E1349F" w:rsidP="00183F5D">
      <w:pPr>
        <w:tabs>
          <w:tab w:val="left" w:pos="3755"/>
        </w:tabs>
        <w:spacing w:line="240" w:lineRule="auto"/>
        <w:rPr>
          <w:noProof/>
          <w:sz w:val="22"/>
          <w:rtl/>
        </w:rPr>
      </w:pPr>
    </w:p>
    <w:p w14:paraId="2CB8B2D1" w14:textId="77777777" w:rsidR="00E1349F" w:rsidRDefault="00E1349F" w:rsidP="00183F5D">
      <w:pPr>
        <w:tabs>
          <w:tab w:val="left" w:pos="3755"/>
        </w:tabs>
        <w:spacing w:line="240" w:lineRule="auto"/>
        <w:rPr>
          <w:noProof/>
          <w:sz w:val="22"/>
          <w:rtl/>
        </w:rPr>
      </w:pPr>
    </w:p>
    <w:p w14:paraId="4ED4B413" w14:textId="77777777" w:rsidR="00E1349F" w:rsidRDefault="00E1349F" w:rsidP="00183F5D">
      <w:pPr>
        <w:tabs>
          <w:tab w:val="left" w:pos="3755"/>
        </w:tabs>
        <w:spacing w:line="240" w:lineRule="auto"/>
        <w:rPr>
          <w:noProof/>
          <w:sz w:val="22"/>
          <w:rtl/>
        </w:rPr>
      </w:pPr>
    </w:p>
    <w:p w14:paraId="7D1D34FA" w14:textId="769FB983" w:rsidR="00E1349F" w:rsidRDefault="00E1349F" w:rsidP="00183F5D">
      <w:pPr>
        <w:tabs>
          <w:tab w:val="left" w:pos="3755"/>
        </w:tabs>
        <w:spacing w:line="240" w:lineRule="auto"/>
        <w:rPr>
          <w:noProof/>
          <w:sz w:val="22"/>
          <w:rtl/>
        </w:rPr>
      </w:pPr>
    </w:p>
    <w:p w14:paraId="689CC748" w14:textId="77777777" w:rsidR="00E1349F" w:rsidRDefault="00E1349F" w:rsidP="00183F5D">
      <w:pPr>
        <w:tabs>
          <w:tab w:val="left" w:pos="3755"/>
        </w:tabs>
        <w:spacing w:line="240" w:lineRule="auto"/>
        <w:rPr>
          <w:noProof/>
          <w:sz w:val="22"/>
          <w:rtl/>
        </w:rPr>
      </w:pPr>
    </w:p>
    <w:p w14:paraId="127B5A34" w14:textId="77777777" w:rsidR="00E1349F" w:rsidRDefault="00E1349F" w:rsidP="00183F5D">
      <w:pPr>
        <w:tabs>
          <w:tab w:val="left" w:pos="3755"/>
        </w:tabs>
        <w:spacing w:line="240" w:lineRule="auto"/>
        <w:rPr>
          <w:noProof/>
          <w:sz w:val="22"/>
          <w:rtl/>
        </w:rPr>
      </w:pPr>
    </w:p>
    <w:p w14:paraId="34EB8A93" w14:textId="77777777" w:rsidR="00E1349F" w:rsidRDefault="00E1349F" w:rsidP="00183F5D">
      <w:pPr>
        <w:tabs>
          <w:tab w:val="left" w:pos="3755"/>
        </w:tabs>
        <w:spacing w:line="240" w:lineRule="auto"/>
        <w:rPr>
          <w:noProof/>
          <w:sz w:val="22"/>
          <w:rtl/>
        </w:rPr>
      </w:pPr>
    </w:p>
    <w:p w14:paraId="0978300A" w14:textId="77777777" w:rsidR="00E1349F" w:rsidRDefault="00E1349F" w:rsidP="00183F5D">
      <w:pPr>
        <w:tabs>
          <w:tab w:val="left" w:pos="3755"/>
        </w:tabs>
        <w:spacing w:line="240" w:lineRule="auto"/>
        <w:rPr>
          <w:noProof/>
          <w:sz w:val="22"/>
          <w:rtl/>
        </w:rPr>
      </w:pPr>
    </w:p>
    <w:p w14:paraId="0545DE99" w14:textId="21C382DE" w:rsidR="00E1349F" w:rsidRDefault="00E1349F" w:rsidP="00183F5D">
      <w:pPr>
        <w:tabs>
          <w:tab w:val="left" w:pos="3755"/>
        </w:tabs>
        <w:spacing w:line="240" w:lineRule="auto"/>
        <w:rPr>
          <w:noProof/>
          <w:sz w:val="22"/>
          <w:rtl/>
        </w:rPr>
      </w:pPr>
    </w:p>
    <w:p w14:paraId="1C403545" w14:textId="3DD095E9" w:rsidR="00E1349F" w:rsidRDefault="00E8298B" w:rsidP="00183F5D">
      <w:pPr>
        <w:tabs>
          <w:tab w:val="left" w:pos="3755"/>
        </w:tabs>
        <w:spacing w:line="240" w:lineRule="auto"/>
        <w:rPr>
          <w:noProof/>
          <w:sz w:val="22"/>
          <w:rtl/>
        </w:rPr>
      </w:pPr>
      <w:r>
        <w:rPr>
          <w:noProof/>
          <w:sz w:val="22"/>
          <w:rtl/>
          <w:lang w:val="ar-SA"/>
        </w:rPr>
        <mc:AlternateContent>
          <mc:Choice Requires="wps">
            <w:drawing>
              <wp:anchor distT="0" distB="0" distL="114300" distR="114300" simplePos="0" relativeHeight="251682816" behindDoc="0" locked="0" layoutInCell="1" allowOverlap="1" wp14:anchorId="11C94680" wp14:editId="2A58B2A9">
                <wp:simplePos x="0" y="0"/>
                <wp:positionH relativeFrom="margin">
                  <wp:posOffset>23854</wp:posOffset>
                </wp:positionH>
                <wp:positionV relativeFrom="paragraph">
                  <wp:posOffset>5936</wp:posOffset>
                </wp:positionV>
                <wp:extent cx="6100876" cy="768096"/>
                <wp:effectExtent l="0" t="0" r="14605" b="13335"/>
                <wp:wrapNone/>
                <wp:docPr id="19" name="Text Box 19"/>
                <wp:cNvGraphicFramePr/>
                <a:graphic xmlns:a="http://schemas.openxmlformats.org/drawingml/2006/main">
                  <a:graphicData uri="http://schemas.microsoft.com/office/word/2010/wordprocessingShape">
                    <wps:wsp>
                      <wps:cNvSpPr txBox="1"/>
                      <wps:spPr>
                        <a:xfrm>
                          <a:off x="0" y="0"/>
                          <a:ext cx="6100876" cy="768096"/>
                        </a:xfrm>
                        <a:prstGeom prst="rect">
                          <a:avLst/>
                        </a:prstGeom>
                        <a:solidFill>
                          <a:schemeClr val="lt1"/>
                        </a:solidFill>
                        <a:ln w="6350">
                          <a:solidFill>
                            <a:schemeClr val="bg1"/>
                          </a:solidFill>
                        </a:ln>
                      </wps:spPr>
                      <wps:txbx>
                        <w:txbxContent>
                          <w:p w14:paraId="17D9A473" w14:textId="0A46D73B" w:rsidR="005849F2" w:rsidRPr="007739CE" w:rsidRDefault="005849F2" w:rsidP="00A62A9B">
                            <w:pPr>
                              <w:bidi w:val="0"/>
                              <w:jc w:val="left"/>
                              <w:rPr>
                                <w:szCs w:val="20"/>
                                <w:rtl/>
                                <w:lang w:bidi="fa-IR"/>
                              </w:rPr>
                            </w:pPr>
                            <w:r w:rsidRPr="007739CE">
                              <w:rPr>
                                <w:rFonts w:hint="cs"/>
                                <w:szCs w:val="20"/>
                                <w:rtl/>
                                <w:lang w:bidi="fa-IR"/>
                              </w:rPr>
                              <w:t xml:space="preserve">نرخ تردد = </w:t>
                            </w:r>
                            <w:r w:rsidRPr="00A62A9B">
                              <w:rPr>
                                <w:rFonts w:hint="cs"/>
                                <w:szCs w:val="20"/>
                                <w:rtl/>
                                <w:lang w:bidi="fa-IR"/>
                              </w:rPr>
                              <w:t>تعداد سیکل</w:t>
                            </w:r>
                            <w:r w:rsidRPr="00A62A9B">
                              <w:rPr>
                                <w:szCs w:val="20"/>
                                <w:rtl/>
                                <w:lang w:bidi="fa-IR"/>
                              </w:rPr>
                              <w:softHyphen/>
                            </w:r>
                            <w:r w:rsidRPr="00A62A9B">
                              <w:rPr>
                                <w:rFonts w:hint="cs"/>
                                <w:szCs w:val="20"/>
                                <w:rtl/>
                                <w:lang w:bidi="fa-IR"/>
                              </w:rPr>
                              <w:t xml:space="preserve"> کامیون 32 تنی برای ایستگاه یک</w:t>
                            </w:r>
                            <w:r w:rsidRPr="00A62A9B">
                              <w:rPr>
                                <w:szCs w:val="20"/>
                                <w:lang w:bidi="fa-IR"/>
                              </w:rPr>
                              <w:t xml:space="preserve"> </w:t>
                            </w:r>
                            <w:r w:rsidRPr="007739CE">
                              <w:rPr>
                                <w:rFonts w:hint="cs"/>
                                <w:szCs w:val="20"/>
                                <w:lang w:bidi="fa-IR"/>
                              </w:rPr>
                              <w:t>×</w:t>
                            </w:r>
                            <w:r w:rsidRPr="007739CE">
                              <w:rPr>
                                <w:szCs w:val="20"/>
                                <w:lang w:bidi="fa-IR"/>
                              </w:rPr>
                              <w:t xml:space="preserve"> </w:t>
                            </w:r>
                            <w:r w:rsidRPr="007739CE">
                              <w:rPr>
                                <w:rFonts w:hint="cs"/>
                                <w:szCs w:val="20"/>
                                <w:rtl/>
                                <w:lang w:bidi="fa-IR"/>
                              </w:rPr>
                              <w:t>60</w:t>
                            </w:r>
                            <w:r w:rsidRPr="007739CE">
                              <w:rPr>
                                <w:szCs w:val="20"/>
                                <w:lang w:bidi="fa-IR"/>
                              </w:rPr>
                              <w:t xml:space="preserve"> </w:t>
                            </w:r>
                            <w:r w:rsidRPr="007739CE">
                              <w:rPr>
                                <w:rFonts w:hint="cs"/>
                                <w:szCs w:val="20"/>
                                <w:lang w:bidi="fa-IR"/>
                              </w:rPr>
                              <w:t>×</w:t>
                            </w:r>
                            <w:r w:rsidRPr="007739CE">
                              <w:rPr>
                                <w:szCs w:val="20"/>
                                <w:lang w:bidi="fa-IR"/>
                              </w:rPr>
                              <w:t xml:space="preserve"> </w:t>
                            </w:r>
                            <w:r>
                              <w:rPr>
                                <w:rFonts w:hint="cs"/>
                                <w:szCs w:val="20"/>
                                <w:rtl/>
                                <w:lang w:bidi="fa-IR"/>
                              </w:rPr>
                              <w:t xml:space="preserve">60 ×  0.16= </w:t>
                            </w:r>
                            <w:r w:rsidRPr="007739CE">
                              <w:rPr>
                                <w:rFonts w:hint="cs"/>
                                <w:szCs w:val="20"/>
                                <w:rtl/>
                                <w:lang w:bidi="fa-IR"/>
                              </w:rPr>
                              <w:t>ساعت کاری شیفت</w:t>
                            </w:r>
                            <w:r>
                              <w:rPr>
                                <w:szCs w:val="20"/>
                                <w:lang w:bidi="fa-IR"/>
                              </w:rPr>
                              <w:t xml:space="preserve"> </w:t>
                            </w:r>
                            <w:r>
                              <w:rPr>
                                <w:rFonts w:hint="cs"/>
                                <w:szCs w:val="20"/>
                                <w:rtl/>
                                <w:lang w:bidi="fa-IR"/>
                              </w:rPr>
                              <w:t xml:space="preserve">    77 = 8 ×</w:t>
                            </w:r>
                          </w:p>
                          <w:p w14:paraId="38CB1A8A" w14:textId="05814003" w:rsidR="005849F2" w:rsidRPr="007739CE" w:rsidRDefault="005849F2" w:rsidP="00A62A9B">
                            <w:pPr>
                              <w:bidi w:val="0"/>
                              <w:jc w:val="left"/>
                              <w:rPr>
                                <w:szCs w:val="20"/>
                                <w:rtl/>
                                <w:lang w:bidi="fa-IR"/>
                              </w:rPr>
                            </w:pPr>
                            <w:r w:rsidRPr="007739CE">
                              <w:rPr>
                                <w:rFonts w:hint="cs"/>
                                <w:szCs w:val="20"/>
                                <w:rtl/>
                                <w:lang w:bidi="fa-IR"/>
                              </w:rPr>
                              <w:t xml:space="preserve">نرخ تردد = </w:t>
                            </w:r>
                            <w:r w:rsidRPr="00A62A9B">
                              <w:rPr>
                                <w:rFonts w:hint="cs"/>
                                <w:szCs w:val="20"/>
                                <w:rtl/>
                                <w:lang w:bidi="fa-IR"/>
                              </w:rPr>
                              <w:t>تعداد سیکل</w:t>
                            </w:r>
                            <w:r w:rsidRPr="00A62A9B">
                              <w:rPr>
                                <w:szCs w:val="20"/>
                                <w:rtl/>
                                <w:lang w:bidi="fa-IR"/>
                              </w:rPr>
                              <w:softHyphen/>
                            </w:r>
                            <w:r w:rsidRPr="00A62A9B">
                              <w:rPr>
                                <w:rFonts w:hint="cs"/>
                                <w:szCs w:val="20"/>
                                <w:rtl/>
                                <w:lang w:bidi="fa-IR"/>
                              </w:rPr>
                              <w:t xml:space="preserve"> کامیون 100 تنی برای ایستگاه یک</w:t>
                            </w:r>
                            <w:r w:rsidRPr="00A62A9B">
                              <w:rPr>
                                <w:szCs w:val="20"/>
                                <w:lang w:bidi="fa-IR"/>
                              </w:rPr>
                              <w:t xml:space="preserve"> </w:t>
                            </w:r>
                            <w:r w:rsidRPr="007739CE">
                              <w:rPr>
                                <w:rFonts w:hint="cs"/>
                                <w:szCs w:val="20"/>
                                <w:lang w:bidi="fa-IR"/>
                              </w:rPr>
                              <w:t>×</w:t>
                            </w:r>
                            <w:r w:rsidRPr="007739CE">
                              <w:rPr>
                                <w:szCs w:val="20"/>
                                <w:lang w:bidi="fa-IR"/>
                              </w:rPr>
                              <w:t xml:space="preserve"> </w:t>
                            </w:r>
                            <w:r w:rsidRPr="007739CE">
                              <w:rPr>
                                <w:rFonts w:hint="cs"/>
                                <w:szCs w:val="20"/>
                                <w:rtl/>
                                <w:lang w:bidi="fa-IR"/>
                              </w:rPr>
                              <w:t>60</w:t>
                            </w:r>
                            <w:r w:rsidRPr="007739CE">
                              <w:rPr>
                                <w:szCs w:val="20"/>
                                <w:lang w:bidi="fa-IR"/>
                              </w:rPr>
                              <w:t xml:space="preserve"> </w:t>
                            </w:r>
                            <w:r w:rsidRPr="007739CE">
                              <w:rPr>
                                <w:rFonts w:hint="cs"/>
                                <w:szCs w:val="20"/>
                                <w:lang w:bidi="fa-IR"/>
                              </w:rPr>
                              <w:t>×</w:t>
                            </w:r>
                            <w:r w:rsidRPr="007739CE">
                              <w:rPr>
                                <w:szCs w:val="20"/>
                                <w:lang w:bidi="fa-IR"/>
                              </w:rPr>
                              <w:t xml:space="preserve"> </w:t>
                            </w:r>
                            <w:r>
                              <w:rPr>
                                <w:rFonts w:hint="cs"/>
                                <w:szCs w:val="20"/>
                                <w:rtl/>
                                <w:lang w:bidi="fa-IR"/>
                              </w:rPr>
                              <w:t xml:space="preserve">60 ×  0.01= </w:t>
                            </w:r>
                            <w:r w:rsidRPr="007739CE">
                              <w:rPr>
                                <w:rFonts w:hint="cs"/>
                                <w:szCs w:val="20"/>
                                <w:rtl/>
                                <w:lang w:bidi="fa-IR"/>
                              </w:rPr>
                              <w:t>ساعت کاری شیفت</w:t>
                            </w:r>
                            <w:r>
                              <w:rPr>
                                <w:szCs w:val="20"/>
                                <w:lang w:bidi="fa-IR"/>
                              </w:rPr>
                              <w:t xml:space="preserve"> </w:t>
                            </w:r>
                            <w:r>
                              <w:rPr>
                                <w:rFonts w:hint="cs"/>
                                <w:szCs w:val="20"/>
                                <w:rtl/>
                                <w:lang w:bidi="fa-IR"/>
                              </w:rPr>
                              <w:t xml:space="preserve">    5 = 8 ×</w:t>
                            </w:r>
                          </w:p>
                          <w:p w14:paraId="5ABBBA97" w14:textId="6C12548E" w:rsidR="005849F2" w:rsidRPr="00EE5427" w:rsidRDefault="005849F2" w:rsidP="005871FD">
                            <w:pPr>
                              <w:bidi w:val="0"/>
                              <w:jc w:val="left"/>
                              <w:rPr>
                                <w:szCs w:val="20"/>
                                <w:rtl/>
                                <w:lang w:bidi="fa-IR"/>
                              </w:rPr>
                            </w:pPr>
                            <w:r w:rsidRPr="00EE5427">
                              <w:rPr>
                                <w:rFonts w:hint="cs"/>
                                <w:szCs w:val="20"/>
                                <w:rtl/>
                                <w:lang w:bidi="fa-IR"/>
                              </w:rPr>
                              <w:t>مقدار ماده</w:t>
                            </w:r>
                            <w:r w:rsidRPr="00EE5427">
                              <w:rPr>
                                <w:szCs w:val="20"/>
                                <w:rtl/>
                                <w:lang w:bidi="fa-IR"/>
                              </w:rPr>
                              <w:softHyphen/>
                            </w:r>
                            <w:r w:rsidRPr="00EE5427">
                              <w:rPr>
                                <w:rFonts w:hint="cs"/>
                                <w:szCs w:val="20"/>
                                <w:rtl/>
                                <w:lang w:bidi="fa-IR"/>
                              </w:rPr>
                              <w:t>ی معدنی که کامیون</w:t>
                            </w:r>
                            <w:r w:rsidRPr="00EE5427">
                              <w:rPr>
                                <w:szCs w:val="20"/>
                                <w:rtl/>
                                <w:lang w:bidi="fa-IR"/>
                              </w:rPr>
                              <w:softHyphen/>
                            </w:r>
                            <w:r w:rsidRPr="00EE5427">
                              <w:rPr>
                                <w:rFonts w:hint="cs"/>
                                <w:szCs w:val="20"/>
                                <w:rtl/>
                                <w:lang w:bidi="fa-IR"/>
                              </w:rPr>
                              <w:t>ها از ایستگاه یک در هر شیفت به سنگ</w:t>
                            </w:r>
                            <w:r w:rsidRPr="00EE5427">
                              <w:rPr>
                                <w:szCs w:val="20"/>
                                <w:rtl/>
                                <w:lang w:bidi="fa-IR"/>
                              </w:rPr>
                              <w:softHyphen/>
                            </w:r>
                            <w:r w:rsidRPr="00EE5427">
                              <w:rPr>
                                <w:rFonts w:hint="cs"/>
                                <w:szCs w:val="20"/>
                                <w:rtl/>
                                <w:lang w:bidi="fa-IR"/>
                              </w:rPr>
                              <w:t>شکن حمل می</w:t>
                            </w:r>
                            <w:r w:rsidRPr="00EE5427">
                              <w:rPr>
                                <w:szCs w:val="20"/>
                                <w:rtl/>
                                <w:lang w:bidi="fa-IR"/>
                              </w:rPr>
                              <w:softHyphen/>
                            </w:r>
                            <w:r w:rsidRPr="00EE5427">
                              <w:rPr>
                                <w:rFonts w:hint="cs"/>
                                <w:szCs w:val="20"/>
                                <w:rtl/>
                                <w:lang w:bidi="fa-IR"/>
                              </w:rPr>
                              <w:t>کنند</w:t>
                            </w:r>
                            <w:r w:rsidRPr="00EE5427">
                              <w:rPr>
                                <w:szCs w:val="20"/>
                                <w:lang w:bidi="fa-IR"/>
                              </w:rPr>
                              <w:t xml:space="preserve"> = </w:t>
                            </w:r>
                            <w:r w:rsidRPr="00EE5427">
                              <w:rPr>
                                <w:rFonts w:hint="cs"/>
                                <w:szCs w:val="20"/>
                                <w:rtl/>
                                <w:lang w:bidi="fa-IR"/>
                              </w:rPr>
                              <w:t>32تن</w:t>
                            </w:r>
                            <w:r>
                              <w:rPr>
                                <w:rFonts w:hint="cs"/>
                                <w:szCs w:val="20"/>
                                <w:rtl/>
                                <w:lang w:bidi="fa-IR"/>
                              </w:rPr>
                              <w:t xml:space="preserve"> </w:t>
                            </w:r>
                            <w:r w:rsidRPr="00EE5427">
                              <w:rPr>
                                <w:rFonts w:hint="cs"/>
                                <w:szCs w:val="20"/>
                                <w:rtl/>
                                <w:lang w:bidi="fa-IR"/>
                              </w:rPr>
                              <w:t>×</w:t>
                            </w:r>
                            <w:r>
                              <w:rPr>
                                <w:rFonts w:hint="cs"/>
                                <w:szCs w:val="20"/>
                                <w:rtl/>
                                <w:lang w:bidi="fa-IR"/>
                              </w:rPr>
                              <w:t xml:space="preserve"> </w:t>
                            </w:r>
                            <w:r w:rsidRPr="00EE5427">
                              <w:rPr>
                                <w:rFonts w:hint="cs"/>
                                <w:szCs w:val="20"/>
                                <w:rtl/>
                                <w:lang w:bidi="fa-IR"/>
                              </w:rPr>
                              <w:t>77</w:t>
                            </w:r>
                            <w:r w:rsidRPr="00EE5427">
                              <w:rPr>
                                <w:szCs w:val="20"/>
                                <w:lang w:bidi="fa-IR"/>
                              </w:rPr>
                              <w:t xml:space="preserve"> +</w:t>
                            </w:r>
                            <w:r>
                              <w:rPr>
                                <w:szCs w:val="20"/>
                                <w:lang w:bidi="fa-IR"/>
                              </w:rPr>
                              <w:t xml:space="preserve"> </w:t>
                            </w:r>
                            <w:r>
                              <w:rPr>
                                <w:rFonts w:hint="cs"/>
                                <w:szCs w:val="20"/>
                                <w:rtl/>
                                <w:lang w:bidi="fa-IR"/>
                              </w:rPr>
                              <w:t>5</w:t>
                            </w:r>
                            <w:r w:rsidRPr="00EE5427">
                              <w:rPr>
                                <w:szCs w:val="20"/>
                                <w:lang w:bidi="fa-IR"/>
                              </w:rPr>
                              <w:t xml:space="preserve"> </w:t>
                            </w:r>
                            <w:r w:rsidRPr="00EE5427">
                              <w:rPr>
                                <w:rFonts w:hint="cs"/>
                                <w:szCs w:val="20"/>
                                <w:rtl/>
                                <w:lang w:bidi="fa-IR"/>
                              </w:rPr>
                              <w:t>100تن</w:t>
                            </w:r>
                            <w:r>
                              <w:rPr>
                                <w:rFonts w:hint="cs"/>
                                <w:szCs w:val="20"/>
                                <w:rtl/>
                                <w:lang w:bidi="fa-IR"/>
                              </w:rPr>
                              <w:t xml:space="preserve"> </w:t>
                            </w:r>
                            <w:r w:rsidRPr="00EE5427">
                              <w:rPr>
                                <w:rFonts w:hint="cs"/>
                                <w:szCs w:val="20"/>
                                <w:rtl/>
                                <w:lang w:bidi="fa-IR"/>
                              </w:rPr>
                              <w:t>×</w:t>
                            </w:r>
                            <w:r>
                              <w:rPr>
                                <w:rFonts w:hint="cs"/>
                                <w:szCs w:val="20"/>
                                <w:rtl/>
                                <w:lang w:bidi="fa-IR"/>
                              </w:rPr>
                              <w:t xml:space="preserve"> </w:t>
                            </w:r>
                            <w:r w:rsidRPr="00EE5427">
                              <w:rPr>
                                <w:szCs w:val="20"/>
                                <w:lang w:bidi="fa-IR"/>
                              </w:rPr>
                              <w:t xml:space="preserve">= </w:t>
                            </w:r>
                            <w:r w:rsidRPr="00EE5427">
                              <w:rPr>
                                <w:rFonts w:hint="cs"/>
                                <w:szCs w:val="20"/>
                                <w:rtl/>
                                <w:lang w:bidi="fa-IR"/>
                              </w:rPr>
                              <w:t>2964</w:t>
                            </w:r>
                            <w:r w:rsidRPr="00EE5427">
                              <w:rPr>
                                <w:szCs w:val="20"/>
                                <w:lang w:bidi="fa-IR"/>
                              </w:rPr>
                              <w:t xml:space="preserve"> </w:t>
                            </w:r>
                            <w:r w:rsidRPr="00EE5427">
                              <w:rPr>
                                <w:rFonts w:hint="cs"/>
                                <w:szCs w:val="20"/>
                                <w:rtl/>
                                <w:lang w:bidi="fa-IR"/>
                              </w:rPr>
                              <w:t>تن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94680" id="Text Box 19" o:spid="_x0000_s1038" type="#_x0000_t202" style="position:absolute;left:0;text-align:left;margin-left:1.9pt;margin-top:.45pt;width:480.4pt;height:60.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gDHTAIAAKsEAAAOAAAAZHJzL2Uyb0RvYy54bWysVE1vGjEQvVfqf7B8b3ahCQmIJaKJqCpF&#10;SaRQ5Wy8XljJ63Ftw2766/vshUDSnKpejOdjn2fevGF63TWa7ZTzNZmCD85yzpSRVNZmXfCfy8WX&#10;K858EKYUmowq+Ivy/Hr2+dO0tRM1pA3pUjkGEOMnrS34JgQ7yTIvN6oR/oysMghW5BoRYLp1VjrR&#10;Ar3R2TDPR1lLrrSOpPIe3ts+yGcJv6qUDA9V5VVguuCoLaTTpXMVz2w2FZO1E3ZTy30Z4h+qaERt&#10;8Ogr1K0Igm1d/RdUU0tHnqpwJqnJqKpqqVIP6GaQv+vmaSOsSr2AHG9fafL/D1be7x4dq0vMbsyZ&#10;EQ1mtFRdYN+oY3CBn9b6CdKeLBJDBz9yD34PZ2y7q1wTf9EQQxxMv7yyG9EknKNBnl9djjiTiF2O&#10;rvLxKMJkx6+t8+G7oobFS8EdppdIFbs7H/rUQ0p8zJOuy0WtdTKiYtSNdmwnMGsdUo0Af5OlDWtR&#10;ydeLPAG/iSXNHRFW6w8QgKcNao6c9L3HW+hWXc/h8EDMisoX8OWoV5y3clGjqTvhw6NwkBgowtqE&#10;BxyVJhRF+xtnG3K/P/LHfEweUc5aSLbg/tdWOMWZ/mGgifHg/DxqPBnnF5dDGO40sjqNmG1zQ2Bq&#10;gAW1Ml1jftAHb+WoecZ2zeOrCAkj8XbBw+F6E/pFwnZKNZ+nJKjainBnnqyM0HEycWTL7lk4u59r&#10;gCLu6SBuMXk33j43fmlovg1U1Wn2keie1T3/2Iiknv32xpU7tVPW8T9m9gcAAP//AwBQSwMEFAAG&#10;AAgAAAAhALxS7HnbAAAABgEAAA8AAABkcnMvZG93bnJldi54bWxMzkFLw0AQBeC74H9YRvBmN21D&#10;aGI2JSgiqCBWL96m2TEJZmdDdtum/97xpMfhPd585XZ2gzrSFHrPBpaLBBRx423PrYGP94ebDagQ&#10;kS0OnsnAmQJsq8uLEgvrT/xGx11slYxwKNBAF+NYaB2ajhyGhR+JJfvyk8Mo59RqO+FJxt2gV0mS&#10;aYc9y4cOR7rrqPneHZyBp/QT79fxmc6R59e6ftyMaXgx5vpqrm9BRZrjXxl++UKHSkx7f2Ab1GBg&#10;LfBoIAclYZ6lGai9tFbLHHRV6v/86gcAAP//AwBQSwECLQAUAAYACAAAACEAtoM4kv4AAADhAQAA&#10;EwAAAAAAAAAAAAAAAAAAAAAAW0NvbnRlbnRfVHlwZXNdLnhtbFBLAQItABQABgAIAAAAIQA4/SH/&#10;1gAAAJQBAAALAAAAAAAAAAAAAAAAAC8BAABfcmVscy8ucmVsc1BLAQItABQABgAIAAAAIQCRwgDH&#10;TAIAAKsEAAAOAAAAAAAAAAAAAAAAAC4CAABkcnMvZTJvRG9jLnhtbFBLAQItABQABgAIAAAAIQC8&#10;Uux52wAAAAYBAAAPAAAAAAAAAAAAAAAAAKYEAABkcnMvZG93bnJldi54bWxQSwUGAAAAAAQABADz&#10;AAAArgUAAAAA&#10;" fillcolor="white [3201]" strokecolor="white [3212]" strokeweight=".5pt">
                <v:textbox>
                  <w:txbxContent>
                    <w:p w14:paraId="17D9A473" w14:textId="0A46D73B" w:rsidR="005849F2" w:rsidRPr="007739CE" w:rsidRDefault="005849F2" w:rsidP="00A62A9B">
                      <w:pPr>
                        <w:bidi w:val="0"/>
                        <w:jc w:val="left"/>
                        <w:rPr>
                          <w:szCs w:val="20"/>
                          <w:rtl/>
                          <w:lang w:bidi="fa-IR"/>
                        </w:rPr>
                      </w:pPr>
                      <w:r w:rsidRPr="007739CE">
                        <w:rPr>
                          <w:rFonts w:hint="cs"/>
                          <w:szCs w:val="20"/>
                          <w:rtl/>
                          <w:lang w:bidi="fa-IR"/>
                        </w:rPr>
                        <w:t xml:space="preserve">نرخ تردد = </w:t>
                      </w:r>
                      <w:r w:rsidRPr="00A62A9B">
                        <w:rPr>
                          <w:rFonts w:hint="cs"/>
                          <w:szCs w:val="20"/>
                          <w:rtl/>
                          <w:lang w:bidi="fa-IR"/>
                        </w:rPr>
                        <w:t>تعداد سیکل</w:t>
                      </w:r>
                      <w:r w:rsidRPr="00A62A9B">
                        <w:rPr>
                          <w:szCs w:val="20"/>
                          <w:rtl/>
                          <w:lang w:bidi="fa-IR"/>
                        </w:rPr>
                        <w:softHyphen/>
                      </w:r>
                      <w:r w:rsidRPr="00A62A9B">
                        <w:rPr>
                          <w:rFonts w:hint="cs"/>
                          <w:szCs w:val="20"/>
                          <w:rtl/>
                          <w:lang w:bidi="fa-IR"/>
                        </w:rPr>
                        <w:t xml:space="preserve"> کامیون 32 تنی برای ایستگاه یک</w:t>
                      </w:r>
                      <w:r w:rsidRPr="00A62A9B">
                        <w:rPr>
                          <w:szCs w:val="20"/>
                          <w:lang w:bidi="fa-IR"/>
                        </w:rPr>
                        <w:t xml:space="preserve"> </w:t>
                      </w:r>
                      <w:r w:rsidRPr="007739CE">
                        <w:rPr>
                          <w:rFonts w:hint="cs"/>
                          <w:szCs w:val="20"/>
                          <w:lang w:bidi="fa-IR"/>
                        </w:rPr>
                        <w:t>×</w:t>
                      </w:r>
                      <w:r w:rsidRPr="007739CE">
                        <w:rPr>
                          <w:szCs w:val="20"/>
                          <w:lang w:bidi="fa-IR"/>
                        </w:rPr>
                        <w:t xml:space="preserve"> </w:t>
                      </w:r>
                      <w:r w:rsidRPr="007739CE">
                        <w:rPr>
                          <w:rFonts w:hint="cs"/>
                          <w:szCs w:val="20"/>
                          <w:rtl/>
                          <w:lang w:bidi="fa-IR"/>
                        </w:rPr>
                        <w:t>60</w:t>
                      </w:r>
                      <w:r w:rsidRPr="007739CE">
                        <w:rPr>
                          <w:szCs w:val="20"/>
                          <w:lang w:bidi="fa-IR"/>
                        </w:rPr>
                        <w:t xml:space="preserve"> </w:t>
                      </w:r>
                      <w:r w:rsidRPr="007739CE">
                        <w:rPr>
                          <w:rFonts w:hint="cs"/>
                          <w:szCs w:val="20"/>
                          <w:lang w:bidi="fa-IR"/>
                        </w:rPr>
                        <w:t>×</w:t>
                      </w:r>
                      <w:r w:rsidRPr="007739CE">
                        <w:rPr>
                          <w:szCs w:val="20"/>
                          <w:lang w:bidi="fa-IR"/>
                        </w:rPr>
                        <w:t xml:space="preserve"> </w:t>
                      </w:r>
                      <w:r>
                        <w:rPr>
                          <w:rFonts w:hint="cs"/>
                          <w:szCs w:val="20"/>
                          <w:rtl/>
                          <w:lang w:bidi="fa-IR"/>
                        </w:rPr>
                        <w:t xml:space="preserve">60 ×  0.16= </w:t>
                      </w:r>
                      <w:r w:rsidRPr="007739CE">
                        <w:rPr>
                          <w:rFonts w:hint="cs"/>
                          <w:szCs w:val="20"/>
                          <w:rtl/>
                          <w:lang w:bidi="fa-IR"/>
                        </w:rPr>
                        <w:t>ساعت کاری شیفت</w:t>
                      </w:r>
                      <w:r>
                        <w:rPr>
                          <w:szCs w:val="20"/>
                          <w:lang w:bidi="fa-IR"/>
                        </w:rPr>
                        <w:t xml:space="preserve"> </w:t>
                      </w:r>
                      <w:r>
                        <w:rPr>
                          <w:rFonts w:hint="cs"/>
                          <w:szCs w:val="20"/>
                          <w:rtl/>
                          <w:lang w:bidi="fa-IR"/>
                        </w:rPr>
                        <w:t xml:space="preserve">    77 = 8 ×</w:t>
                      </w:r>
                    </w:p>
                    <w:p w14:paraId="38CB1A8A" w14:textId="05814003" w:rsidR="005849F2" w:rsidRPr="007739CE" w:rsidRDefault="005849F2" w:rsidP="00A62A9B">
                      <w:pPr>
                        <w:bidi w:val="0"/>
                        <w:jc w:val="left"/>
                        <w:rPr>
                          <w:szCs w:val="20"/>
                          <w:rtl/>
                          <w:lang w:bidi="fa-IR"/>
                        </w:rPr>
                      </w:pPr>
                      <w:r w:rsidRPr="007739CE">
                        <w:rPr>
                          <w:rFonts w:hint="cs"/>
                          <w:szCs w:val="20"/>
                          <w:rtl/>
                          <w:lang w:bidi="fa-IR"/>
                        </w:rPr>
                        <w:t xml:space="preserve">نرخ تردد = </w:t>
                      </w:r>
                      <w:r w:rsidRPr="00A62A9B">
                        <w:rPr>
                          <w:rFonts w:hint="cs"/>
                          <w:szCs w:val="20"/>
                          <w:rtl/>
                          <w:lang w:bidi="fa-IR"/>
                        </w:rPr>
                        <w:t>تعداد سیکل</w:t>
                      </w:r>
                      <w:r w:rsidRPr="00A62A9B">
                        <w:rPr>
                          <w:szCs w:val="20"/>
                          <w:rtl/>
                          <w:lang w:bidi="fa-IR"/>
                        </w:rPr>
                        <w:softHyphen/>
                      </w:r>
                      <w:r w:rsidRPr="00A62A9B">
                        <w:rPr>
                          <w:rFonts w:hint="cs"/>
                          <w:szCs w:val="20"/>
                          <w:rtl/>
                          <w:lang w:bidi="fa-IR"/>
                        </w:rPr>
                        <w:t xml:space="preserve"> کامیون 100 تنی برای ایستگاه یک</w:t>
                      </w:r>
                      <w:r w:rsidRPr="00A62A9B">
                        <w:rPr>
                          <w:szCs w:val="20"/>
                          <w:lang w:bidi="fa-IR"/>
                        </w:rPr>
                        <w:t xml:space="preserve"> </w:t>
                      </w:r>
                      <w:r w:rsidRPr="007739CE">
                        <w:rPr>
                          <w:rFonts w:hint="cs"/>
                          <w:szCs w:val="20"/>
                          <w:lang w:bidi="fa-IR"/>
                        </w:rPr>
                        <w:t>×</w:t>
                      </w:r>
                      <w:r w:rsidRPr="007739CE">
                        <w:rPr>
                          <w:szCs w:val="20"/>
                          <w:lang w:bidi="fa-IR"/>
                        </w:rPr>
                        <w:t xml:space="preserve"> </w:t>
                      </w:r>
                      <w:r w:rsidRPr="007739CE">
                        <w:rPr>
                          <w:rFonts w:hint="cs"/>
                          <w:szCs w:val="20"/>
                          <w:rtl/>
                          <w:lang w:bidi="fa-IR"/>
                        </w:rPr>
                        <w:t>60</w:t>
                      </w:r>
                      <w:r w:rsidRPr="007739CE">
                        <w:rPr>
                          <w:szCs w:val="20"/>
                          <w:lang w:bidi="fa-IR"/>
                        </w:rPr>
                        <w:t xml:space="preserve"> </w:t>
                      </w:r>
                      <w:r w:rsidRPr="007739CE">
                        <w:rPr>
                          <w:rFonts w:hint="cs"/>
                          <w:szCs w:val="20"/>
                          <w:lang w:bidi="fa-IR"/>
                        </w:rPr>
                        <w:t>×</w:t>
                      </w:r>
                      <w:r w:rsidRPr="007739CE">
                        <w:rPr>
                          <w:szCs w:val="20"/>
                          <w:lang w:bidi="fa-IR"/>
                        </w:rPr>
                        <w:t xml:space="preserve"> </w:t>
                      </w:r>
                      <w:r>
                        <w:rPr>
                          <w:rFonts w:hint="cs"/>
                          <w:szCs w:val="20"/>
                          <w:rtl/>
                          <w:lang w:bidi="fa-IR"/>
                        </w:rPr>
                        <w:t xml:space="preserve">60 ×  0.01= </w:t>
                      </w:r>
                      <w:r w:rsidRPr="007739CE">
                        <w:rPr>
                          <w:rFonts w:hint="cs"/>
                          <w:szCs w:val="20"/>
                          <w:rtl/>
                          <w:lang w:bidi="fa-IR"/>
                        </w:rPr>
                        <w:t>ساعت کاری شیفت</w:t>
                      </w:r>
                      <w:r>
                        <w:rPr>
                          <w:szCs w:val="20"/>
                          <w:lang w:bidi="fa-IR"/>
                        </w:rPr>
                        <w:t xml:space="preserve"> </w:t>
                      </w:r>
                      <w:r>
                        <w:rPr>
                          <w:rFonts w:hint="cs"/>
                          <w:szCs w:val="20"/>
                          <w:rtl/>
                          <w:lang w:bidi="fa-IR"/>
                        </w:rPr>
                        <w:t xml:space="preserve">    5 = 8 ×</w:t>
                      </w:r>
                    </w:p>
                    <w:p w14:paraId="5ABBBA97" w14:textId="6C12548E" w:rsidR="005849F2" w:rsidRPr="00EE5427" w:rsidRDefault="005849F2" w:rsidP="005871FD">
                      <w:pPr>
                        <w:bidi w:val="0"/>
                        <w:jc w:val="left"/>
                        <w:rPr>
                          <w:szCs w:val="20"/>
                          <w:rtl/>
                          <w:lang w:bidi="fa-IR"/>
                        </w:rPr>
                      </w:pPr>
                      <w:r w:rsidRPr="00EE5427">
                        <w:rPr>
                          <w:rFonts w:hint="cs"/>
                          <w:szCs w:val="20"/>
                          <w:rtl/>
                          <w:lang w:bidi="fa-IR"/>
                        </w:rPr>
                        <w:t>مقدار ماده</w:t>
                      </w:r>
                      <w:r w:rsidRPr="00EE5427">
                        <w:rPr>
                          <w:szCs w:val="20"/>
                          <w:rtl/>
                          <w:lang w:bidi="fa-IR"/>
                        </w:rPr>
                        <w:softHyphen/>
                      </w:r>
                      <w:r w:rsidRPr="00EE5427">
                        <w:rPr>
                          <w:rFonts w:hint="cs"/>
                          <w:szCs w:val="20"/>
                          <w:rtl/>
                          <w:lang w:bidi="fa-IR"/>
                        </w:rPr>
                        <w:t>ی معدنی که کامیون</w:t>
                      </w:r>
                      <w:r w:rsidRPr="00EE5427">
                        <w:rPr>
                          <w:szCs w:val="20"/>
                          <w:rtl/>
                          <w:lang w:bidi="fa-IR"/>
                        </w:rPr>
                        <w:softHyphen/>
                      </w:r>
                      <w:r w:rsidRPr="00EE5427">
                        <w:rPr>
                          <w:rFonts w:hint="cs"/>
                          <w:szCs w:val="20"/>
                          <w:rtl/>
                          <w:lang w:bidi="fa-IR"/>
                        </w:rPr>
                        <w:t>ها از ایستگاه یک در هر شیفت به سنگ</w:t>
                      </w:r>
                      <w:r w:rsidRPr="00EE5427">
                        <w:rPr>
                          <w:szCs w:val="20"/>
                          <w:rtl/>
                          <w:lang w:bidi="fa-IR"/>
                        </w:rPr>
                        <w:softHyphen/>
                      </w:r>
                      <w:r w:rsidRPr="00EE5427">
                        <w:rPr>
                          <w:rFonts w:hint="cs"/>
                          <w:szCs w:val="20"/>
                          <w:rtl/>
                          <w:lang w:bidi="fa-IR"/>
                        </w:rPr>
                        <w:t>شکن حمل می</w:t>
                      </w:r>
                      <w:r w:rsidRPr="00EE5427">
                        <w:rPr>
                          <w:szCs w:val="20"/>
                          <w:rtl/>
                          <w:lang w:bidi="fa-IR"/>
                        </w:rPr>
                        <w:softHyphen/>
                      </w:r>
                      <w:r w:rsidRPr="00EE5427">
                        <w:rPr>
                          <w:rFonts w:hint="cs"/>
                          <w:szCs w:val="20"/>
                          <w:rtl/>
                          <w:lang w:bidi="fa-IR"/>
                        </w:rPr>
                        <w:t>کنند</w:t>
                      </w:r>
                      <w:r w:rsidRPr="00EE5427">
                        <w:rPr>
                          <w:szCs w:val="20"/>
                          <w:lang w:bidi="fa-IR"/>
                        </w:rPr>
                        <w:t xml:space="preserve"> = </w:t>
                      </w:r>
                      <w:r w:rsidRPr="00EE5427">
                        <w:rPr>
                          <w:rFonts w:hint="cs"/>
                          <w:szCs w:val="20"/>
                          <w:rtl/>
                          <w:lang w:bidi="fa-IR"/>
                        </w:rPr>
                        <w:t>32تن</w:t>
                      </w:r>
                      <w:r>
                        <w:rPr>
                          <w:rFonts w:hint="cs"/>
                          <w:szCs w:val="20"/>
                          <w:rtl/>
                          <w:lang w:bidi="fa-IR"/>
                        </w:rPr>
                        <w:t xml:space="preserve"> </w:t>
                      </w:r>
                      <w:r w:rsidRPr="00EE5427">
                        <w:rPr>
                          <w:rFonts w:hint="cs"/>
                          <w:szCs w:val="20"/>
                          <w:rtl/>
                          <w:lang w:bidi="fa-IR"/>
                        </w:rPr>
                        <w:t>×</w:t>
                      </w:r>
                      <w:r>
                        <w:rPr>
                          <w:rFonts w:hint="cs"/>
                          <w:szCs w:val="20"/>
                          <w:rtl/>
                          <w:lang w:bidi="fa-IR"/>
                        </w:rPr>
                        <w:t xml:space="preserve"> </w:t>
                      </w:r>
                      <w:r w:rsidRPr="00EE5427">
                        <w:rPr>
                          <w:rFonts w:hint="cs"/>
                          <w:szCs w:val="20"/>
                          <w:rtl/>
                          <w:lang w:bidi="fa-IR"/>
                        </w:rPr>
                        <w:t>77</w:t>
                      </w:r>
                      <w:r w:rsidRPr="00EE5427">
                        <w:rPr>
                          <w:szCs w:val="20"/>
                          <w:lang w:bidi="fa-IR"/>
                        </w:rPr>
                        <w:t xml:space="preserve"> +</w:t>
                      </w:r>
                      <w:r>
                        <w:rPr>
                          <w:szCs w:val="20"/>
                          <w:lang w:bidi="fa-IR"/>
                        </w:rPr>
                        <w:t xml:space="preserve"> </w:t>
                      </w:r>
                      <w:r>
                        <w:rPr>
                          <w:rFonts w:hint="cs"/>
                          <w:szCs w:val="20"/>
                          <w:rtl/>
                          <w:lang w:bidi="fa-IR"/>
                        </w:rPr>
                        <w:t>5</w:t>
                      </w:r>
                      <w:r w:rsidRPr="00EE5427">
                        <w:rPr>
                          <w:szCs w:val="20"/>
                          <w:lang w:bidi="fa-IR"/>
                        </w:rPr>
                        <w:t xml:space="preserve"> </w:t>
                      </w:r>
                      <w:r w:rsidRPr="00EE5427">
                        <w:rPr>
                          <w:rFonts w:hint="cs"/>
                          <w:szCs w:val="20"/>
                          <w:rtl/>
                          <w:lang w:bidi="fa-IR"/>
                        </w:rPr>
                        <w:t>100تن</w:t>
                      </w:r>
                      <w:r>
                        <w:rPr>
                          <w:rFonts w:hint="cs"/>
                          <w:szCs w:val="20"/>
                          <w:rtl/>
                          <w:lang w:bidi="fa-IR"/>
                        </w:rPr>
                        <w:t xml:space="preserve"> </w:t>
                      </w:r>
                      <w:r w:rsidRPr="00EE5427">
                        <w:rPr>
                          <w:rFonts w:hint="cs"/>
                          <w:szCs w:val="20"/>
                          <w:rtl/>
                          <w:lang w:bidi="fa-IR"/>
                        </w:rPr>
                        <w:t>×</w:t>
                      </w:r>
                      <w:r>
                        <w:rPr>
                          <w:rFonts w:hint="cs"/>
                          <w:szCs w:val="20"/>
                          <w:rtl/>
                          <w:lang w:bidi="fa-IR"/>
                        </w:rPr>
                        <w:t xml:space="preserve"> </w:t>
                      </w:r>
                      <w:r w:rsidRPr="00EE5427">
                        <w:rPr>
                          <w:szCs w:val="20"/>
                          <w:lang w:bidi="fa-IR"/>
                        </w:rPr>
                        <w:t xml:space="preserve">= </w:t>
                      </w:r>
                      <w:r w:rsidRPr="00EE5427">
                        <w:rPr>
                          <w:rFonts w:hint="cs"/>
                          <w:szCs w:val="20"/>
                          <w:rtl/>
                          <w:lang w:bidi="fa-IR"/>
                        </w:rPr>
                        <w:t>2964</w:t>
                      </w:r>
                      <w:r w:rsidRPr="00EE5427">
                        <w:rPr>
                          <w:szCs w:val="20"/>
                          <w:lang w:bidi="fa-IR"/>
                        </w:rPr>
                        <w:t xml:space="preserve"> </w:t>
                      </w:r>
                      <w:r w:rsidRPr="00EE5427">
                        <w:rPr>
                          <w:rFonts w:hint="cs"/>
                          <w:szCs w:val="20"/>
                          <w:rtl/>
                          <w:lang w:bidi="fa-IR"/>
                        </w:rPr>
                        <w:t>تن</w:t>
                      </w:r>
                    </w:p>
                  </w:txbxContent>
                </v:textbox>
                <w10:wrap anchorx="margin"/>
              </v:shape>
            </w:pict>
          </mc:Fallback>
        </mc:AlternateContent>
      </w:r>
    </w:p>
    <w:p w14:paraId="0038F1A5" w14:textId="1FC759E6" w:rsidR="00E1349F" w:rsidRDefault="00E1349F" w:rsidP="00183F5D">
      <w:pPr>
        <w:tabs>
          <w:tab w:val="left" w:pos="3755"/>
        </w:tabs>
        <w:spacing w:line="240" w:lineRule="auto"/>
        <w:rPr>
          <w:noProof/>
          <w:sz w:val="22"/>
          <w:rtl/>
        </w:rPr>
      </w:pPr>
    </w:p>
    <w:p w14:paraId="0A2F9BF0" w14:textId="77777777" w:rsidR="00E1349F" w:rsidRDefault="00E1349F" w:rsidP="00183F5D">
      <w:pPr>
        <w:tabs>
          <w:tab w:val="left" w:pos="3755"/>
        </w:tabs>
        <w:spacing w:line="240" w:lineRule="auto"/>
        <w:rPr>
          <w:noProof/>
          <w:sz w:val="22"/>
          <w:rtl/>
        </w:rPr>
      </w:pPr>
    </w:p>
    <w:p w14:paraId="7FB756BA" w14:textId="77777777" w:rsidR="00E1349F" w:rsidRDefault="00E1349F" w:rsidP="00183F5D">
      <w:pPr>
        <w:tabs>
          <w:tab w:val="left" w:pos="3755"/>
        </w:tabs>
        <w:spacing w:line="240" w:lineRule="auto"/>
        <w:rPr>
          <w:noProof/>
          <w:sz w:val="22"/>
          <w:rtl/>
        </w:rPr>
      </w:pPr>
    </w:p>
    <w:p w14:paraId="55296B21" w14:textId="206EBE38" w:rsidR="00E1349F" w:rsidRDefault="00E1349F" w:rsidP="00183F5D">
      <w:pPr>
        <w:tabs>
          <w:tab w:val="left" w:pos="3755"/>
        </w:tabs>
        <w:spacing w:line="240" w:lineRule="auto"/>
        <w:rPr>
          <w:noProof/>
          <w:sz w:val="22"/>
          <w:rtl/>
          <w:lang w:bidi="fa-IR"/>
        </w:rPr>
      </w:pPr>
    </w:p>
    <w:p w14:paraId="53843C64" w14:textId="32B6A3D2" w:rsidR="00F246E4" w:rsidRDefault="00037DEA" w:rsidP="00183F5D">
      <w:pPr>
        <w:tabs>
          <w:tab w:val="left" w:pos="3755"/>
        </w:tabs>
        <w:spacing w:line="240" w:lineRule="auto"/>
        <w:rPr>
          <w:noProof/>
          <w:sz w:val="22"/>
          <w:rtl/>
          <w:lang w:bidi="fa-IR"/>
        </w:rPr>
      </w:pPr>
      <w:r>
        <w:rPr>
          <w:noProof/>
          <w:sz w:val="22"/>
          <w:rtl/>
          <w:lang w:val="ar-SA"/>
        </w:rPr>
        <w:lastRenderedPageBreak/>
        <mc:AlternateContent>
          <mc:Choice Requires="wps">
            <w:drawing>
              <wp:anchor distT="0" distB="0" distL="114300" distR="114300" simplePos="0" relativeHeight="251684864" behindDoc="0" locked="0" layoutInCell="1" allowOverlap="1" wp14:anchorId="066906AD" wp14:editId="27511755">
                <wp:simplePos x="0" y="0"/>
                <wp:positionH relativeFrom="column">
                  <wp:posOffset>3699510</wp:posOffset>
                </wp:positionH>
                <wp:positionV relativeFrom="paragraph">
                  <wp:posOffset>-141605</wp:posOffset>
                </wp:positionV>
                <wp:extent cx="2495578" cy="8010525"/>
                <wp:effectExtent l="0" t="0" r="19050" b="28575"/>
                <wp:wrapNone/>
                <wp:docPr id="20" name="Text Box 20"/>
                <wp:cNvGraphicFramePr/>
                <a:graphic xmlns:a="http://schemas.openxmlformats.org/drawingml/2006/main">
                  <a:graphicData uri="http://schemas.microsoft.com/office/word/2010/wordprocessingShape">
                    <wps:wsp>
                      <wps:cNvSpPr txBox="1"/>
                      <wps:spPr>
                        <a:xfrm>
                          <a:off x="0" y="0"/>
                          <a:ext cx="2495578" cy="8010525"/>
                        </a:xfrm>
                        <a:prstGeom prst="rect">
                          <a:avLst/>
                        </a:prstGeom>
                        <a:solidFill>
                          <a:schemeClr val="lt1"/>
                        </a:solidFill>
                        <a:ln w="6350">
                          <a:solidFill>
                            <a:schemeClr val="bg1"/>
                          </a:solidFill>
                        </a:ln>
                      </wps:spPr>
                      <wps:txbx>
                        <w:txbxContent>
                          <w:p w14:paraId="64026223" w14:textId="51B2151B" w:rsidR="005849F2" w:rsidRPr="001467D9" w:rsidRDefault="005849F2" w:rsidP="001467D9">
                            <w:pPr>
                              <w:tabs>
                                <w:tab w:val="left" w:pos="3755"/>
                              </w:tabs>
                              <w:spacing w:before="240" w:line="240" w:lineRule="auto"/>
                              <w:rPr>
                                <w:sz w:val="22"/>
                                <w:rtl/>
                              </w:rPr>
                            </w:pPr>
                            <w:r w:rsidRPr="001467D9">
                              <w:rPr>
                                <w:rFonts w:hint="cs"/>
                                <w:sz w:val="22"/>
                                <w:rtl/>
                              </w:rPr>
                              <w:t>پس مقدار ظرفیتی که کامیون</w:t>
                            </w:r>
                            <w:r w:rsidRPr="001467D9">
                              <w:rPr>
                                <w:sz w:val="22"/>
                                <w:rtl/>
                              </w:rPr>
                              <w:softHyphen/>
                            </w:r>
                            <w:r w:rsidRPr="001467D9">
                              <w:rPr>
                                <w:rFonts w:hint="cs"/>
                                <w:sz w:val="22"/>
                                <w:rtl/>
                              </w:rPr>
                              <w:t>ها از ایستگاه بارگیری می</w:t>
                            </w:r>
                            <w:r w:rsidRPr="001467D9">
                              <w:rPr>
                                <w:sz w:val="22"/>
                                <w:rtl/>
                              </w:rPr>
                              <w:softHyphen/>
                            </w:r>
                            <w:r w:rsidRPr="001467D9">
                              <w:rPr>
                                <w:rFonts w:hint="cs"/>
                                <w:sz w:val="22"/>
                                <w:rtl/>
                              </w:rPr>
                              <w:t>کنند در محدوده</w:t>
                            </w:r>
                            <w:r w:rsidRPr="001467D9">
                              <w:rPr>
                                <w:sz w:val="22"/>
                                <w:rtl/>
                              </w:rPr>
                              <w:softHyphen/>
                            </w:r>
                            <w:r w:rsidRPr="001467D9">
                              <w:rPr>
                                <w:rFonts w:hint="cs"/>
                                <w:sz w:val="22"/>
                                <w:rtl/>
                              </w:rPr>
                              <w:t>ی ظرفیت تولید ایستگاه می</w:t>
                            </w:r>
                            <w:r w:rsidRPr="001467D9">
                              <w:rPr>
                                <w:sz w:val="22"/>
                                <w:rtl/>
                              </w:rPr>
                              <w:softHyphen/>
                            </w:r>
                            <w:r w:rsidRPr="001467D9">
                              <w:rPr>
                                <w:rFonts w:hint="cs"/>
                                <w:sz w:val="22"/>
                                <w:rtl/>
                              </w:rPr>
                              <w:t>باشد که صحت</w:t>
                            </w:r>
                            <w:r w:rsidRPr="001467D9">
                              <w:rPr>
                                <w:sz w:val="22"/>
                                <w:rtl/>
                              </w:rPr>
                              <w:softHyphen/>
                            </w:r>
                            <w:r w:rsidRPr="001467D9">
                              <w:rPr>
                                <w:rFonts w:hint="cs"/>
                                <w:sz w:val="22"/>
                                <w:rtl/>
                              </w:rPr>
                              <w:t>سنجی این ایستگاه مورد تایید می</w:t>
                            </w:r>
                            <w:r w:rsidRPr="001467D9">
                              <w:rPr>
                                <w:sz w:val="22"/>
                                <w:rtl/>
                              </w:rPr>
                              <w:softHyphen/>
                            </w:r>
                            <w:r w:rsidRPr="001467D9">
                              <w:rPr>
                                <w:rFonts w:hint="cs"/>
                                <w:sz w:val="22"/>
                                <w:rtl/>
                              </w:rPr>
                              <w:t>باشد.</w:t>
                            </w:r>
                            <w:r>
                              <w:rPr>
                                <w:rFonts w:hint="cs"/>
                                <w:sz w:val="22"/>
                                <w:rtl/>
                              </w:rPr>
                              <w:t xml:space="preserve"> </w:t>
                            </w:r>
                          </w:p>
                          <w:p w14:paraId="013D55C2" w14:textId="404CF93D" w:rsidR="005849F2" w:rsidRPr="00E67D4D" w:rsidRDefault="005849F2" w:rsidP="008E2BAF">
                            <w:pPr>
                              <w:tabs>
                                <w:tab w:val="left" w:pos="3755"/>
                              </w:tabs>
                              <w:spacing w:before="240" w:line="240" w:lineRule="auto"/>
                              <w:rPr>
                                <w:b/>
                                <w:bCs/>
                                <w:sz w:val="24"/>
                                <w:szCs w:val="24"/>
                                <w:rtl/>
                              </w:rPr>
                            </w:pPr>
                            <w:r w:rsidRPr="00E67D4D">
                              <w:rPr>
                                <w:rFonts w:hint="cs"/>
                                <w:b/>
                                <w:bCs/>
                                <w:sz w:val="24"/>
                                <w:szCs w:val="24"/>
                                <w:rtl/>
                              </w:rPr>
                              <w:t>5- نتیجه</w:t>
                            </w:r>
                            <w:r w:rsidRPr="00E67D4D">
                              <w:rPr>
                                <w:b/>
                                <w:bCs/>
                                <w:sz w:val="24"/>
                                <w:szCs w:val="24"/>
                                <w:rtl/>
                              </w:rPr>
                              <w:softHyphen/>
                            </w:r>
                            <w:r w:rsidRPr="00E67D4D">
                              <w:rPr>
                                <w:rFonts w:hint="cs"/>
                                <w:b/>
                                <w:bCs/>
                                <w:sz w:val="24"/>
                                <w:szCs w:val="24"/>
                                <w:rtl/>
                              </w:rPr>
                              <w:t>گیری</w:t>
                            </w:r>
                          </w:p>
                          <w:p w14:paraId="290FB0EB" w14:textId="7EEA4032" w:rsidR="005849F2" w:rsidRDefault="005849F2" w:rsidP="008E2BAF">
                            <w:pPr>
                              <w:tabs>
                                <w:tab w:val="left" w:pos="3755"/>
                              </w:tabs>
                              <w:spacing w:line="240" w:lineRule="auto"/>
                              <w:rPr>
                                <w:sz w:val="22"/>
                                <w:rtl/>
                              </w:rPr>
                            </w:pPr>
                            <w:r w:rsidRPr="000D2729">
                              <w:rPr>
                                <w:rFonts w:hint="cs"/>
                                <w:sz w:val="22"/>
                                <w:rtl/>
                              </w:rPr>
                              <w:t>استفاده از مدل</w:t>
                            </w:r>
                            <w:r w:rsidRPr="000D2729">
                              <w:rPr>
                                <w:sz w:val="22"/>
                                <w:rtl/>
                              </w:rPr>
                              <w:softHyphen/>
                            </w:r>
                            <w:r w:rsidRPr="000D2729">
                              <w:rPr>
                                <w:rFonts w:hint="cs"/>
                                <w:sz w:val="22"/>
                                <w:rtl/>
                              </w:rPr>
                              <w:t xml:space="preserve">های توزیع بهینه تخصیص و گسیل کامیون-شاول موجب افزایش توان تولید ناوگان </w:t>
                            </w:r>
                            <w:r w:rsidRPr="000D2729">
                              <w:rPr>
                                <w:sz w:val="22"/>
                                <w:rtl/>
                              </w:rPr>
                              <w:t>ماش</w:t>
                            </w:r>
                            <w:r w:rsidRPr="000D2729">
                              <w:rPr>
                                <w:rFonts w:hint="cs"/>
                                <w:sz w:val="22"/>
                                <w:rtl/>
                              </w:rPr>
                              <w:t>ی</w:t>
                            </w:r>
                            <w:r w:rsidRPr="000D2729">
                              <w:rPr>
                                <w:rFonts w:hint="eastAsia"/>
                                <w:sz w:val="22"/>
                                <w:rtl/>
                              </w:rPr>
                              <w:t>ن‌آلات</w:t>
                            </w:r>
                            <w:r w:rsidRPr="000D2729">
                              <w:rPr>
                                <w:rFonts w:hint="cs"/>
                                <w:sz w:val="22"/>
                                <w:rtl/>
                              </w:rPr>
                              <w:t xml:space="preserve"> معدنی خواهد بود. با استفاده از مدل</w:t>
                            </w:r>
                            <w:r w:rsidRPr="000D2729">
                              <w:rPr>
                                <w:sz w:val="22"/>
                                <w:rtl/>
                              </w:rPr>
                              <w:softHyphen/>
                            </w:r>
                            <w:r w:rsidRPr="000D2729">
                              <w:rPr>
                                <w:rFonts w:hint="cs"/>
                                <w:sz w:val="22"/>
                                <w:rtl/>
                              </w:rPr>
                              <w:t>های تخصیص و گسیل می</w:t>
                            </w:r>
                            <w:r w:rsidRPr="000D2729">
                              <w:rPr>
                                <w:sz w:val="22"/>
                                <w:rtl/>
                              </w:rPr>
                              <w:softHyphen/>
                            </w:r>
                            <w:r w:rsidRPr="000D2729">
                              <w:rPr>
                                <w:rFonts w:hint="cs"/>
                                <w:sz w:val="22"/>
                                <w:rtl/>
                              </w:rPr>
                              <w:t xml:space="preserve">توانیم با ناوگان </w:t>
                            </w:r>
                            <w:r w:rsidRPr="000D2729">
                              <w:rPr>
                                <w:sz w:val="22"/>
                                <w:rtl/>
                              </w:rPr>
                              <w:t>کوچک‌تر</w:t>
                            </w:r>
                            <w:r w:rsidRPr="000D2729">
                              <w:rPr>
                                <w:rFonts w:hint="cs"/>
                                <w:sz w:val="22"/>
                                <w:rtl/>
                              </w:rPr>
                              <w:t xml:space="preserve">ی از </w:t>
                            </w:r>
                            <w:r w:rsidRPr="000D2729">
                              <w:rPr>
                                <w:sz w:val="22"/>
                                <w:rtl/>
                              </w:rPr>
                              <w:t>ماش</w:t>
                            </w:r>
                            <w:r w:rsidRPr="000D2729">
                              <w:rPr>
                                <w:rFonts w:hint="cs"/>
                                <w:sz w:val="22"/>
                                <w:rtl/>
                              </w:rPr>
                              <w:t>ی</w:t>
                            </w:r>
                            <w:r w:rsidRPr="000D2729">
                              <w:rPr>
                                <w:rFonts w:hint="eastAsia"/>
                                <w:sz w:val="22"/>
                                <w:rtl/>
                              </w:rPr>
                              <w:t>ن‌آلات</w:t>
                            </w:r>
                            <w:r w:rsidRPr="000D2729">
                              <w:rPr>
                                <w:rFonts w:hint="cs"/>
                                <w:sz w:val="22"/>
                                <w:rtl/>
                              </w:rPr>
                              <w:t xml:space="preserve"> نسبت به روش</w:t>
                            </w:r>
                            <w:r w:rsidRPr="000D2729">
                              <w:rPr>
                                <w:sz w:val="22"/>
                                <w:rtl/>
                              </w:rPr>
                              <w:softHyphen/>
                            </w:r>
                            <w:r w:rsidRPr="000D2729">
                              <w:rPr>
                                <w:rFonts w:hint="cs"/>
                                <w:sz w:val="22"/>
                                <w:rtl/>
                              </w:rPr>
                              <w:t>های سنتی به تولید بیشتری رسید. که با استفاده از الگوریتم رقابت استعماری می</w:t>
                            </w:r>
                            <w:r w:rsidRPr="000D2729">
                              <w:rPr>
                                <w:sz w:val="22"/>
                                <w:rtl/>
                              </w:rPr>
                              <w:softHyphen/>
                            </w:r>
                            <w:r w:rsidRPr="000D2729">
                              <w:rPr>
                                <w:rFonts w:hint="cs"/>
                                <w:sz w:val="22"/>
                                <w:rtl/>
                              </w:rPr>
                              <w:t>توان توابع و مدل</w:t>
                            </w:r>
                            <w:r w:rsidRPr="000D2729">
                              <w:rPr>
                                <w:sz w:val="22"/>
                                <w:rtl/>
                              </w:rPr>
                              <w:softHyphen/>
                            </w:r>
                            <w:r w:rsidRPr="000D2729">
                              <w:rPr>
                                <w:rFonts w:hint="cs"/>
                                <w:sz w:val="22"/>
                                <w:rtl/>
                              </w:rPr>
                              <w:t xml:space="preserve">هایی که به روش ریاضی و سنتی </w:t>
                            </w:r>
                            <w:r w:rsidRPr="000D2729">
                              <w:rPr>
                                <w:sz w:val="22"/>
                                <w:rtl/>
                              </w:rPr>
                              <w:t>قابل‌حل</w:t>
                            </w:r>
                            <w:r w:rsidRPr="000D2729">
                              <w:rPr>
                                <w:rFonts w:hint="cs"/>
                                <w:sz w:val="22"/>
                                <w:rtl/>
                              </w:rPr>
                              <w:t xml:space="preserve"> نیستند یا پیچیده هستند را بدست آورد.</w:t>
                            </w:r>
                          </w:p>
                          <w:p w14:paraId="3242F4FA" w14:textId="77777777" w:rsidR="005849F2" w:rsidRDefault="005849F2" w:rsidP="00343D28">
                            <w:pPr>
                              <w:tabs>
                                <w:tab w:val="left" w:pos="3755"/>
                              </w:tabs>
                              <w:spacing w:line="240" w:lineRule="auto"/>
                              <w:rPr>
                                <w:noProof/>
                                <w:sz w:val="22"/>
                                <w:rtl/>
                              </w:rPr>
                            </w:pPr>
                            <w:r w:rsidRPr="0030439B">
                              <w:rPr>
                                <w:rFonts w:hint="cs"/>
                                <w:sz w:val="22"/>
                                <w:rtl/>
                              </w:rPr>
                              <w:t>. الگوریتم رقابت استعماری باعث افزایش سرعت اجراشدن برنامه و صرفه</w:t>
                            </w:r>
                            <w:r w:rsidRPr="0030439B">
                              <w:rPr>
                                <w:sz w:val="22"/>
                                <w:rtl/>
                              </w:rPr>
                              <w:softHyphen/>
                            </w:r>
                            <w:r w:rsidRPr="0030439B">
                              <w:rPr>
                                <w:rFonts w:hint="cs"/>
                                <w:sz w:val="22"/>
                                <w:rtl/>
                              </w:rPr>
                              <w:t>جویی در هزینه</w:t>
                            </w:r>
                            <w:r w:rsidRPr="0030439B">
                              <w:rPr>
                                <w:sz w:val="22"/>
                                <w:rtl/>
                              </w:rPr>
                              <w:softHyphen/>
                            </w:r>
                            <w:r w:rsidRPr="0030439B">
                              <w:rPr>
                                <w:rFonts w:hint="cs"/>
                                <w:sz w:val="22"/>
                                <w:rtl/>
                              </w:rPr>
                              <w:t>های عملیاتی و نگهداری شد</w:t>
                            </w:r>
                            <w:r>
                              <w:rPr>
                                <w:rFonts w:hint="cs"/>
                                <w:noProof/>
                                <w:sz w:val="22"/>
                                <w:rtl/>
                              </w:rPr>
                              <w:t xml:space="preserve">. </w:t>
                            </w:r>
                          </w:p>
                          <w:p w14:paraId="5A02FF1D" w14:textId="5831B767" w:rsidR="005849F2" w:rsidRPr="006B5E42" w:rsidRDefault="005849F2" w:rsidP="006B5E42">
                            <w:pPr>
                              <w:rPr>
                                <w:rtl/>
                                <w:lang w:bidi="fa-IR"/>
                              </w:rPr>
                            </w:pPr>
                            <w:r w:rsidRPr="000D2729">
                              <w:rPr>
                                <w:rFonts w:hint="cs"/>
                                <w:sz w:val="22"/>
                                <w:rtl/>
                              </w:rPr>
                              <w:t xml:space="preserve">در این مدل </w:t>
                            </w:r>
                            <w:r w:rsidRPr="000D2729">
                              <w:rPr>
                                <w:sz w:val="22"/>
                                <w:rtl/>
                              </w:rPr>
                              <w:t>توسعه‌</w:t>
                            </w:r>
                            <w:r w:rsidRPr="000D2729">
                              <w:rPr>
                                <w:rFonts w:hint="cs"/>
                                <w:sz w:val="22"/>
                                <w:rtl/>
                              </w:rPr>
                              <w:t>ی</w:t>
                            </w:r>
                            <w:r w:rsidRPr="000D2729">
                              <w:rPr>
                                <w:rFonts w:hint="eastAsia"/>
                                <w:sz w:val="22"/>
                                <w:rtl/>
                              </w:rPr>
                              <w:t>افته‌</w:t>
                            </w:r>
                            <w:r w:rsidRPr="000D2729">
                              <w:rPr>
                                <w:rFonts w:hint="cs"/>
                                <w:sz w:val="22"/>
                                <w:rtl/>
                              </w:rPr>
                              <w:t>ی لی، اجراهای مختلفی بر روی مجموعه داده</w:t>
                            </w:r>
                            <w:r w:rsidRPr="000D2729">
                              <w:rPr>
                                <w:sz w:val="22"/>
                                <w:rtl/>
                              </w:rPr>
                              <w:softHyphen/>
                            </w:r>
                            <w:r w:rsidRPr="000D2729">
                              <w:rPr>
                                <w:rFonts w:hint="cs"/>
                                <w:sz w:val="22"/>
                                <w:rtl/>
                              </w:rPr>
                              <w:t>ها صورت گرفت</w:t>
                            </w:r>
                            <w:r>
                              <w:rPr>
                                <w:rFonts w:hint="cs"/>
                                <w:sz w:val="22"/>
                                <w:rtl/>
                              </w:rPr>
                              <w:t xml:space="preserve"> که ابتدا تعداد مسیرهای ممکنه</w:t>
                            </w:r>
                            <w:r w:rsidRPr="000D2729">
                              <w:rPr>
                                <w:rFonts w:hint="cs"/>
                                <w:sz w:val="22"/>
                                <w:rtl/>
                              </w:rPr>
                              <w:t xml:space="preserve"> که </w:t>
                            </w:r>
                            <w:r>
                              <w:rPr>
                                <w:rFonts w:hint="cs"/>
                                <w:sz w:val="22"/>
                                <w:rtl/>
                              </w:rPr>
                              <w:t>144 مسیر بود محاسبه گردید و هر 144 حالت یک کشور به شمار می</w:t>
                            </w:r>
                            <w:r>
                              <w:rPr>
                                <w:sz w:val="22"/>
                                <w:rtl/>
                              </w:rPr>
                              <w:softHyphen/>
                            </w:r>
                            <w:r>
                              <w:rPr>
                                <w:rFonts w:hint="cs"/>
                                <w:sz w:val="22"/>
                                <w:rtl/>
                              </w:rPr>
                              <w:t>رود . برای ارزش گذاری کشورها، تعداد مسیرهای ممکنه وارد تابع هدف شد و براساس ارزش، مرتب</w:t>
                            </w:r>
                            <w:r>
                              <w:rPr>
                                <w:sz w:val="22"/>
                                <w:rtl/>
                              </w:rPr>
                              <w:softHyphen/>
                            </w:r>
                            <w:r>
                              <w:rPr>
                                <w:rFonts w:hint="cs"/>
                                <w:sz w:val="22"/>
                                <w:rtl/>
                              </w:rPr>
                              <w:t>سازی شد و امپراطوری</w:t>
                            </w:r>
                            <w:r>
                              <w:rPr>
                                <w:sz w:val="22"/>
                                <w:rtl/>
                              </w:rPr>
                              <w:softHyphen/>
                            </w:r>
                            <w:r>
                              <w:rPr>
                                <w:rFonts w:hint="cs"/>
                                <w:sz w:val="22"/>
                                <w:rtl/>
                              </w:rPr>
                              <w:t>ها شکل گرفتند. که هر امپریالیست 19 مستعمره را به سلطه</w:t>
                            </w:r>
                            <w:r>
                              <w:rPr>
                                <w:sz w:val="22"/>
                                <w:rtl/>
                              </w:rPr>
                              <w:softHyphen/>
                            </w:r>
                            <w:r>
                              <w:rPr>
                                <w:rFonts w:hint="cs"/>
                                <w:sz w:val="22"/>
                                <w:rtl/>
                              </w:rPr>
                              <w:t>ی خود در آورد. در ادامه سیاست جذب و انقلاب لحاظ شد که مستعمره</w:t>
                            </w:r>
                            <w:r>
                              <w:rPr>
                                <w:sz w:val="22"/>
                                <w:rtl/>
                              </w:rPr>
                              <w:softHyphen/>
                            </w:r>
                            <w:r>
                              <w:rPr>
                                <w:rFonts w:hint="cs"/>
                                <w:sz w:val="22"/>
                                <w:rtl/>
                              </w:rPr>
                              <w:t>هایی که به طرف امپریالیست حرکت می</w:t>
                            </w:r>
                            <w:r>
                              <w:rPr>
                                <w:sz w:val="22"/>
                                <w:rtl/>
                              </w:rPr>
                              <w:softHyphen/>
                            </w:r>
                            <w:r>
                              <w:rPr>
                                <w:rFonts w:hint="cs"/>
                                <w:sz w:val="22"/>
                                <w:rtl/>
                              </w:rPr>
                              <w:t>کردند برخی از آن</w:t>
                            </w:r>
                            <w:r>
                              <w:rPr>
                                <w:sz w:val="22"/>
                                <w:rtl/>
                              </w:rPr>
                              <w:softHyphen/>
                            </w:r>
                            <w:r>
                              <w:rPr>
                                <w:rFonts w:hint="cs"/>
                                <w:sz w:val="22"/>
                                <w:rtl/>
                              </w:rPr>
                              <w:t>ها وضعیتشان نسبت به وضعیت قبلی بهبود یافت و در امپراطوری فعلی ماندگار شدند و مستعمره</w:t>
                            </w:r>
                            <w:r>
                              <w:rPr>
                                <w:sz w:val="22"/>
                                <w:rtl/>
                              </w:rPr>
                              <w:softHyphen/>
                            </w:r>
                            <w:r>
                              <w:rPr>
                                <w:rFonts w:hint="cs"/>
                                <w:sz w:val="22"/>
                                <w:rtl/>
                              </w:rPr>
                              <w:t xml:space="preserve">هایی که وضعیتشان بدتر شد به حالت قبلی خود برگشتند و آن را حفظ نمودند. در این مسئله و مدلسازی 100 کشور، 5 امپریالیست و 95 مستعمره تعریف شده بود که متغیرهای تصمیم 500  بار تکرار  در نظر گرفته شد.که ابتدا مقدار تابع هدف روند کاهشی داشت و بعد از چندین بار تکرار مقدار آن ثابت گردید و مقدار بهینه تابع هدف  </w:t>
                            </w:r>
                            <w:r w:rsidRPr="000D2729">
                              <w:rPr>
                                <w:rFonts w:hint="cs"/>
                                <w:sz w:val="22"/>
                                <w:rtl/>
                              </w:rPr>
                              <w:t xml:space="preserve">23117770 </w:t>
                            </w:r>
                            <w:r>
                              <w:rPr>
                                <w:rFonts w:hint="cs"/>
                                <w:sz w:val="22"/>
                                <w:rtl/>
                              </w:rPr>
                              <w:t>تعیین شد</w:t>
                            </w:r>
                            <w:r w:rsidR="00267D99">
                              <w:rPr>
                                <w:rFonts w:hint="cs"/>
                                <w:sz w:val="22"/>
                                <w:rtl/>
                              </w:rPr>
                              <w:t xml:space="preserve"> که</w:t>
                            </w:r>
                            <w:r w:rsidR="00FB51C8">
                              <w:rPr>
                                <w:rFonts w:hint="cs"/>
                                <w:sz w:val="22"/>
                                <w:rtl/>
                              </w:rPr>
                              <w:t xml:space="preserve"> میزان</w:t>
                            </w:r>
                            <w:r w:rsidR="00267D99">
                              <w:rPr>
                                <w:rFonts w:hint="cs"/>
                                <w:sz w:val="22"/>
                                <w:rtl/>
                              </w:rPr>
                              <w:t xml:space="preserve"> </w:t>
                            </w:r>
                          </w:p>
                          <w:p w14:paraId="65463390" w14:textId="77777777" w:rsidR="005849F2" w:rsidRDefault="005849F2"/>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6906AD" id="Text Box 20" o:spid="_x0000_s1039" type="#_x0000_t202" style="position:absolute;left:0;text-align:left;margin-left:291.3pt;margin-top:-11.15pt;width:196.5pt;height:630.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iHgTgIAAKwEAAAOAAAAZHJzL2Uyb0RvYy54bWysVE1vGjEQvVfqf7B8LwsE8oFYIkqUqlKU&#10;RApRzsbrhZW8Htc27Ka/vs9ePpI0p6oXM56ZfZ5584bpdVtrtlPOV2RyPuj1OVNGUlGZdc6fl7ff&#10;LjnzQZhCaDIq56/K8+vZ1y/Txk7UkDakC+UYQIyfNDbnmxDsJMu83Kha+B5ZZRAsydUi4OrWWeFE&#10;A/RaZ8N+/zxryBXWkVTew3vTBfks4ZelkuGhLL0KTOcctYV0unSu4pnNpmKydsJuKrkvQ/xDFbWo&#10;DB49Qt2IINjWVX9B1ZV05KkMPUl1RmVZSZV6QDeD/odunjbCqtQLyPH2SJP/f7DyfvfoWFXkfAh6&#10;jKgxo6VqA/tOLYML/DTWT5D2ZJEYWvgx54PfwxnbbktXx180xBAH1OuR3Ygm4RyOrsbjC+hBInaJ&#10;bsfDccTJTp9b58MPRTWLRs4dxpdYFbs7H7rUQ0p8zZOuittK63SJklEL7dhOYNg6pCIB/i5LG9bk&#10;/Pxs3E/A72JJdCeE1foTBOBpg5ojKV3z0Qrtqk0kDs4OzKyoeAVhjjrJeStvKzR1J3x4FA4aA0fY&#10;m/CAo9SEomhvcbYh9/szf8zH6BHlrIFmc+5/bYVTnOmfBqK4GoxGUeTpMhpfxJG6t5HV24jZ1gsC&#10;UwNsqJXJjPlBH7ylo/oF6zWPryIkjMTbOQ8HcxG6TcJ6SjWfpyTI2opwZ56sjNBxMnFky/ZFOLuf&#10;a4Ak7umgbjH5MN4uN35paL4NVFZp9pHojtU9/1iJpJ79+sade3tPWac/mdkfAAAA//8DAFBLAwQU&#10;AAYACAAAACEA//nJhOEAAAAMAQAADwAAAGRycy9kb3ducmV2LnhtbEyPwU7DMAyG70i8Q2QkbltK&#10;uo2uNJ0qEEJiSIjBhVvWmLaicaom27q3x5zgaPvT7+8vNpPrxRHH0HnScDNPQCDV3nbUaPh4f5xl&#10;IEI0ZE3vCTWcMcCmvLwoTG79id7wuIuN4BAKudHQxjjkUoa6RWfC3A9IfPvyozORx7GRdjQnDne9&#10;VEmyks50xB9aM+B9i/X37uA0PC8+zUMat3iONL1W1VM2LMKL1tdXU3UHIuIU/2D41Wd1KNlp7w9k&#10;g+g1LDO1YlTDTKkUBBPr2yVv9oyqdK1AloX8X6L8AQAA//8DAFBLAQItABQABgAIAAAAIQC2gziS&#10;/gAAAOEBAAATAAAAAAAAAAAAAAAAAAAAAABbQ29udGVudF9UeXBlc10ueG1sUEsBAi0AFAAGAAgA&#10;AAAhADj9If/WAAAAlAEAAAsAAAAAAAAAAAAAAAAALwEAAF9yZWxzLy5yZWxzUEsBAi0AFAAGAAgA&#10;AAAhAJyGIeBOAgAArAQAAA4AAAAAAAAAAAAAAAAALgIAAGRycy9lMm9Eb2MueG1sUEsBAi0AFAAG&#10;AAgAAAAhAP/5yYThAAAADAEAAA8AAAAAAAAAAAAAAAAAqAQAAGRycy9kb3ducmV2LnhtbFBLBQYA&#10;AAAABAAEAPMAAAC2BQAAAAA=&#10;" fillcolor="white [3201]" strokecolor="white [3212]" strokeweight=".5pt">
                <v:textbox>
                  <w:txbxContent>
                    <w:p w14:paraId="64026223" w14:textId="51B2151B" w:rsidR="005849F2" w:rsidRPr="001467D9" w:rsidRDefault="005849F2" w:rsidP="001467D9">
                      <w:pPr>
                        <w:tabs>
                          <w:tab w:val="left" w:pos="3755"/>
                        </w:tabs>
                        <w:spacing w:before="240" w:line="240" w:lineRule="auto"/>
                        <w:rPr>
                          <w:sz w:val="22"/>
                          <w:rtl/>
                        </w:rPr>
                      </w:pPr>
                      <w:r w:rsidRPr="001467D9">
                        <w:rPr>
                          <w:rFonts w:hint="cs"/>
                          <w:sz w:val="22"/>
                          <w:rtl/>
                        </w:rPr>
                        <w:t>پس مقدار ظرفیتی که کامیون</w:t>
                      </w:r>
                      <w:r w:rsidRPr="001467D9">
                        <w:rPr>
                          <w:sz w:val="22"/>
                          <w:rtl/>
                        </w:rPr>
                        <w:softHyphen/>
                      </w:r>
                      <w:r w:rsidRPr="001467D9">
                        <w:rPr>
                          <w:rFonts w:hint="cs"/>
                          <w:sz w:val="22"/>
                          <w:rtl/>
                        </w:rPr>
                        <w:t>ها از ایستگاه بارگیری می</w:t>
                      </w:r>
                      <w:r w:rsidRPr="001467D9">
                        <w:rPr>
                          <w:sz w:val="22"/>
                          <w:rtl/>
                        </w:rPr>
                        <w:softHyphen/>
                      </w:r>
                      <w:r w:rsidRPr="001467D9">
                        <w:rPr>
                          <w:rFonts w:hint="cs"/>
                          <w:sz w:val="22"/>
                          <w:rtl/>
                        </w:rPr>
                        <w:t>کنند در محدوده</w:t>
                      </w:r>
                      <w:r w:rsidRPr="001467D9">
                        <w:rPr>
                          <w:sz w:val="22"/>
                          <w:rtl/>
                        </w:rPr>
                        <w:softHyphen/>
                      </w:r>
                      <w:r w:rsidRPr="001467D9">
                        <w:rPr>
                          <w:rFonts w:hint="cs"/>
                          <w:sz w:val="22"/>
                          <w:rtl/>
                        </w:rPr>
                        <w:t>ی ظرفیت تولید ایستگاه می</w:t>
                      </w:r>
                      <w:r w:rsidRPr="001467D9">
                        <w:rPr>
                          <w:sz w:val="22"/>
                          <w:rtl/>
                        </w:rPr>
                        <w:softHyphen/>
                      </w:r>
                      <w:r w:rsidRPr="001467D9">
                        <w:rPr>
                          <w:rFonts w:hint="cs"/>
                          <w:sz w:val="22"/>
                          <w:rtl/>
                        </w:rPr>
                        <w:t>باشد که صحت</w:t>
                      </w:r>
                      <w:r w:rsidRPr="001467D9">
                        <w:rPr>
                          <w:sz w:val="22"/>
                          <w:rtl/>
                        </w:rPr>
                        <w:softHyphen/>
                      </w:r>
                      <w:r w:rsidRPr="001467D9">
                        <w:rPr>
                          <w:rFonts w:hint="cs"/>
                          <w:sz w:val="22"/>
                          <w:rtl/>
                        </w:rPr>
                        <w:t>سنجی این ایستگاه مورد تایید می</w:t>
                      </w:r>
                      <w:r w:rsidRPr="001467D9">
                        <w:rPr>
                          <w:sz w:val="22"/>
                          <w:rtl/>
                        </w:rPr>
                        <w:softHyphen/>
                      </w:r>
                      <w:r w:rsidRPr="001467D9">
                        <w:rPr>
                          <w:rFonts w:hint="cs"/>
                          <w:sz w:val="22"/>
                          <w:rtl/>
                        </w:rPr>
                        <w:t>باشد.</w:t>
                      </w:r>
                      <w:r>
                        <w:rPr>
                          <w:rFonts w:hint="cs"/>
                          <w:sz w:val="22"/>
                          <w:rtl/>
                        </w:rPr>
                        <w:t xml:space="preserve"> </w:t>
                      </w:r>
                    </w:p>
                    <w:p w14:paraId="013D55C2" w14:textId="404CF93D" w:rsidR="005849F2" w:rsidRPr="00E67D4D" w:rsidRDefault="005849F2" w:rsidP="008E2BAF">
                      <w:pPr>
                        <w:tabs>
                          <w:tab w:val="left" w:pos="3755"/>
                        </w:tabs>
                        <w:spacing w:before="240" w:line="240" w:lineRule="auto"/>
                        <w:rPr>
                          <w:b/>
                          <w:bCs/>
                          <w:sz w:val="24"/>
                          <w:szCs w:val="24"/>
                          <w:rtl/>
                        </w:rPr>
                      </w:pPr>
                      <w:r w:rsidRPr="00E67D4D">
                        <w:rPr>
                          <w:rFonts w:hint="cs"/>
                          <w:b/>
                          <w:bCs/>
                          <w:sz w:val="24"/>
                          <w:szCs w:val="24"/>
                          <w:rtl/>
                        </w:rPr>
                        <w:t>5- نتیجه</w:t>
                      </w:r>
                      <w:r w:rsidRPr="00E67D4D">
                        <w:rPr>
                          <w:b/>
                          <w:bCs/>
                          <w:sz w:val="24"/>
                          <w:szCs w:val="24"/>
                          <w:rtl/>
                        </w:rPr>
                        <w:softHyphen/>
                      </w:r>
                      <w:r w:rsidRPr="00E67D4D">
                        <w:rPr>
                          <w:rFonts w:hint="cs"/>
                          <w:b/>
                          <w:bCs/>
                          <w:sz w:val="24"/>
                          <w:szCs w:val="24"/>
                          <w:rtl/>
                        </w:rPr>
                        <w:t>گیری</w:t>
                      </w:r>
                    </w:p>
                    <w:p w14:paraId="290FB0EB" w14:textId="7EEA4032" w:rsidR="005849F2" w:rsidRDefault="005849F2" w:rsidP="008E2BAF">
                      <w:pPr>
                        <w:tabs>
                          <w:tab w:val="left" w:pos="3755"/>
                        </w:tabs>
                        <w:spacing w:line="240" w:lineRule="auto"/>
                        <w:rPr>
                          <w:sz w:val="22"/>
                          <w:rtl/>
                        </w:rPr>
                      </w:pPr>
                      <w:r w:rsidRPr="000D2729">
                        <w:rPr>
                          <w:rFonts w:hint="cs"/>
                          <w:sz w:val="22"/>
                          <w:rtl/>
                        </w:rPr>
                        <w:t>استفاده از مدل</w:t>
                      </w:r>
                      <w:r w:rsidRPr="000D2729">
                        <w:rPr>
                          <w:sz w:val="22"/>
                          <w:rtl/>
                        </w:rPr>
                        <w:softHyphen/>
                      </w:r>
                      <w:r w:rsidRPr="000D2729">
                        <w:rPr>
                          <w:rFonts w:hint="cs"/>
                          <w:sz w:val="22"/>
                          <w:rtl/>
                        </w:rPr>
                        <w:t xml:space="preserve">های توزیع بهینه تخصیص و گسیل کامیون-شاول موجب افزایش توان تولید ناوگان </w:t>
                      </w:r>
                      <w:r w:rsidRPr="000D2729">
                        <w:rPr>
                          <w:sz w:val="22"/>
                          <w:rtl/>
                        </w:rPr>
                        <w:t>ماش</w:t>
                      </w:r>
                      <w:r w:rsidRPr="000D2729">
                        <w:rPr>
                          <w:rFonts w:hint="cs"/>
                          <w:sz w:val="22"/>
                          <w:rtl/>
                        </w:rPr>
                        <w:t>ی</w:t>
                      </w:r>
                      <w:r w:rsidRPr="000D2729">
                        <w:rPr>
                          <w:rFonts w:hint="eastAsia"/>
                          <w:sz w:val="22"/>
                          <w:rtl/>
                        </w:rPr>
                        <w:t>ن‌آلات</w:t>
                      </w:r>
                      <w:r w:rsidRPr="000D2729">
                        <w:rPr>
                          <w:rFonts w:hint="cs"/>
                          <w:sz w:val="22"/>
                          <w:rtl/>
                        </w:rPr>
                        <w:t xml:space="preserve"> معدنی خواهد بود. با استفاده از مدل</w:t>
                      </w:r>
                      <w:r w:rsidRPr="000D2729">
                        <w:rPr>
                          <w:sz w:val="22"/>
                          <w:rtl/>
                        </w:rPr>
                        <w:softHyphen/>
                      </w:r>
                      <w:r w:rsidRPr="000D2729">
                        <w:rPr>
                          <w:rFonts w:hint="cs"/>
                          <w:sz w:val="22"/>
                          <w:rtl/>
                        </w:rPr>
                        <w:t>های تخصیص و گسیل می</w:t>
                      </w:r>
                      <w:r w:rsidRPr="000D2729">
                        <w:rPr>
                          <w:sz w:val="22"/>
                          <w:rtl/>
                        </w:rPr>
                        <w:softHyphen/>
                      </w:r>
                      <w:r w:rsidRPr="000D2729">
                        <w:rPr>
                          <w:rFonts w:hint="cs"/>
                          <w:sz w:val="22"/>
                          <w:rtl/>
                        </w:rPr>
                        <w:t xml:space="preserve">توانیم با ناوگان </w:t>
                      </w:r>
                      <w:r w:rsidRPr="000D2729">
                        <w:rPr>
                          <w:sz w:val="22"/>
                          <w:rtl/>
                        </w:rPr>
                        <w:t>کوچک‌تر</w:t>
                      </w:r>
                      <w:r w:rsidRPr="000D2729">
                        <w:rPr>
                          <w:rFonts w:hint="cs"/>
                          <w:sz w:val="22"/>
                          <w:rtl/>
                        </w:rPr>
                        <w:t xml:space="preserve">ی از </w:t>
                      </w:r>
                      <w:r w:rsidRPr="000D2729">
                        <w:rPr>
                          <w:sz w:val="22"/>
                          <w:rtl/>
                        </w:rPr>
                        <w:t>ماش</w:t>
                      </w:r>
                      <w:r w:rsidRPr="000D2729">
                        <w:rPr>
                          <w:rFonts w:hint="cs"/>
                          <w:sz w:val="22"/>
                          <w:rtl/>
                        </w:rPr>
                        <w:t>ی</w:t>
                      </w:r>
                      <w:r w:rsidRPr="000D2729">
                        <w:rPr>
                          <w:rFonts w:hint="eastAsia"/>
                          <w:sz w:val="22"/>
                          <w:rtl/>
                        </w:rPr>
                        <w:t>ن‌آلات</w:t>
                      </w:r>
                      <w:r w:rsidRPr="000D2729">
                        <w:rPr>
                          <w:rFonts w:hint="cs"/>
                          <w:sz w:val="22"/>
                          <w:rtl/>
                        </w:rPr>
                        <w:t xml:space="preserve"> نسبت به روش</w:t>
                      </w:r>
                      <w:r w:rsidRPr="000D2729">
                        <w:rPr>
                          <w:sz w:val="22"/>
                          <w:rtl/>
                        </w:rPr>
                        <w:softHyphen/>
                      </w:r>
                      <w:r w:rsidRPr="000D2729">
                        <w:rPr>
                          <w:rFonts w:hint="cs"/>
                          <w:sz w:val="22"/>
                          <w:rtl/>
                        </w:rPr>
                        <w:t>های سنتی به تولید بیشتری رسید. که با استفاده از الگوریتم رقابت استعماری می</w:t>
                      </w:r>
                      <w:r w:rsidRPr="000D2729">
                        <w:rPr>
                          <w:sz w:val="22"/>
                          <w:rtl/>
                        </w:rPr>
                        <w:softHyphen/>
                      </w:r>
                      <w:r w:rsidRPr="000D2729">
                        <w:rPr>
                          <w:rFonts w:hint="cs"/>
                          <w:sz w:val="22"/>
                          <w:rtl/>
                        </w:rPr>
                        <w:t>توان توابع و مدل</w:t>
                      </w:r>
                      <w:r w:rsidRPr="000D2729">
                        <w:rPr>
                          <w:sz w:val="22"/>
                          <w:rtl/>
                        </w:rPr>
                        <w:softHyphen/>
                      </w:r>
                      <w:r w:rsidRPr="000D2729">
                        <w:rPr>
                          <w:rFonts w:hint="cs"/>
                          <w:sz w:val="22"/>
                          <w:rtl/>
                        </w:rPr>
                        <w:t xml:space="preserve">هایی که به روش ریاضی و سنتی </w:t>
                      </w:r>
                      <w:r w:rsidRPr="000D2729">
                        <w:rPr>
                          <w:sz w:val="22"/>
                          <w:rtl/>
                        </w:rPr>
                        <w:t>قابل‌حل</w:t>
                      </w:r>
                      <w:r w:rsidRPr="000D2729">
                        <w:rPr>
                          <w:rFonts w:hint="cs"/>
                          <w:sz w:val="22"/>
                          <w:rtl/>
                        </w:rPr>
                        <w:t xml:space="preserve"> نیستند یا پیچیده هستند را بدست آورد.</w:t>
                      </w:r>
                    </w:p>
                    <w:p w14:paraId="3242F4FA" w14:textId="77777777" w:rsidR="005849F2" w:rsidRDefault="005849F2" w:rsidP="00343D28">
                      <w:pPr>
                        <w:tabs>
                          <w:tab w:val="left" w:pos="3755"/>
                        </w:tabs>
                        <w:spacing w:line="240" w:lineRule="auto"/>
                        <w:rPr>
                          <w:noProof/>
                          <w:sz w:val="22"/>
                          <w:rtl/>
                        </w:rPr>
                      </w:pPr>
                      <w:r w:rsidRPr="0030439B">
                        <w:rPr>
                          <w:rFonts w:hint="cs"/>
                          <w:sz w:val="22"/>
                          <w:rtl/>
                        </w:rPr>
                        <w:t>. الگوریتم رقابت استعماری باعث افزایش سرعت اجراشدن برنامه و صرفه</w:t>
                      </w:r>
                      <w:r w:rsidRPr="0030439B">
                        <w:rPr>
                          <w:sz w:val="22"/>
                          <w:rtl/>
                        </w:rPr>
                        <w:softHyphen/>
                      </w:r>
                      <w:r w:rsidRPr="0030439B">
                        <w:rPr>
                          <w:rFonts w:hint="cs"/>
                          <w:sz w:val="22"/>
                          <w:rtl/>
                        </w:rPr>
                        <w:t>جویی در هزینه</w:t>
                      </w:r>
                      <w:r w:rsidRPr="0030439B">
                        <w:rPr>
                          <w:sz w:val="22"/>
                          <w:rtl/>
                        </w:rPr>
                        <w:softHyphen/>
                      </w:r>
                      <w:r w:rsidRPr="0030439B">
                        <w:rPr>
                          <w:rFonts w:hint="cs"/>
                          <w:sz w:val="22"/>
                          <w:rtl/>
                        </w:rPr>
                        <w:t>های عملیاتی و نگهداری شد</w:t>
                      </w:r>
                      <w:r>
                        <w:rPr>
                          <w:rFonts w:hint="cs"/>
                          <w:noProof/>
                          <w:sz w:val="22"/>
                          <w:rtl/>
                        </w:rPr>
                        <w:t xml:space="preserve">. </w:t>
                      </w:r>
                    </w:p>
                    <w:p w14:paraId="5A02FF1D" w14:textId="5831B767" w:rsidR="005849F2" w:rsidRPr="006B5E42" w:rsidRDefault="005849F2" w:rsidP="006B5E42">
                      <w:pPr>
                        <w:rPr>
                          <w:rtl/>
                          <w:lang w:bidi="fa-IR"/>
                        </w:rPr>
                      </w:pPr>
                      <w:r w:rsidRPr="000D2729">
                        <w:rPr>
                          <w:rFonts w:hint="cs"/>
                          <w:sz w:val="22"/>
                          <w:rtl/>
                        </w:rPr>
                        <w:t xml:space="preserve">در این مدل </w:t>
                      </w:r>
                      <w:r w:rsidRPr="000D2729">
                        <w:rPr>
                          <w:sz w:val="22"/>
                          <w:rtl/>
                        </w:rPr>
                        <w:t>توسعه‌</w:t>
                      </w:r>
                      <w:r w:rsidRPr="000D2729">
                        <w:rPr>
                          <w:rFonts w:hint="cs"/>
                          <w:sz w:val="22"/>
                          <w:rtl/>
                        </w:rPr>
                        <w:t>ی</w:t>
                      </w:r>
                      <w:r w:rsidRPr="000D2729">
                        <w:rPr>
                          <w:rFonts w:hint="eastAsia"/>
                          <w:sz w:val="22"/>
                          <w:rtl/>
                        </w:rPr>
                        <w:t>افته‌</w:t>
                      </w:r>
                      <w:r w:rsidRPr="000D2729">
                        <w:rPr>
                          <w:rFonts w:hint="cs"/>
                          <w:sz w:val="22"/>
                          <w:rtl/>
                        </w:rPr>
                        <w:t>ی لی، اجراهای مختلفی بر روی مجموعه داده</w:t>
                      </w:r>
                      <w:r w:rsidRPr="000D2729">
                        <w:rPr>
                          <w:sz w:val="22"/>
                          <w:rtl/>
                        </w:rPr>
                        <w:softHyphen/>
                      </w:r>
                      <w:r w:rsidRPr="000D2729">
                        <w:rPr>
                          <w:rFonts w:hint="cs"/>
                          <w:sz w:val="22"/>
                          <w:rtl/>
                        </w:rPr>
                        <w:t>ها صورت گرفت</w:t>
                      </w:r>
                      <w:r>
                        <w:rPr>
                          <w:rFonts w:hint="cs"/>
                          <w:sz w:val="22"/>
                          <w:rtl/>
                        </w:rPr>
                        <w:t xml:space="preserve"> که ابتدا تعداد مسیرهای ممکنه</w:t>
                      </w:r>
                      <w:r w:rsidRPr="000D2729">
                        <w:rPr>
                          <w:rFonts w:hint="cs"/>
                          <w:sz w:val="22"/>
                          <w:rtl/>
                        </w:rPr>
                        <w:t xml:space="preserve"> که </w:t>
                      </w:r>
                      <w:r>
                        <w:rPr>
                          <w:rFonts w:hint="cs"/>
                          <w:sz w:val="22"/>
                          <w:rtl/>
                        </w:rPr>
                        <w:t>144 مسیر بود محاسبه گردید و هر 144 حالت یک کشور به شمار می</w:t>
                      </w:r>
                      <w:r>
                        <w:rPr>
                          <w:sz w:val="22"/>
                          <w:rtl/>
                        </w:rPr>
                        <w:softHyphen/>
                      </w:r>
                      <w:r>
                        <w:rPr>
                          <w:rFonts w:hint="cs"/>
                          <w:sz w:val="22"/>
                          <w:rtl/>
                        </w:rPr>
                        <w:t>رود . برای ارزش گذاری کشورها، تعداد مسیرهای ممکنه وارد تابع هدف شد و براساس ارزش، مرتب</w:t>
                      </w:r>
                      <w:r>
                        <w:rPr>
                          <w:sz w:val="22"/>
                          <w:rtl/>
                        </w:rPr>
                        <w:softHyphen/>
                      </w:r>
                      <w:r>
                        <w:rPr>
                          <w:rFonts w:hint="cs"/>
                          <w:sz w:val="22"/>
                          <w:rtl/>
                        </w:rPr>
                        <w:t>سازی شد و امپراطوری</w:t>
                      </w:r>
                      <w:r>
                        <w:rPr>
                          <w:sz w:val="22"/>
                          <w:rtl/>
                        </w:rPr>
                        <w:softHyphen/>
                      </w:r>
                      <w:r>
                        <w:rPr>
                          <w:rFonts w:hint="cs"/>
                          <w:sz w:val="22"/>
                          <w:rtl/>
                        </w:rPr>
                        <w:t>ها شکل گرفتند. که هر امپریالیست 19 مستعمره را به سلطه</w:t>
                      </w:r>
                      <w:r>
                        <w:rPr>
                          <w:sz w:val="22"/>
                          <w:rtl/>
                        </w:rPr>
                        <w:softHyphen/>
                      </w:r>
                      <w:r>
                        <w:rPr>
                          <w:rFonts w:hint="cs"/>
                          <w:sz w:val="22"/>
                          <w:rtl/>
                        </w:rPr>
                        <w:t>ی خود در آورد. در ادامه سیاست جذب و انقلاب لحاظ شد که مستعمره</w:t>
                      </w:r>
                      <w:r>
                        <w:rPr>
                          <w:sz w:val="22"/>
                          <w:rtl/>
                        </w:rPr>
                        <w:softHyphen/>
                      </w:r>
                      <w:r>
                        <w:rPr>
                          <w:rFonts w:hint="cs"/>
                          <w:sz w:val="22"/>
                          <w:rtl/>
                        </w:rPr>
                        <w:t>هایی که به طرف امپریالیست حرکت می</w:t>
                      </w:r>
                      <w:r>
                        <w:rPr>
                          <w:sz w:val="22"/>
                          <w:rtl/>
                        </w:rPr>
                        <w:softHyphen/>
                      </w:r>
                      <w:r>
                        <w:rPr>
                          <w:rFonts w:hint="cs"/>
                          <w:sz w:val="22"/>
                          <w:rtl/>
                        </w:rPr>
                        <w:t>کردند برخی از آن</w:t>
                      </w:r>
                      <w:r>
                        <w:rPr>
                          <w:sz w:val="22"/>
                          <w:rtl/>
                        </w:rPr>
                        <w:softHyphen/>
                      </w:r>
                      <w:r>
                        <w:rPr>
                          <w:rFonts w:hint="cs"/>
                          <w:sz w:val="22"/>
                          <w:rtl/>
                        </w:rPr>
                        <w:t>ها وضعیتشان نسبت به وضعیت قبلی بهبود یافت و در امپراطوری فعلی ماندگار شدند و مستعمره</w:t>
                      </w:r>
                      <w:r>
                        <w:rPr>
                          <w:sz w:val="22"/>
                          <w:rtl/>
                        </w:rPr>
                        <w:softHyphen/>
                      </w:r>
                      <w:r>
                        <w:rPr>
                          <w:rFonts w:hint="cs"/>
                          <w:sz w:val="22"/>
                          <w:rtl/>
                        </w:rPr>
                        <w:t xml:space="preserve">هایی که وضعیتشان بدتر شد به حالت قبلی خود برگشتند و آن را حفظ نمودند. در این مسئله و مدلسازی 100 کشور، 5 امپریالیست و 95 مستعمره تعریف شده بود که متغیرهای تصمیم 500  بار تکرار  در نظر گرفته شد.که ابتدا مقدار تابع هدف روند کاهشی داشت و بعد از چندین بار تکرار مقدار آن ثابت گردید و مقدار بهینه تابع هدف  </w:t>
                      </w:r>
                      <w:r w:rsidRPr="000D2729">
                        <w:rPr>
                          <w:rFonts w:hint="cs"/>
                          <w:sz w:val="22"/>
                          <w:rtl/>
                        </w:rPr>
                        <w:t xml:space="preserve">23117770 </w:t>
                      </w:r>
                      <w:r>
                        <w:rPr>
                          <w:rFonts w:hint="cs"/>
                          <w:sz w:val="22"/>
                          <w:rtl/>
                        </w:rPr>
                        <w:t>تعیین شد</w:t>
                      </w:r>
                      <w:r w:rsidR="00267D99">
                        <w:rPr>
                          <w:rFonts w:hint="cs"/>
                          <w:sz w:val="22"/>
                          <w:rtl/>
                        </w:rPr>
                        <w:t xml:space="preserve"> که</w:t>
                      </w:r>
                      <w:r w:rsidR="00FB51C8">
                        <w:rPr>
                          <w:rFonts w:hint="cs"/>
                          <w:sz w:val="22"/>
                          <w:rtl/>
                        </w:rPr>
                        <w:t xml:space="preserve"> میزان</w:t>
                      </w:r>
                      <w:r w:rsidR="00267D99">
                        <w:rPr>
                          <w:rFonts w:hint="cs"/>
                          <w:sz w:val="22"/>
                          <w:rtl/>
                        </w:rPr>
                        <w:t xml:space="preserve"> </w:t>
                      </w:r>
                    </w:p>
                    <w:p w14:paraId="65463390" w14:textId="77777777" w:rsidR="005849F2" w:rsidRDefault="005849F2"/>
                  </w:txbxContent>
                </v:textbox>
              </v:shape>
            </w:pict>
          </mc:Fallback>
        </mc:AlternateContent>
      </w:r>
      <w:r w:rsidR="00F246E4">
        <w:rPr>
          <w:noProof/>
          <w:sz w:val="22"/>
          <w:rtl/>
          <w:lang w:val="fa-IR" w:bidi="fa-IR"/>
        </w:rPr>
        <mc:AlternateContent>
          <mc:Choice Requires="wps">
            <w:drawing>
              <wp:anchor distT="0" distB="0" distL="114300" distR="114300" simplePos="0" relativeHeight="251685888" behindDoc="0" locked="0" layoutInCell="1" allowOverlap="1" wp14:anchorId="7529762E" wp14:editId="1FFEAB5A">
                <wp:simplePos x="0" y="0"/>
                <wp:positionH relativeFrom="column">
                  <wp:posOffset>11430</wp:posOffset>
                </wp:positionH>
                <wp:positionV relativeFrom="paragraph">
                  <wp:posOffset>104057</wp:posOffset>
                </wp:positionV>
                <wp:extent cx="3466769" cy="318052"/>
                <wp:effectExtent l="0" t="0" r="19685" b="25400"/>
                <wp:wrapNone/>
                <wp:docPr id="21" name="Text Box 21"/>
                <wp:cNvGraphicFramePr/>
                <a:graphic xmlns:a="http://schemas.openxmlformats.org/drawingml/2006/main">
                  <a:graphicData uri="http://schemas.microsoft.com/office/word/2010/wordprocessingShape">
                    <wps:wsp>
                      <wps:cNvSpPr txBox="1"/>
                      <wps:spPr>
                        <a:xfrm>
                          <a:off x="0" y="0"/>
                          <a:ext cx="3466769" cy="318052"/>
                        </a:xfrm>
                        <a:prstGeom prst="rect">
                          <a:avLst/>
                        </a:prstGeom>
                        <a:solidFill>
                          <a:schemeClr val="lt1"/>
                        </a:solidFill>
                        <a:ln w="6350">
                          <a:solidFill>
                            <a:schemeClr val="bg1"/>
                          </a:solidFill>
                        </a:ln>
                      </wps:spPr>
                      <wps:txbx>
                        <w:txbxContent>
                          <w:p w14:paraId="13638EA0" w14:textId="43566DFD" w:rsidR="005849F2" w:rsidRPr="00F246E4" w:rsidRDefault="005849F2">
                            <w:pPr>
                              <w:rPr>
                                <w:szCs w:val="20"/>
                              </w:rPr>
                            </w:pPr>
                            <w:r>
                              <w:rPr>
                                <w:rFonts w:ascii="B Nazanin+FPEF" w:hint="cs"/>
                                <w:szCs w:val="20"/>
                                <w:rtl/>
                              </w:rPr>
                              <w:t xml:space="preserve">جدول (2): </w:t>
                            </w:r>
                            <w:r w:rsidRPr="00F246E4">
                              <w:rPr>
                                <w:rFonts w:ascii="B Nazanin+FPEF"/>
                                <w:szCs w:val="20"/>
                                <w:rtl/>
                              </w:rPr>
                              <w:t>نرخ گس</w:t>
                            </w:r>
                            <w:r w:rsidRPr="00F246E4">
                              <w:rPr>
                                <w:rFonts w:ascii="B Nazanin+FPEF" w:hint="cs"/>
                                <w:szCs w:val="20"/>
                                <w:rtl/>
                              </w:rPr>
                              <w:t>ی</w:t>
                            </w:r>
                            <w:r w:rsidRPr="00F246E4">
                              <w:rPr>
                                <w:rFonts w:ascii="B Nazanin+FPEF" w:hint="eastAsia"/>
                                <w:szCs w:val="20"/>
                                <w:rtl/>
                              </w:rPr>
                              <w:t>ل</w:t>
                            </w:r>
                            <w:r w:rsidRPr="00F246E4">
                              <w:rPr>
                                <w:rFonts w:ascii="B Nazanin+FPEF"/>
                                <w:szCs w:val="20"/>
                                <w:rtl/>
                              </w:rPr>
                              <w:t xml:space="preserve"> کام</w:t>
                            </w:r>
                            <w:r w:rsidRPr="00F246E4">
                              <w:rPr>
                                <w:rFonts w:ascii="B Nazanin+FPEF" w:hint="cs"/>
                                <w:szCs w:val="20"/>
                                <w:rtl/>
                              </w:rPr>
                              <w:t>ی</w:t>
                            </w:r>
                            <w:r w:rsidRPr="00F246E4">
                              <w:rPr>
                                <w:rFonts w:ascii="B Nazanin+FPEF" w:hint="eastAsia"/>
                                <w:szCs w:val="20"/>
                                <w:rtl/>
                              </w:rPr>
                              <w:t>ون</w:t>
                            </w:r>
                            <w:r w:rsidRPr="00F246E4">
                              <w:rPr>
                                <w:rFonts w:ascii="B Nazanin+FPEF"/>
                                <w:szCs w:val="20"/>
                                <w:rtl/>
                              </w:rPr>
                              <w:t xml:space="preserve"> در مس</w:t>
                            </w:r>
                            <w:r w:rsidRPr="00F246E4">
                              <w:rPr>
                                <w:rFonts w:ascii="B Nazanin+FPEF" w:hint="cs"/>
                                <w:szCs w:val="20"/>
                                <w:rtl/>
                              </w:rPr>
                              <w:t>ی</w:t>
                            </w:r>
                            <w:r w:rsidRPr="00F246E4">
                              <w:rPr>
                                <w:rFonts w:ascii="B Nazanin+FPEF" w:hint="eastAsia"/>
                                <w:szCs w:val="20"/>
                                <w:rtl/>
                              </w:rPr>
                              <w:t>ر</w:t>
                            </w:r>
                            <w:r w:rsidRPr="00F246E4">
                              <w:rPr>
                                <w:rFonts w:ascii="B Nazanin+FPEF"/>
                                <w:szCs w:val="20"/>
                                <w:rtl/>
                              </w:rPr>
                              <w:t xml:space="preserve"> برگشت از نقاط تخل</w:t>
                            </w:r>
                            <w:r w:rsidRPr="00F246E4">
                              <w:rPr>
                                <w:rFonts w:ascii="B Nazanin+FPEF" w:hint="cs"/>
                                <w:szCs w:val="20"/>
                                <w:rtl/>
                              </w:rPr>
                              <w:t>ی</w:t>
                            </w:r>
                            <w:r w:rsidRPr="00F246E4">
                              <w:rPr>
                                <w:rFonts w:ascii="B Nazanin+FPEF" w:hint="eastAsia"/>
                                <w:szCs w:val="20"/>
                                <w:rtl/>
                              </w:rPr>
                              <w:t>ه</w:t>
                            </w:r>
                            <w:r w:rsidRPr="00F246E4">
                              <w:rPr>
                                <w:rFonts w:ascii="B Nazanin+FPEF"/>
                                <w:szCs w:val="20"/>
                                <w:rtl/>
                              </w:rPr>
                              <w:t xml:space="preserve"> به ا</w:t>
                            </w:r>
                            <w:r w:rsidRPr="00F246E4">
                              <w:rPr>
                                <w:rFonts w:ascii="B Nazanin+FPEF" w:hint="cs"/>
                                <w:szCs w:val="20"/>
                                <w:rtl/>
                              </w:rPr>
                              <w:t>ی</w:t>
                            </w:r>
                            <w:r w:rsidRPr="00F246E4">
                              <w:rPr>
                                <w:rFonts w:ascii="B Nazanin+FPEF" w:hint="eastAsia"/>
                                <w:szCs w:val="20"/>
                                <w:rtl/>
                              </w:rPr>
                              <w:t>ستگا</w:t>
                            </w:r>
                            <w:r w:rsidRPr="00F246E4">
                              <w:rPr>
                                <w:rFonts w:ascii="B Nazanin+FPEF"/>
                                <w:szCs w:val="20"/>
                                <w:rtl/>
                              </w:rPr>
                              <w:t>ه</w:t>
                            </w:r>
                            <w:r w:rsidRPr="00F246E4">
                              <w:rPr>
                                <w:rFonts w:ascii="B Nazanin+FPEF"/>
                                <w:szCs w:val="20"/>
                                <w:rtl/>
                              </w:rPr>
                              <w:softHyphen/>
                              <w:t>هاي بارگ</w:t>
                            </w:r>
                            <w:r w:rsidRPr="00F246E4">
                              <w:rPr>
                                <w:rFonts w:ascii="B Nazanin+FPEF" w:hint="cs"/>
                                <w:szCs w:val="20"/>
                                <w:rtl/>
                              </w:rPr>
                              <w:t>ی</w:t>
                            </w:r>
                            <w:r w:rsidRPr="00F246E4">
                              <w:rPr>
                                <w:rFonts w:ascii="B Nazanin+FPEF" w:hint="eastAsia"/>
                                <w:szCs w:val="20"/>
                                <w:rtl/>
                              </w:rPr>
                              <w:t>ري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29762E" id="Text Box 21" o:spid="_x0000_s1040" type="#_x0000_t202" style="position:absolute;left:0;text-align:left;margin-left:.9pt;margin-top:8.2pt;width:272.95pt;height:25.0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tTQIAAKsEAAAOAAAAZHJzL2Uyb0RvYy54bWysVMtu2zAQvBfoPxC8N/I7iWE5cB2kKBAk&#10;AeIgZ5qibAEUlyVpS+nXd0jZzqM5Fb3Q3IeGu7Oznl21tWZ75XxFJuf9sx5nykgqKrPJ+dPq5tsF&#10;Zz4IUwhNRuX8RXl+Nf/6ZdbYqRrQlnShHAOI8dPG5nwbgp1mmZdbVQt/RlYZBEtytQgw3SYrnGiA&#10;Xuts0OtNsoZcYR1J5T28112QzxN+WSoZ7svSq8B0zlFbSKdL5zqe2Xwmphsn7LaShzLEP1RRi8rg&#10;0RPUtQiC7Vz1F1RdSUeeynAmqc6oLCupUg/opt/70M3jVliVegE53p5o8v8PVt7tHxyripwP+pwZ&#10;UWNGK9UG9p1aBhf4aayfIu3RIjG08GPOR7+HM7bdlq6Ov2iIIQ6mX07sRjQJ53A0mZxPLjmTiA37&#10;F73xIMJkr19b58MPRTWLl5w7TC+RKva3PnSpx5T4mCddFTeV1smIilFL7dheYNY6pBoB/i5LG9bk&#10;fDIc9xLwu1jS3CvCevMJAvC0Qc2Rk673eAvtuk0c9kdHYtZUvIAvR53ivJU3FZq6FT48CAeJgSKs&#10;TbjHUWpCUXS4cbYl9/szf8zH5BHlrIFkc+5/7YRTnOmfBpq47I9GUePJGI3PBzDc28j6bcTs6iWB&#10;KYwd1aVrzA/66C0d1c/YrkV8FSFhJN7OeThel6FbJGynVItFSoKqrQi35tHKCB0nE0e2ap+Fs4e5&#10;Bijijo7iFtMP4+1y45eGFrtAZZVmH4nuWD3wj41I6jlsb1y5t3bKev2Pmf8BAAD//wMAUEsDBBQA&#10;BgAIAAAAIQBK3N5v3AAAAAcBAAAPAAAAZHJzL2Rvd25yZXYueG1sTI5BS8NAFITvgv9heYI3u1HT&#10;tMRsSlBE0IJYe+ltm30mwezbkH1t03/v86SnYZhh5itWk+/VEcfYBTJwO0tAIdXBddQY2H4+3yxB&#10;RbbkbB8IDZwxwqq8vChs7sKJPvC44UbJCMXcGmiZh1zrWLfobZyFAUmyrzB6y2LHRrvRnmTc9/ou&#10;STLtbUfy0NoBH1usvzcHb+A13dmne37DM9P0XlUvyyGNa2Our6bqARTjxH9l+MUXdCiFaR8O5KLq&#10;xQs4i2QpKInn6WIBam8gy+agy0L/5y9/AAAA//8DAFBLAQItABQABgAIAAAAIQC2gziS/gAAAOEB&#10;AAATAAAAAAAAAAAAAAAAAAAAAABbQ29udGVudF9UeXBlc10ueG1sUEsBAi0AFAAGAAgAAAAhADj9&#10;If/WAAAAlAEAAAsAAAAAAAAAAAAAAAAALwEAAF9yZWxzLy5yZWxzUEsBAi0AFAAGAAgAAAAhAPWT&#10;/61NAgAAqwQAAA4AAAAAAAAAAAAAAAAALgIAAGRycy9lMm9Eb2MueG1sUEsBAi0AFAAGAAgAAAAh&#10;AErc3m/cAAAABwEAAA8AAAAAAAAAAAAAAAAApwQAAGRycy9kb3ducmV2LnhtbFBLBQYAAAAABAAE&#10;APMAAACwBQAAAAA=&#10;" fillcolor="white [3201]" strokecolor="white [3212]" strokeweight=".5pt">
                <v:textbox>
                  <w:txbxContent>
                    <w:p w14:paraId="13638EA0" w14:textId="43566DFD" w:rsidR="005849F2" w:rsidRPr="00F246E4" w:rsidRDefault="005849F2">
                      <w:pPr>
                        <w:rPr>
                          <w:szCs w:val="20"/>
                        </w:rPr>
                      </w:pPr>
                      <w:r>
                        <w:rPr>
                          <w:rFonts w:ascii="B Nazanin+FPEF" w:hint="cs"/>
                          <w:szCs w:val="20"/>
                          <w:rtl/>
                        </w:rPr>
                        <w:t xml:space="preserve">جدول (2): </w:t>
                      </w:r>
                      <w:r w:rsidRPr="00F246E4">
                        <w:rPr>
                          <w:rFonts w:ascii="B Nazanin+FPEF"/>
                          <w:szCs w:val="20"/>
                          <w:rtl/>
                        </w:rPr>
                        <w:t>نرخ گس</w:t>
                      </w:r>
                      <w:r w:rsidRPr="00F246E4">
                        <w:rPr>
                          <w:rFonts w:ascii="B Nazanin+FPEF" w:hint="cs"/>
                          <w:szCs w:val="20"/>
                          <w:rtl/>
                        </w:rPr>
                        <w:t>ی</w:t>
                      </w:r>
                      <w:r w:rsidRPr="00F246E4">
                        <w:rPr>
                          <w:rFonts w:ascii="B Nazanin+FPEF" w:hint="eastAsia"/>
                          <w:szCs w:val="20"/>
                          <w:rtl/>
                        </w:rPr>
                        <w:t>ل</w:t>
                      </w:r>
                      <w:r w:rsidRPr="00F246E4">
                        <w:rPr>
                          <w:rFonts w:ascii="B Nazanin+FPEF"/>
                          <w:szCs w:val="20"/>
                          <w:rtl/>
                        </w:rPr>
                        <w:t xml:space="preserve"> کام</w:t>
                      </w:r>
                      <w:r w:rsidRPr="00F246E4">
                        <w:rPr>
                          <w:rFonts w:ascii="B Nazanin+FPEF" w:hint="cs"/>
                          <w:szCs w:val="20"/>
                          <w:rtl/>
                        </w:rPr>
                        <w:t>ی</w:t>
                      </w:r>
                      <w:r w:rsidRPr="00F246E4">
                        <w:rPr>
                          <w:rFonts w:ascii="B Nazanin+FPEF" w:hint="eastAsia"/>
                          <w:szCs w:val="20"/>
                          <w:rtl/>
                        </w:rPr>
                        <w:t>ون</w:t>
                      </w:r>
                      <w:r w:rsidRPr="00F246E4">
                        <w:rPr>
                          <w:rFonts w:ascii="B Nazanin+FPEF"/>
                          <w:szCs w:val="20"/>
                          <w:rtl/>
                        </w:rPr>
                        <w:t xml:space="preserve"> در مس</w:t>
                      </w:r>
                      <w:r w:rsidRPr="00F246E4">
                        <w:rPr>
                          <w:rFonts w:ascii="B Nazanin+FPEF" w:hint="cs"/>
                          <w:szCs w:val="20"/>
                          <w:rtl/>
                        </w:rPr>
                        <w:t>ی</w:t>
                      </w:r>
                      <w:r w:rsidRPr="00F246E4">
                        <w:rPr>
                          <w:rFonts w:ascii="B Nazanin+FPEF" w:hint="eastAsia"/>
                          <w:szCs w:val="20"/>
                          <w:rtl/>
                        </w:rPr>
                        <w:t>ر</w:t>
                      </w:r>
                      <w:r w:rsidRPr="00F246E4">
                        <w:rPr>
                          <w:rFonts w:ascii="B Nazanin+FPEF"/>
                          <w:szCs w:val="20"/>
                          <w:rtl/>
                        </w:rPr>
                        <w:t xml:space="preserve"> برگشت از نقاط تخل</w:t>
                      </w:r>
                      <w:r w:rsidRPr="00F246E4">
                        <w:rPr>
                          <w:rFonts w:ascii="B Nazanin+FPEF" w:hint="cs"/>
                          <w:szCs w:val="20"/>
                          <w:rtl/>
                        </w:rPr>
                        <w:t>ی</w:t>
                      </w:r>
                      <w:r w:rsidRPr="00F246E4">
                        <w:rPr>
                          <w:rFonts w:ascii="B Nazanin+FPEF" w:hint="eastAsia"/>
                          <w:szCs w:val="20"/>
                          <w:rtl/>
                        </w:rPr>
                        <w:t>ه</w:t>
                      </w:r>
                      <w:r w:rsidRPr="00F246E4">
                        <w:rPr>
                          <w:rFonts w:ascii="B Nazanin+FPEF"/>
                          <w:szCs w:val="20"/>
                          <w:rtl/>
                        </w:rPr>
                        <w:t xml:space="preserve"> به ا</w:t>
                      </w:r>
                      <w:r w:rsidRPr="00F246E4">
                        <w:rPr>
                          <w:rFonts w:ascii="B Nazanin+FPEF" w:hint="cs"/>
                          <w:szCs w:val="20"/>
                          <w:rtl/>
                        </w:rPr>
                        <w:t>ی</w:t>
                      </w:r>
                      <w:r w:rsidRPr="00F246E4">
                        <w:rPr>
                          <w:rFonts w:ascii="B Nazanin+FPEF" w:hint="eastAsia"/>
                          <w:szCs w:val="20"/>
                          <w:rtl/>
                        </w:rPr>
                        <w:t>ستگا</w:t>
                      </w:r>
                      <w:r w:rsidRPr="00F246E4">
                        <w:rPr>
                          <w:rFonts w:ascii="B Nazanin+FPEF"/>
                          <w:szCs w:val="20"/>
                          <w:rtl/>
                        </w:rPr>
                        <w:t>ه</w:t>
                      </w:r>
                      <w:r w:rsidRPr="00F246E4">
                        <w:rPr>
                          <w:rFonts w:ascii="B Nazanin+FPEF"/>
                          <w:szCs w:val="20"/>
                          <w:rtl/>
                        </w:rPr>
                        <w:softHyphen/>
                        <w:t>هاي بارگ</w:t>
                      </w:r>
                      <w:r w:rsidRPr="00F246E4">
                        <w:rPr>
                          <w:rFonts w:ascii="B Nazanin+FPEF" w:hint="cs"/>
                          <w:szCs w:val="20"/>
                          <w:rtl/>
                        </w:rPr>
                        <w:t>ی</w:t>
                      </w:r>
                      <w:r w:rsidRPr="00F246E4">
                        <w:rPr>
                          <w:rFonts w:ascii="B Nazanin+FPEF" w:hint="eastAsia"/>
                          <w:szCs w:val="20"/>
                          <w:rtl/>
                        </w:rPr>
                        <w:t>ري</w:t>
                      </w:r>
                    </w:p>
                  </w:txbxContent>
                </v:textbox>
              </v:shape>
            </w:pict>
          </mc:Fallback>
        </mc:AlternateContent>
      </w:r>
    </w:p>
    <w:p w14:paraId="0C7AC427" w14:textId="35E1CE5D" w:rsidR="00F246E4" w:rsidRDefault="00015E23" w:rsidP="00F246E4">
      <w:pPr>
        <w:tabs>
          <w:tab w:val="left" w:pos="5305"/>
        </w:tabs>
        <w:spacing w:line="240" w:lineRule="auto"/>
        <w:rPr>
          <w:noProof/>
          <w:sz w:val="22"/>
          <w:rtl/>
          <w:lang w:bidi="fa-IR"/>
        </w:rPr>
      </w:pPr>
      <w:r>
        <w:rPr>
          <w:noProof/>
          <w:sz w:val="22"/>
          <w:rtl/>
          <w:lang w:val="ar-SA"/>
        </w:rPr>
        <mc:AlternateContent>
          <mc:Choice Requires="wps">
            <w:drawing>
              <wp:anchor distT="0" distB="0" distL="114300" distR="114300" simplePos="0" relativeHeight="251683840" behindDoc="1" locked="0" layoutInCell="1" allowOverlap="1" wp14:anchorId="3070919C" wp14:editId="5A25154B">
                <wp:simplePos x="0" y="0"/>
                <wp:positionH relativeFrom="column">
                  <wp:posOffset>-52705</wp:posOffset>
                </wp:positionH>
                <wp:positionV relativeFrom="paragraph">
                  <wp:posOffset>214630</wp:posOffset>
                </wp:positionV>
                <wp:extent cx="3633470" cy="7004685"/>
                <wp:effectExtent l="0" t="0" r="24130" b="24765"/>
                <wp:wrapTight wrapText="bothSides">
                  <wp:wrapPolygon edited="0">
                    <wp:start x="0" y="0"/>
                    <wp:lineTo x="0" y="21618"/>
                    <wp:lineTo x="21630" y="21618"/>
                    <wp:lineTo x="21630" y="0"/>
                    <wp:lineTo x="0" y="0"/>
                  </wp:wrapPolygon>
                </wp:wrapTight>
                <wp:docPr id="15" name="Text Box 15"/>
                <wp:cNvGraphicFramePr/>
                <a:graphic xmlns:a="http://schemas.openxmlformats.org/drawingml/2006/main">
                  <a:graphicData uri="http://schemas.microsoft.com/office/word/2010/wordprocessingShape">
                    <wps:wsp>
                      <wps:cNvSpPr txBox="1"/>
                      <wps:spPr>
                        <a:xfrm>
                          <a:off x="0" y="0"/>
                          <a:ext cx="3633470" cy="7004685"/>
                        </a:xfrm>
                        <a:prstGeom prst="rect">
                          <a:avLst/>
                        </a:prstGeom>
                        <a:solidFill>
                          <a:schemeClr val="lt1"/>
                        </a:solidFill>
                        <a:ln w="6350">
                          <a:solidFill>
                            <a:schemeClr val="bg1"/>
                          </a:solidFill>
                        </a:ln>
                      </wps:spPr>
                      <wps:txbx>
                        <w:txbxContent>
                          <w:tbl>
                            <w:tblPr>
                              <w:tblStyle w:val="TableGrid"/>
                              <w:bidiVisual/>
                              <w:tblW w:w="5362" w:type="dxa"/>
                              <w:jc w:val="center"/>
                              <w:tblLook w:val="04A0" w:firstRow="1" w:lastRow="0" w:firstColumn="1" w:lastColumn="0" w:noHBand="0" w:noVBand="1"/>
                            </w:tblPr>
                            <w:tblGrid>
                              <w:gridCol w:w="1230"/>
                              <w:gridCol w:w="1249"/>
                              <w:gridCol w:w="1461"/>
                              <w:gridCol w:w="1422"/>
                            </w:tblGrid>
                            <w:tr w:rsidR="005849F2" w:rsidRPr="00413519" w14:paraId="440C0055" w14:textId="77777777" w:rsidTr="0064400F">
                              <w:trPr>
                                <w:jc w:val="center"/>
                              </w:trPr>
                              <w:tc>
                                <w:tcPr>
                                  <w:tcW w:w="1230" w:type="dxa"/>
                                  <w:tcBorders>
                                    <w:top w:val="single" w:sz="4" w:space="0" w:color="auto"/>
                                    <w:left w:val="single" w:sz="4" w:space="0" w:color="auto"/>
                                    <w:bottom w:val="single" w:sz="4" w:space="0" w:color="auto"/>
                                    <w:right w:val="single" w:sz="4" w:space="0" w:color="auto"/>
                                  </w:tcBorders>
                                  <w:vAlign w:val="center"/>
                                </w:tcPr>
                                <w:p w14:paraId="79BD0185" w14:textId="77777777" w:rsidR="005849F2" w:rsidRPr="007E0CD3" w:rsidRDefault="005849F2" w:rsidP="0044037B">
                                  <w:pPr>
                                    <w:autoSpaceDE w:val="0"/>
                                    <w:autoSpaceDN w:val="0"/>
                                    <w:adjustRightInd w:val="0"/>
                                    <w:jc w:val="center"/>
                                    <w:rPr>
                                      <w:rFonts w:asciiTheme="minorHAnsi" w:hAnsiTheme="minorHAnsi"/>
                                      <w:b/>
                                      <w:bCs/>
                                      <w:sz w:val="18"/>
                                      <w:szCs w:val="18"/>
                                    </w:rPr>
                                  </w:pPr>
                                  <w:r w:rsidRPr="00413519">
                                    <w:rPr>
                                      <w:rFonts w:ascii="B Nazanin+FPEF" w:hint="cs"/>
                                      <w:b/>
                                      <w:bCs/>
                                      <w:sz w:val="18"/>
                                      <w:szCs w:val="18"/>
                                      <w:rtl/>
                                    </w:rPr>
                                    <w:t>مبدا</w:t>
                                  </w:r>
                                </w:p>
                              </w:tc>
                              <w:tc>
                                <w:tcPr>
                                  <w:tcW w:w="1249" w:type="dxa"/>
                                  <w:tcBorders>
                                    <w:top w:val="single" w:sz="4" w:space="0" w:color="auto"/>
                                    <w:left w:val="single" w:sz="4" w:space="0" w:color="auto"/>
                                    <w:bottom w:val="single" w:sz="4" w:space="0" w:color="auto"/>
                                    <w:right w:val="single" w:sz="4" w:space="0" w:color="auto"/>
                                  </w:tcBorders>
                                  <w:vAlign w:val="center"/>
                                </w:tcPr>
                                <w:p w14:paraId="62F03F74" w14:textId="77777777" w:rsidR="005849F2" w:rsidRPr="00AB731F" w:rsidRDefault="005849F2" w:rsidP="0044037B">
                                  <w:pPr>
                                    <w:autoSpaceDE w:val="0"/>
                                    <w:autoSpaceDN w:val="0"/>
                                    <w:adjustRightInd w:val="0"/>
                                    <w:jc w:val="center"/>
                                    <w:rPr>
                                      <w:rFonts w:asciiTheme="minorHAnsi" w:hAnsiTheme="minorHAnsi"/>
                                      <w:b/>
                                      <w:bCs/>
                                      <w:sz w:val="18"/>
                                      <w:szCs w:val="18"/>
                                    </w:rPr>
                                  </w:pPr>
                                  <w:r w:rsidRPr="00413519">
                                    <w:rPr>
                                      <w:rFonts w:ascii="B Nazanin+FPEF" w:hint="cs"/>
                                      <w:b/>
                                      <w:bCs/>
                                      <w:sz w:val="18"/>
                                      <w:szCs w:val="18"/>
                                      <w:rtl/>
                                    </w:rPr>
                                    <w:t>مقصد</w:t>
                                  </w:r>
                                </w:p>
                              </w:tc>
                              <w:tc>
                                <w:tcPr>
                                  <w:tcW w:w="1461" w:type="dxa"/>
                                  <w:tcBorders>
                                    <w:top w:val="single" w:sz="4" w:space="0" w:color="auto"/>
                                    <w:left w:val="single" w:sz="4" w:space="0" w:color="auto"/>
                                    <w:bottom w:val="single" w:sz="4" w:space="0" w:color="auto"/>
                                    <w:right w:val="single" w:sz="4" w:space="0" w:color="auto"/>
                                  </w:tcBorders>
                                  <w:vAlign w:val="center"/>
                                </w:tcPr>
                                <w:p w14:paraId="35BF33F6" w14:textId="77777777" w:rsidR="005849F2" w:rsidRPr="00413519" w:rsidRDefault="005849F2" w:rsidP="00AE5D4B">
                                  <w:pPr>
                                    <w:autoSpaceDE w:val="0"/>
                                    <w:autoSpaceDN w:val="0"/>
                                    <w:adjustRightInd w:val="0"/>
                                    <w:ind w:right="-130"/>
                                    <w:jc w:val="center"/>
                                    <w:rPr>
                                      <w:rFonts w:ascii="B Nazanin+FPEF"/>
                                      <w:b/>
                                      <w:bCs/>
                                      <w:sz w:val="18"/>
                                      <w:szCs w:val="18"/>
                                      <w:rtl/>
                                    </w:rPr>
                                  </w:pPr>
                                  <w:r w:rsidRPr="00413519">
                                    <w:rPr>
                                      <w:rFonts w:ascii="B Nazanin+FPEF" w:hint="cs"/>
                                      <w:b/>
                                      <w:bCs/>
                                      <w:sz w:val="18"/>
                                      <w:szCs w:val="18"/>
                                      <w:rtl/>
                                    </w:rPr>
                                    <w:t>نرخ</w:t>
                                  </w:r>
                                  <w:r w:rsidRPr="00413519">
                                    <w:rPr>
                                      <w:rFonts w:ascii="B Nazanin+FPEF"/>
                                      <w:b/>
                                      <w:bCs/>
                                      <w:sz w:val="18"/>
                                      <w:szCs w:val="18"/>
                                      <w:rtl/>
                                    </w:rPr>
                                    <w:t xml:space="preserve"> </w:t>
                                  </w:r>
                                  <w:r w:rsidRPr="00413519">
                                    <w:rPr>
                                      <w:rFonts w:ascii="B Nazanin+FPEF" w:hint="cs"/>
                                      <w:b/>
                                      <w:bCs/>
                                      <w:sz w:val="18"/>
                                      <w:szCs w:val="18"/>
                                      <w:rtl/>
                                    </w:rPr>
                                    <w:t>تردد</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softHyphen/>
                                  </w:r>
                                  <w:r w:rsidRPr="00413519">
                                    <w:rPr>
                                      <w:rFonts w:ascii="B Nazanin+FPEF" w:hint="cs"/>
                                      <w:b/>
                                      <w:bCs/>
                                      <w:sz w:val="18"/>
                                      <w:szCs w:val="18"/>
                                      <w:rtl/>
                                    </w:rPr>
                                    <w:t>هاي</w:t>
                                  </w:r>
                                  <w:r w:rsidRPr="00413519">
                                    <w:rPr>
                                      <w:rFonts w:ascii="B Nazanin+FPEF"/>
                                      <w:b/>
                                      <w:bCs/>
                                      <w:sz w:val="18"/>
                                      <w:szCs w:val="18"/>
                                      <w:rtl/>
                                    </w:rPr>
                                    <w:t xml:space="preserve"> 32</w:t>
                                  </w:r>
                                  <w:r w:rsidRPr="00413519">
                                    <w:rPr>
                                      <w:rFonts w:ascii="B Nazanin+FPEF" w:hint="cs"/>
                                      <w:b/>
                                      <w:bCs/>
                                      <w:sz w:val="18"/>
                                      <w:szCs w:val="18"/>
                                      <w:rtl/>
                                    </w:rPr>
                                    <w:t xml:space="preserve"> تنی</w:t>
                                  </w:r>
                                  <w:r w:rsidRPr="00413519">
                                    <w:rPr>
                                      <w:rFonts w:ascii="B Nazanin+FPEF"/>
                                      <w:b/>
                                      <w:bCs/>
                                      <w:sz w:val="18"/>
                                      <w:szCs w:val="18"/>
                                      <w:rtl/>
                                    </w:rPr>
                                    <w:t xml:space="preserve"> </w:t>
                                  </w:r>
                                  <w:r w:rsidRPr="00413519">
                                    <w:rPr>
                                      <w:rFonts w:ascii="B Nazanin+FPEF" w:hint="cs"/>
                                      <w:b/>
                                      <w:bCs/>
                                      <w:sz w:val="18"/>
                                      <w:szCs w:val="18"/>
                                      <w:rtl/>
                                    </w:rPr>
                                    <w:t>در مسیر</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t xml:space="preserve"> </w:t>
                                  </w:r>
                                  <w:r w:rsidRPr="00413519">
                                    <w:rPr>
                                      <w:rFonts w:ascii="B Nazanin+FPEF" w:hint="cs"/>
                                      <w:b/>
                                      <w:bCs/>
                                      <w:sz w:val="18"/>
                                      <w:szCs w:val="18"/>
                                      <w:rtl/>
                                    </w:rPr>
                                    <w:t>بر</w:t>
                                  </w:r>
                                  <w:r w:rsidRPr="00413519">
                                    <w:rPr>
                                      <w:rFonts w:ascii="B Nazanin+FPEF"/>
                                      <w:b/>
                                      <w:bCs/>
                                      <w:sz w:val="18"/>
                                      <w:szCs w:val="18"/>
                                      <w:rtl/>
                                    </w:rPr>
                                    <w:t xml:space="preserve"> </w:t>
                                  </w:r>
                                  <w:r w:rsidRPr="00413519">
                                    <w:rPr>
                                      <w:rFonts w:ascii="B Nazanin+FPEF" w:hint="cs"/>
                                      <w:b/>
                                      <w:bCs/>
                                      <w:sz w:val="18"/>
                                      <w:szCs w:val="18"/>
                                      <w:rtl/>
                                    </w:rPr>
                                    <w:t>دقیقه</w:t>
                                  </w:r>
                                  <w:r w:rsidRPr="00413519">
                                    <w:rPr>
                                      <w:rFonts w:ascii="B Nazanin+FPEF"/>
                                      <w:b/>
                                      <w:bCs/>
                                      <w:sz w:val="18"/>
                                      <w:szCs w:val="18"/>
                                      <w:rtl/>
                                    </w:rPr>
                                    <w:t>)</w:t>
                                  </w:r>
                                </w:p>
                              </w:tc>
                              <w:tc>
                                <w:tcPr>
                                  <w:tcW w:w="1422" w:type="dxa"/>
                                  <w:tcBorders>
                                    <w:top w:val="single" w:sz="4" w:space="0" w:color="auto"/>
                                    <w:left w:val="single" w:sz="4" w:space="0" w:color="auto"/>
                                    <w:bottom w:val="single" w:sz="4" w:space="0" w:color="auto"/>
                                    <w:right w:val="single" w:sz="4" w:space="0" w:color="auto"/>
                                  </w:tcBorders>
                                  <w:vAlign w:val="center"/>
                                </w:tcPr>
                                <w:p w14:paraId="033930A6" w14:textId="77777777" w:rsidR="005849F2" w:rsidRPr="00413519" w:rsidRDefault="005849F2" w:rsidP="00AE5D4B">
                                  <w:pPr>
                                    <w:autoSpaceDE w:val="0"/>
                                    <w:autoSpaceDN w:val="0"/>
                                    <w:adjustRightInd w:val="0"/>
                                    <w:ind w:right="-106"/>
                                    <w:jc w:val="center"/>
                                    <w:rPr>
                                      <w:rFonts w:ascii="B Nazanin+FPEF"/>
                                      <w:b/>
                                      <w:bCs/>
                                      <w:sz w:val="18"/>
                                      <w:szCs w:val="18"/>
                                      <w:rtl/>
                                    </w:rPr>
                                  </w:pPr>
                                  <w:r w:rsidRPr="00413519">
                                    <w:rPr>
                                      <w:rFonts w:ascii="B Nazanin+FPEF" w:hint="cs"/>
                                      <w:b/>
                                      <w:bCs/>
                                      <w:sz w:val="18"/>
                                      <w:szCs w:val="18"/>
                                      <w:rtl/>
                                    </w:rPr>
                                    <w:t>نرخ</w:t>
                                  </w:r>
                                  <w:r w:rsidRPr="00413519">
                                    <w:rPr>
                                      <w:rFonts w:ascii="B Nazanin+FPEF"/>
                                      <w:b/>
                                      <w:bCs/>
                                      <w:sz w:val="18"/>
                                      <w:szCs w:val="18"/>
                                      <w:rtl/>
                                    </w:rPr>
                                    <w:t xml:space="preserve"> </w:t>
                                  </w:r>
                                  <w:r w:rsidRPr="00413519">
                                    <w:rPr>
                                      <w:rFonts w:ascii="B Nazanin+FPEF" w:hint="cs"/>
                                      <w:b/>
                                      <w:bCs/>
                                      <w:sz w:val="18"/>
                                      <w:szCs w:val="18"/>
                                      <w:rtl/>
                                    </w:rPr>
                                    <w:t>تردد</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softHyphen/>
                                  </w:r>
                                  <w:r w:rsidRPr="00413519">
                                    <w:rPr>
                                      <w:rFonts w:ascii="B Nazanin+FPEF" w:hint="cs"/>
                                      <w:b/>
                                      <w:bCs/>
                                      <w:sz w:val="18"/>
                                      <w:szCs w:val="18"/>
                                      <w:rtl/>
                                    </w:rPr>
                                    <w:t>هاي</w:t>
                                  </w:r>
                                  <w:r w:rsidRPr="00413519">
                                    <w:rPr>
                                      <w:rFonts w:ascii="B Nazanin+FPEF"/>
                                      <w:b/>
                                      <w:bCs/>
                                      <w:sz w:val="18"/>
                                      <w:szCs w:val="18"/>
                                      <w:rtl/>
                                    </w:rPr>
                                    <w:t xml:space="preserve"> </w:t>
                                  </w:r>
                                  <w:r w:rsidRPr="00413519">
                                    <w:rPr>
                                      <w:rFonts w:ascii="B Nazanin+FPEF" w:hint="cs"/>
                                      <w:b/>
                                      <w:bCs/>
                                      <w:sz w:val="18"/>
                                      <w:szCs w:val="18"/>
                                      <w:rtl/>
                                    </w:rPr>
                                    <w:t>100 تنی</w:t>
                                  </w:r>
                                  <w:r w:rsidRPr="00413519">
                                    <w:rPr>
                                      <w:rFonts w:ascii="B Nazanin+FPEF"/>
                                      <w:b/>
                                      <w:bCs/>
                                      <w:sz w:val="18"/>
                                      <w:szCs w:val="18"/>
                                      <w:rtl/>
                                    </w:rPr>
                                    <w:t xml:space="preserve"> </w:t>
                                  </w:r>
                                  <w:r w:rsidRPr="00413519">
                                    <w:rPr>
                                      <w:rFonts w:ascii="B Nazanin+FPEF" w:hint="cs"/>
                                      <w:b/>
                                      <w:bCs/>
                                      <w:sz w:val="18"/>
                                      <w:szCs w:val="18"/>
                                      <w:rtl/>
                                    </w:rPr>
                                    <w:t>در مسیر</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t xml:space="preserve"> </w:t>
                                  </w:r>
                                  <w:r w:rsidRPr="00413519">
                                    <w:rPr>
                                      <w:rFonts w:ascii="B Nazanin+FPEF" w:hint="cs"/>
                                      <w:b/>
                                      <w:bCs/>
                                      <w:sz w:val="18"/>
                                      <w:szCs w:val="18"/>
                                      <w:rtl/>
                                    </w:rPr>
                                    <w:t>بر</w:t>
                                  </w:r>
                                  <w:r w:rsidRPr="00413519">
                                    <w:rPr>
                                      <w:rFonts w:ascii="B Nazanin+FPEF"/>
                                      <w:b/>
                                      <w:bCs/>
                                      <w:sz w:val="18"/>
                                      <w:szCs w:val="18"/>
                                      <w:rtl/>
                                    </w:rPr>
                                    <w:t xml:space="preserve"> </w:t>
                                  </w:r>
                                  <w:r w:rsidRPr="00413519">
                                    <w:rPr>
                                      <w:rFonts w:ascii="B Nazanin+FPEF" w:hint="cs"/>
                                      <w:b/>
                                      <w:bCs/>
                                      <w:sz w:val="18"/>
                                      <w:szCs w:val="18"/>
                                      <w:rtl/>
                                    </w:rPr>
                                    <w:t>دقیقه</w:t>
                                  </w:r>
                                  <w:r w:rsidRPr="00413519">
                                    <w:rPr>
                                      <w:rFonts w:ascii="B Nazanin+FPEF"/>
                                      <w:b/>
                                      <w:bCs/>
                                      <w:sz w:val="18"/>
                                      <w:szCs w:val="18"/>
                                      <w:rtl/>
                                    </w:rPr>
                                    <w:t>)</w:t>
                                  </w:r>
                                </w:p>
                              </w:tc>
                            </w:tr>
                            <w:tr w:rsidR="005849F2" w:rsidRPr="00413519" w14:paraId="7B567DB6"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1B75A748" w14:textId="77777777" w:rsidR="005849F2" w:rsidRPr="00413519"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سنگ</w:t>
                                  </w:r>
                                  <w:r w:rsidRPr="00413519">
                                    <w:rPr>
                                      <w:rFonts w:ascii="B Nazanin+FPEF"/>
                                      <w:sz w:val="18"/>
                                      <w:szCs w:val="18"/>
                                      <w:rtl/>
                                    </w:rPr>
                                    <w:softHyphen/>
                                  </w:r>
                                  <w:r w:rsidRPr="00413519">
                                    <w:rPr>
                                      <w:rFonts w:ascii="B Nazanin+FPEF" w:hint="cs"/>
                                      <w:sz w:val="18"/>
                                      <w:szCs w:val="18"/>
                                      <w:rtl/>
                                    </w:rPr>
                                    <w:t>شکن</w:t>
                                  </w:r>
                                </w:p>
                              </w:tc>
                              <w:tc>
                                <w:tcPr>
                                  <w:tcW w:w="1249" w:type="dxa"/>
                                  <w:tcBorders>
                                    <w:top w:val="single" w:sz="4" w:space="0" w:color="auto"/>
                                    <w:left w:val="single" w:sz="4" w:space="0" w:color="auto"/>
                                    <w:right w:val="single" w:sz="4" w:space="0" w:color="auto"/>
                                  </w:tcBorders>
                                  <w:vAlign w:val="center"/>
                                </w:tcPr>
                                <w:p w14:paraId="0B9F3CF1" w14:textId="77777777" w:rsidR="005849F2" w:rsidRPr="0064400F"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ایستگاه بارگیری 1</w:t>
                                  </w:r>
                                </w:p>
                              </w:tc>
                              <w:tc>
                                <w:tcPr>
                                  <w:tcW w:w="1461" w:type="dxa"/>
                                  <w:tcBorders>
                                    <w:top w:val="single" w:sz="4" w:space="0" w:color="auto"/>
                                    <w:left w:val="single" w:sz="4" w:space="0" w:color="auto"/>
                                    <w:right w:val="single" w:sz="4" w:space="0" w:color="auto"/>
                                  </w:tcBorders>
                                  <w:vAlign w:val="center"/>
                                </w:tcPr>
                                <w:p w14:paraId="76F19D79" w14:textId="568CCC7B" w:rsidR="005849F2" w:rsidRPr="00D97B75"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0.039</w:t>
                                  </w:r>
                                </w:p>
                              </w:tc>
                              <w:tc>
                                <w:tcPr>
                                  <w:tcW w:w="1422" w:type="dxa"/>
                                  <w:tcBorders>
                                    <w:top w:val="single" w:sz="4" w:space="0" w:color="auto"/>
                                    <w:left w:val="single" w:sz="4" w:space="0" w:color="auto"/>
                                    <w:right w:val="single" w:sz="4" w:space="0" w:color="auto"/>
                                  </w:tcBorders>
                                  <w:vAlign w:val="center"/>
                                </w:tcPr>
                                <w:p w14:paraId="2E332671" w14:textId="4EE9C671"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0.01</w:t>
                                  </w:r>
                                </w:p>
                              </w:tc>
                            </w:tr>
                            <w:tr w:rsidR="005849F2" w:rsidRPr="00413519" w14:paraId="16ADE5ED" w14:textId="77777777" w:rsidTr="0064400F">
                              <w:trPr>
                                <w:jc w:val="center"/>
                              </w:trPr>
                              <w:tc>
                                <w:tcPr>
                                  <w:tcW w:w="1230" w:type="dxa"/>
                                  <w:vMerge/>
                                  <w:tcBorders>
                                    <w:left w:val="single" w:sz="4" w:space="0" w:color="auto"/>
                                    <w:right w:val="single" w:sz="4" w:space="0" w:color="auto"/>
                                  </w:tcBorders>
                                  <w:vAlign w:val="center"/>
                                </w:tcPr>
                                <w:p w14:paraId="4021A5F4"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5E85EC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left w:val="single" w:sz="4" w:space="0" w:color="auto"/>
                                    <w:right w:val="single" w:sz="4" w:space="0" w:color="auto"/>
                                  </w:tcBorders>
                                  <w:vAlign w:val="center"/>
                                </w:tcPr>
                                <w:p w14:paraId="1E88C9AB" w14:textId="71A91CEA"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0.188</w:t>
                                  </w:r>
                                </w:p>
                              </w:tc>
                              <w:tc>
                                <w:tcPr>
                                  <w:tcW w:w="1422" w:type="dxa"/>
                                  <w:tcBorders>
                                    <w:left w:val="single" w:sz="4" w:space="0" w:color="auto"/>
                                    <w:right w:val="single" w:sz="4" w:space="0" w:color="auto"/>
                                  </w:tcBorders>
                                  <w:vAlign w:val="center"/>
                                </w:tcPr>
                                <w:p w14:paraId="00AD62A4" w14:textId="7E7836EF"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0.001</w:t>
                                  </w:r>
                                </w:p>
                              </w:tc>
                            </w:tr>
                            <w:tr w:rsidR="005849F2" w:rsidRPr="00413519" w14:paraId="2F58AB03" w14:textId="77777777" w:rsidTr="0064400F">
                              <w:trPr>
                                <w:jc w:val="center"/>
                              </w:trPr>
                              <w:tc>
                                <w:tcPr>
                                  <w:tcW w:w="1230" w:type="dxa"/>
                                  <w:vMerge/>
                                  <w:tcBorders>
                                    <w:left w:val="single" w:sz="4" w:space="0" w:color="auto"/>
                                    <w:right w:val="single" w:sz="4" w:space="0" w:color="auto"/>
                                  </w:tcBorders>
                                  <w:vAlign w:val="center"/>
                                </w:tcPr>
                                <w:p w14:paraId="285A7F5B"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2D4854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1E092A34" w14:textId="16545134" w:rsidR="005849F2" w:rsidRPr="00AE5D4B"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0.16</w:t>
                                  </w:r>
                                </w:p>
                              </w:tc>
                              <w:tc>
                                <w:tcPr>
                                  <w:tcW w:w="1422" w:type="dxa"/>
                                  <w:tcBorders>
                                    <w:left w:val="single" w:sz="4" w:space="0" w:color="auto"/>
                                    <w:right w:val="single" w:sz="4" w:space="0" w:color="auto"/>
                                  </w:tcBorders>
                                  <w:vAlign w:val="center"/>
                                </w:tcPr>
                                <w:p w14:paraId="60A4DA5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A391C85" w14:textId="77777777" w:rsidTr="0064400F">
                              <w:trPr>
                                <w:jc w:val="center"/>
                              </w:trPr>
                              <w:tc>
                                <w:tcPr>
                                  <w:tcW w:w="1230" w:type="dxa"/>
                                  <w:vMerge/>
                                  <w:tcBorders>
                                    <w:left w:val="single" w:sz="4" w:space="0" w:color="auto"/>
                                    <w:right w:val="single" w:sz="4" w:space="0" w:color="auto"/>
                                  </w:tcBorders>
                                  <w:vAlign w:val="center"/>
                                </w:tcPr>
                                <w:p w14:paraId="77A54FD4"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1BF46BA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0AD1E3D2" w14:textId="36B23880"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0.266</w:t>
                                  </w:r>
                                </w:p>
                              </w:tc>
                              <w:tc>
                                <w:tcPr>
                                  <w:tcW w:w="1422" w:type="dxa"/>
                                  <w:tcBorders>
                                    <w:left w:val="single" w:sz="4" w:space="0" w:color="auto"/>
                                    <w:right w:val="single" w:sz="4" w:space="0" w:color="auto"/>
                                  </w:tcBorders>
                                  <w:vAlign w:val="center"/>
                                </w:tcPr>
                                <w:p w14:paraId="311DAB15" w14:textId="6FE39147"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0.059</w:t>
                                  </w:r>
                                </w:p>
                              </w:tc>
                            </w:tr>
                            <w:tr w:rsidR="005849F2" w:rsidRPr="00413519" w14:paraId="29CA7E88" w14:textId="77777777" w:rsidTr="0064400F">
                              <w:trPr>
                                <w:jc w:val="center"/>
                              </w:trPr>
                              <w:tc>
                                <w:tcPr>
                                  <w:tcW w:w="1230" w:type="dxa"/>
                                  <w:vMerge/>
                                  <w:tcBorders>
                                    <w:left w:val="single" w:sz="4" w:space="0" w:color="auto"/>
                                    <w:right w:val="single" w:sz="4" w:space="0" w:color="auto"/>
                                  </w:tcBorders>
                                  <w:vAlign w:val="center"/>
                                </w:tcPr>
                                <w:p w14:paraId="5C07F6A0"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88D4FF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20406EAD" w14:textId="756D8F43" w:rsidR="005849F2" w:rsidRPr="00AF7386" w:rsidRDefault="005849F2" w:rsidP="0044037B">
                                  <w:pPr>
                                    <w:autoSpaceDE w:val="0"/>
                                    <w:autoSpaceDN w:val="0"/>
                                    <w:adjustRightInd w:val="0"/>
                                    <w:jc w:val="center"/>
                                    <w:rPr>
                                      <w:rFonts w:asciiTheme="minorHAnsi" w:hAnsiTheme="minorHAnsi"/>
                                      <w:sz w:val="18"/>
                                      <w:szCs w:val="18"/>
                                      <w:rtl/>
                                    </w:rPr>
                                  </w:pPr>
                                  <w:r>
                                    <w:rPr>
                                      <w:rFonts w:asciiTheme="minorHAnsi" w:hint="cs"/>
                                      <w:sz w:val="18"/>
                                      <w:szCs w:val="18"/>
                                      <w:rtl/>
                                    </w:rPr>
                                    <w:t>0.12</w:t>
                                  </w:r>
                                </w:p>
                              </w:tc>
                              <w:tc>
                                <w:tcPr>
                                  <w:tcW w:w="1422" w:type="dxa"/>
                                  <w:tcBorders>
                                    <w:left w:val="single" w:sz="4" w:space="0" w:color="auto"/>
                                    <w:right w:val="single" w:sz="4" w:space="0" w:color="auto"/>
                                  </w:tcBorders>
                                  <w:vAlign w:val="center"/>
                                </w:tcPr>
                                <w:p w14:paraId="62E29712" w14:textId="7061F657"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7A05A7E4" w14:textId="77777777" w:rsidTr="0064400F">
                              <w:trPr>
                                <w:jc w:val="center"/>
                              </w:trPr>
                              <w:tc>
                                <w:tcPr>
                                  <w:tcW w:w="1230" w:type="dxa"/>
                                  <w:vMerge/>
                                  <w:tcBorders>
                                    <w:left w:val="single" w:sz="4" w:space="0" w:color="auto"/>
                                    <w:right w:val="single" w:sz="4" w:space="0" w:color="auto"/>
                                  </w:tcBorders>
                                  <w:vAlign w:val="center"/>
                                </w:tcPr>
                                <w:p w14:paraId="5864FDF2"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56F254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03F4D72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62EEB0E8" w14:textId="66D90C0D"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30F3D3ED" w14:textId="77777777" w:rsidTr="0064400F">
                              <w:trPr>
                                <w:jc w:val="center"/>
                              </w:trPr>
                              <w:tc>
                                <w:tcPr>
                                  <w:tcW w:w="1230" w:type="dxa"/>
                                  <w:vMerge/>
                                  <w:tcBorders>
                                    <w:left w:val="single" w:sz="4" w:space="0" w:color="auto"/>
                                    <w:right w:val="single" w:sz="4" w:space="0" w:color="auto"/>
                                  </w:tcBorders>
                                  <w:vAlign w:val="center"/>
                                </w:tcPr>
                                <w:p w14:paraId="4606E072"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10DD50C1"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156FBFB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7B1A09B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17F36843" w14:textId="77777777" w:rsidTr="0064400F">
                              <w:trPr>
                                <w:jc w:val="center"/>
                              </w:trPr>
                              <w:tc>
                                <w:tcPr>
                                  <w:tcW w:w="1230" w:type="dxa"/>
                                  <w:vMerge/>
                                  <w:tcBorders>
                                    <w:left w:val="single" w:sz="4" w:space="0" w:color="auto"/>
                                    <w:right w:val="single" w:sz="4" w:space="0" w:color="auto"/>
                                  </w:tcBorders>
                                  <w:vAlign w:val="center"/>
                                </w:tcPr>
                                <w:p w14:paraId="1515FD26"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079D4A5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383898AF" w14:textId="220AEC7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E463F33" w14:textId="36258934"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3902B771"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6FF398FF"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6F41537D"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382CCF22" w14:textId="6A506361"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bottom w:val="single" w:sz="4" w:space="0" w:color="auto"/>
                                    <w:right w:val="single" w:sz="4" w:space="0" w:color="auto"/>
                                  </w:tcBorders>
                                  <w:vAlign w:val="center"/>
                                </w:tcPr>
                                <w:p w14:paraId="2A13146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02365770"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384445D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دامپ باطله 1950</w:t>
                                  </w:r>
                                </w:p>
                              </w:tc>
                              <w:tc>
                                <w:tcPr>
                                  <w:tcW w:w="1249" w:type="dxa"/>
                                  <w:tcBorders>
                                    <w:top w:val="single" w:sz="4" w:space="0" w:color="auto"/>
                                    <w:left w:val="single" w:sz="4" w:space="0" w:color="auto"/>
                                    <w:right w:val="single" w:sz="4" w:space="0" w:color="auto"/>
                                  </w:tcBorders>
                                  <w:vAlign w:val="center"/>
                                </w:tcPr>
                                <w:p w14:paraId="2E38102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1</w:t>
                                  </w:r>
                                </w:p>
                              </w:tc>
                              <w:tc>
                                <w:tcPr>
                                  <w:tcW w:w="1461" w:type="dxa"/>
                                  <w:tcBorders>
                                    <w:top w:val="single" w:sz="4" w:space="0" w:color="auto"/>
                                    <w:left w:val="single" w:sz="4" w:space="0" w:color="auto"/>
                                    <w:right w:val="single" w:sz="4" w:space="0" w:color="auto"/>
                                  </w:tcBorders>
                                  <w:vAlign w:val="center"/>
                                </w:tcPr>
                                <w:p w14:paraId="37CFF00C" w14:textId="757BDBA4"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0.12</w:t>
                                  </w:r>
                                </w:p>
                              </w:tc>
                              <w:tc>
                                <w:tcPr>
                                  <w:tcW w:w="1422" w:type="dxa"/>
                                  <w:tcBorders>
                                    <w:top w:val="single" w:sz="4" w:space="0" w:color="auto"/>
                                    <w:left w:val="single" w:sz="4" w:space="0" w:color="auto"/>
                                    <w:right w:val="single" w:sz="4" w:space="0" w:color="auto"/>
                                  </w:tcBorders>
                                  <w:vAlign w:val="center"/>
                                </w:tcPr>
                                <w:p w14:paraId="3F38D45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2C529BCD" w14:textId="77777777" w:rsidTr="0064400F">
                              <w:trPr>
                                <w:jc w:val="center"/>
                              </w:trPr>
                              <w:tc>
                                <w:tcPr>
                                  <w:tcW w:w="1230" w:type="dxa"/>
                                  <w:vMerge/>
                                  <w:tcBorders>
                                    <w:left w:val="single" w:sz="4" w:space="0" w:color="auto"/>
                                    <w:right w:val="single" w:sz="4" w:space="0" w:color="auto"/>
                                  </w:tcBorders>
                                  <w:vAlign w:val="center"/>
                                </w:tcPr>
                                <w:p w14:paraId="79C50AA6"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17366D8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left w:val="single" w:sz="4" w:space="0" w:color="auto"/>
                                    <w:right w:val="single" w:sz="4" w:space="0" w:color="auto"/>
                                  </w:tcBorders>
                                  <w:vAlign w:val="center"/>
                                </w:tcPr>
                                <w:p w14:paraId="1E14C21D" w14:textId="1D71DCEC"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1D67A5D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6F19FA12" w14:textId="77777777" w:rsidTr="0064400F">
                              <w:trPr>
                                <w:jc w:val="center"/>
                              </w:trPr>
                              <w:tc>
                                <w:tcPr>
                                  <w:tcW w:w="1230" w:type="dxa"/>
                                  <w:vMerge/>
                                  <w:tcBorders>
                                    <w:left w:val="single" w:sz="4" w:space="0" w:color="auto"/>
                                    <w:right w:val="single" w:sz="4" w:space="0" w:color="auto"/>
                                  </w:tcBorders>
                                  <w:vAlign w:val="center"/>
                                </w:tcPr>
                                <w:p w14:paraId="782FC7C2"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5C0F57D5"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53A9780B" w14:textId="73A5C6F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276F2CE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397C7F3" w14:textId="77777777" w:rsidTr="0064400F">
                              <w:trPr>
                                <w:jc w:val="center"/>
                              </w:trPr>
                              <w:tc>
                                <w:tcPr>
                                  <w:tcW w:w="1230" w:type="dxa"/>
                                  <w:vMerge/>
                                  <w:tcBorders>
                                    <w:left w:val="single" w:sz="4" w:space="0" w:color="auto"/>
                                    <w:right w:val="single" w:sz="4" w:space="0" w:color="auto"/>
                                  </w:tcBorders>
                                  <w:vAlign w:val="center"/>
                                </w:tcPr>
                                <w:p w14:paraId="529B7D2C"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21DEBE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40F004D7" w14:textId="77777777" w:rsidR="005849F2" w:rsidRPr="00AF7386"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52F6729D"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7848A0FB" w14:textId="77777777" w:rsidTr="0064400F">
                              <w:trPr>
                                <w:jc w:val="center"/>
                              </w:trPr>
                              <w:tc>
                                <w:tcPr>
                                  <w:tcW w:w="1230" w:type="dxa"/>
                                  <w:vMerge/>
                                  <w:tcBorders>
                                    <w:left w:val="single" w:sz="4" w:space="0" w:color="auto"/>
                                    <w:right w:val="single" w:sz="4" w:space="0" w:color="auto"/>
                                  </w:tcBorders>
                                  <w:vAlign w:val="center"/>
                                </w:tcPr>
                                <w:p w14:paraId="00DEAA18"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7930150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44A2FA12" w14:textId="33056F4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0.36</w:t>
                                  </w:r>
                                </w:p>
                              </w:tc>
                              <w:tc>
                                <w:tcPr>
                                  <w:tcW w:w="1422" w:type="dxa"/>
                                  <w:tcBorders>
                                    <w:left w:val="single" w:sz="4" w:space="0" w:color="auto"/>
                                    <w:right w:val="single" w:sz="4" w:space="0" w:color="auto"/>
                                  </w:tcBorders>
                                  <w:vAlign w:val="center"/>
                                </w:tcPr>
                                <w:p w14:paraId="3B604BCC" w14:textId="6869E44E" w:rsidR="005849F2" w:rsidRPr="00BF5835" w:rsidRDefault="005849F2" w:rsidP="0044037B">
                                  <w:pPr>
                                    <w:autoSpaceDE w:val="0"/>
                                    <w:autoSpaceDN w:val="0"/>
                                    <w:adjustRightInd w:val="0"/>
                                    <w:jc w:val="center"/>
                                    <w:rPr>
                                      <w:rFonts w:asciiTheme="minorHAnsi" w:hAnsiTheme="minorHAnsi"/>
                                      <w:sz w:val="18"/>
                                      <w:szCs w:val="18"/>
                                      <w:rtl/>
                                    </w:rPr>
                                  </w:pPr>
                                  <w:r>
                                    <w:rPr>
                                      <w:rFonts w:asciiTheme="minorHAnsi" w:hint="cs"/>
                                      <w:sz w:val="18"/>
                                      <w:szCs w:val="18"/>
                                      <w:rtl/>
                                    </w:rPr>
                                    <w:t>0.014</w:t>
                                  </w:r>
                                </w:p>
                              </w:tc>
                            </w:tr>
                            <w:tr w:rsidR="005849F2" w:rsidRPr="00413519" w14:paraId="6082399D" w14:textId="77777777" w:rsidTr="0064400F">
                              <w:trPr>
                                <w:jc w:val="center"/>
                              </w:trPr>
                              <w:tc>
                                <w:tcPr>
                                  <w:tcW w:w="1230" w:type="dxa"/>
                                  <w:vMerge/>
                                  <w:tcBorders>
                                    <w:left w:val="single" w:sz="4" w:space="0" w:color="auto"/>
                                    <w:right w:val="single" w:sz="4" w:space="0" w:color="auto"/>
                                  </w:tcBorders>
                                  <w:vAlign w:val="center"/>
                                </w:tcPr>
                                <w:p w14:paraId="1554AF27"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CD0294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08CC9F41" w14:textId="5AF5867E" w:rsidR="005849F2" w:rsidRPr="00737ACD"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w:t>
                                  </w:r>
                                </w:p>
                              </w:tc>
                              <w:tc>
                                <w:tcPr>
                                  <w:tcW w:w="1422" w:type="dxa"/>
                                  <w:tcBorders>
                                    <w:left w:val="single" w:sz="4" w:space="0" w:color="auto"/>
                                    <w:right w:val="single" w:sz="4" w:space="0" w:color="auto"/>
                                  </w:tcBorders>
                                  <w:vAlign w:val="center"/>
                                </w:tcPr>
                                <w:p w14:paraId="2D0629E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1CADB97D" w14:textId="77777777" w:rsidTr="0064400F">
                              <w:trPr>
                                <w:jc w:val="center"/>
                              </w:trPr>
                              <w:tc>
                                <w:tcPr>
                                  <w:tcW w:w="1230" w:type="dxa"/>
                                  <w:vMerge/>
                                  <w:tcBorders>
                                    <w:left w:val="single" w:sz="4" w:space="0" w:color="auto"/>
                                    <w:right w:val="single" w:sz="4" w:space="0" w:color="auto"/>
                                  </w:tcBorders>
                                  <w:vAlign w:val="center"/>
                                </w:tcPr>
                                <w:p w14:paraId="7EE92CCC"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52689C7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1247AC4B" w14:textId="575D587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2A98705" w14:textId="27FC2E11"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204B2C45" w14:textId="77777777" w:rsidTr="0064400F">
                              <w:trPr>
                                <w:jc w:val="center"/>
                              </w:trPr>
                              <w:tc>
                                <w:tcPr>
                                  <w:tcW w:w="1230" w:type="dxa"/>
                                  <w:vMerge/>
                                  <w:tcBorders>
                                    <w:left w:val="single" w:sz="4" w:space="0" w:color="auto"/>
                                    <w:right w:val="single" w:sz="4" w:space="0" w:color="auto"/>
                                  </w:tcBorders>
                                  <w:vAlign w:val="center"/>
                                </w:tcPr>
                                <w:p w14:paraId="4FB1AEC0"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E89DA6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398BCB4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4301349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6D373C2"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7EEE1B5E"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0F9CF03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12B84C9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bottom w:val="single" w:sz="4" w:space="0" w:color="auto"/>
                                    <w:right w:val="single" w:sz="4" w:space="0" w:color="auto"/>
                                  </w:tcBorders>
                                  <w:vAlign w:val="center"/>
                                </w:tcPr>
                                <w:p w14:paraId="43600CA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10231AB7"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090CBFA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دامپ باطله 2250</w:t>
                                  </w:r>
                                </w:p>
                              </w:tc>
                              <w:tc>
                                <w:tcPr>
                                  <w:tcW w:w="1249" w:type="dxa"/>
                                  <w:tcBorders>
                                    <w:top w:val="single" w:sz="4" w:space="0" w:color="auto"/>
                                    <w:left w:val="single" w:sz="4" w:space="0" w:color="auto"/>
                                    <w:bottom w:val="single" w:sz="8" w:space="0" w:color="000000"/>
                                    <w:right w:val="single" w:sz="4" w:space="0" w:color="auto"/>
                                  </w:tcBorders>
                                  <w:vAlign w:val="center"/>
                                </w:tcPr>
                                <w:p w14:paraId="492246C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1</w:t>
                                  </w:r>
                                </w:p>
                              </w:tc>
                              <w:tc>
                                <w:tcPr>
                                  <w:tcW w:w="1461" w:type="dxa"/>
                                  <w:tcBorders>
                                    <w:top w:val="single" w:sz="4" w:space="0" w:color="auto"/>
                                    <w:left w:val="single" w:sz="4" w:space="0" w:color="auto"/>
                                    <w:bottom w:val="single" w:sz="8" w:space="0" w:color="000000"/>
                                    <w:right w:val="single" w:sz="4" w:space="0" w:color="auto"/>
                                  </w:tcBorders>
                                  <w:vAlign w:val="center"/>
                                </w:tcPr>
                                <w:p w14:paraId="4301646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top w:val="single" w:sz="4" w:space="0" w:color="auto"/>
                                    <w:left w:val="single" w:sz="4" w:space="0" w:color="auto"/>
                                    <w:bottom w:val="single" w:sz="8" w:space="0" w:color="000000"/>
                                    <w:right w:val="single" w:sz="4" w:space="0" w:color="auto"/>
                                  </w:tcBorders>
                                  <w:vAlign w:val="center"/>
                                </w:tcPr>
                                <w:p w14:paraId="2776B5A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7AAFC5AB" w14:textId="77777777" w:rsidTr="0064400F">
                              <w:trPr>
                                <w:jc w:val="center"/>
                              </w:trPr>
                              <w:tc>
                                <w:tcPr>
                                  <w:tcW w:w="1230" w:type="dxa"/>
                                  <w:vMerge/>
                                  <w:tcBorders>
                                    <w:top w:val="single" w:sz="18" w:space="0" w:color="auto"/>
                                    <w:left w:val="single" w:sz="4" w:space="0" w:color="auto"/>
                                    <w:right w:val="single" w:sz="4" w:space="0" w:color="auto"/>
                                  </w:tcBorders>
                                  <w:vAlign w:val="center"/>
                                </w:tcPr>
                                <w:p w14:paraId="2DC4928F"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top w:val="single" w:sz="8" w:space="0" w:color="000000"/>
                                    <w:left w:val="single" w:sz="4" w:space="0" w:color="auto"/>
                                    <w:right w:val="single" w:sz="4" w:space="0" w:color="auto"/>
                                  </w:tcBorders>
                                  <w:vAlign w:val="center"/>
                                </w:tcPr>
                                <w:p w14:paraId="693734A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top w:val="single" w:sz="8" w:space="0" w:color="000000"/>
                                    <w:left w:val="single" w:sz="4" w:space="0" w:color="auto"/>
                                    <w:right w:val="single" w:sz="4" w:space="0" w:color="auto"/>
                                  </w:tcBorders>
                                  <w:vAlign w:val="center"/>
                                </w:tcPr>
                                <w:p w14:paraId="05EB565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top w:val="single" w:sz="8" w:space="0" w:color="000000"/>
                                    <w:left w:val="single" w:sz="4" w:space="0" w:color="auto"/>
                                    <w:right w:val="single" w:sz="4" w:space="0" w:color="auto"/>
                                  </w:tcBorders>
                                  <w:vAlign w:val="center"/>
                                </w:tcPr>
                                <w:p w14:paraId="305CFF02" w14:textId="5AA455BE"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2D811584" w14:textId="77777777" w:rsidTr="0064400F">
                              <w:trPr>
                                <w:jc w:val="center"/>
                              </w:trPr>
                              <w:tc>
                                <w:tcPr>
                                  <w:tcW w:w="1230" w:type="dxa"/>
                                  <w:vMerge/>
                                  <w:tcBorders>
                                    <w:left w:val="single" w:sz="4" w:space="0" w:color="auto"/>
                                    <w:right w:val="single" w:sz="4" w:space="0" w:color="auto"/>
                                  </w:tcBorders>
                                  <w:vAlign w:val="center"/>
                                </w:tcPr>
                                <w:p w14:paraId="443F1813"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438B5A8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541DE8A1" w14:textId="61038BAA"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1A7249AC" w14:textId="0601A17E"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1A783175" w14:textId="77777777" w:rsidTr="0064400F">
                              <w:trPr>
                                <w:jc w:val="center"/>
                              </w:trPr>
                              <w:tc>
                                <w:tcPr>
                                  <w:tcW w:w="1230" w:type="dxa"/>
                                  <w:vMerge/>
                                  <w:tcBorders>
                                    <w:left w:val="single" w:sz="4" w:space="0" w:color="auto"/>
                                    <w:right w:val="single" w:sz="4" w:space="0" w:color="auto"/>
                                  </w:tcBorders>
                                  <w:vAlign w:val="center"/>
                                </w:tcPr>
                                <w:p w14:paraId="4C232E1D"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7CACDB1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0E5EB371" w14:textId="2A1BE2FA" w:rsidR="005849F2" w:rsidRPr="007E0CD3"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w:t>
                                  </w:r>
                                </w:p>
                              </w:tc>
                              <w:tc>
                                <w:tcPr>
                                  <w:tcW w:w="1422" w:type="dxa"/>
                                  <w:tcBorders>
                                    <w:left w:val="single" w:sz="4" w:space="0" w:color="auto"/>
                                    <w:right w:val="single" w:sz="4" w:space="0" w:color="auto"/>
                                  </w:tcBorders>
                                  <w:vAlign w:val="center"/>
                                </w:tcPr>
                                <w:p w14:paraId="6216A9AD" w14:textId="30B7E894"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4713C6BD" w14:textId="77777777" w:rsidTr="0064400F">
                              <w:trPr>
                                <w:jc w:val="center"/>
                              </w:trPr>
                              <w:tc>
                                <w:tcPr>
                                  <w:tcW w:w="1230" w:type="dxa"/>
                                  <w:vMerge/>
                                  <w:tcBorders>
                                    <w:left w:val="single" w:sz="4" w:space="0" w:color="auto"/>
                                    <w:right w:val="single" w:sz="4" w:space="0" w:color="auto"/>
                                  </w:tcBorders>
                                  <w:vAlign w:val="center"/>
                                </w:tcPr>
                                <w:p w14:paraId="100E26A8"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09EDA3A5"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7CABB5A6" w14:textId="33659C9C"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26490C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4570B7F" w14:textId="77777777" w:rsidTr="0064400F">
                              <w:trPr>
                                <w:jc w:val="center"/>
                              </w:trPr>
                              <w:tc>
                                <w:tcPr>
                                  <w:tcW w:w="1230" w:type="dxa"/>
                                  <w:vMerge/>
                                  <w:tcBorders>
                                    <w:left w:val="single" w:sz="4" w:space="0" w:color="auto"/>
                                    <w:right w:val="single" w:sz="4" w:space="0" w:color="auto"/>
                                  </w:tcBorders>
                                  <w:vAlign w:val="center"/>
                                </w:tcPr>
                                <w:p w14:paraId="5CBC1853"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6FE15E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4C9BDC8B" w14:textId="4F2E01B8"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0.467</w:t>
                                  </w:r>
                                </w:p>
                              </w:tc>
                              <w:tc>
                                <w:tcPr>
                                  <w:tcW w:w="1422" w:type="dxa"/>
                                  <w:tcBorders>
                                    <w:left w:val="single" w:sz="4" w:space="0" w:color="auto"/>
                                    <w:right w:val="single" w:sz="4" w:space="0" w:color="auto"/>
                                  </w:tcBorders>
                                  <w:vAlign w:val="center"/>
                                </w:tcPr>
                                <w:p w14:paraId="1268AA39" w14:textId="74810E7F"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0.18</w:t>
                                  </w:r>
                                </w:p>
                              </w:tc>
                            </w:tr>
                            <w:tr w:rsidR="005849F2" w:rsidRPr="00413519" w14:paraId="194D1B64" w14:textId="77777777" w:rsidTr="0064400F">
                              <w:trPr>
                                <w:jc w:val="center"/>
                              </w:trPr>
                              <w:tc>
                                <w:tcPr>
                                  <w:tcW w:w="1230" w:type="dxa"/>
                                  <w:vMerge/>
                                  <w:tcBorders>
                                    <w:left w:val="single" w:sz="4" w:space="0" w:color="auto"/>
                                    <w:right w:val="single" w:sz="4" w:space="0" w:color="auto"/>
                                  </w:tcBorders>
                                  <w:vAlign w:val="center"/>
                                </w:tcPr>
                                <w:p w14:paraId="2A60E938"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2DFDA4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40C54323" w14:textId="17BFA4F5"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AAD66C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DB09209" w14:textId="77777777" w:rsidTr="0064400F">
                              <w:trPr>
                                <w:jc w:val="center"/>
                              </w:trPr>
                              <w:tc>
                                <w:tcPr>
                                  <w:tcW w:w="1230" w:type="dxa"/>
                                  <w:vMerge/>
                                  <w:tcBorders>
                                    <w:left w:val="single" w:sz="4" w:space="0" w:color="auto"/>
                                    <w:right w:val="single" w:sz="4" w:space="0" w:color="auto"/>
                                  </w:tcBorders>
                                  <w:vAlign w:val="center"/>
                                </w:tcPr>
                                <w:p w14:paraId="3E209429"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02E0B1A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010C1576" w14:textId="53039C32"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479FEF6A" w14:textId="4519A712"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1D102B04"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59DF5CE0"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68FAF60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7EBC957F" w14:textId="32546E1B"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bottom w:val="single" w:sz="4" w:space="0" w:color="auto"/>
                                    <w:right w:val="single" w:sz="4" w:space="0" w:color="auto"/>
                                  </w:tcBorders>
                                  <w:vAlign w:val="center"/>
                                </w:tcPr>
                                <w:p w14:paraId="23C0231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31A674FF"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104EE84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دامپ باطله 2275</w:t>
                                  </w:r>
                                </w:p>
                              </w:tc>
                              <w:tc>
                                <w:tcPr>
                                  <w:tcW w:w="1249" w:type="dxa"/>
                                  <w:tcBorders>
                                    <w:top w:val="single" w:sz="4" w:space="0" w:color="auto"/>
                                    <w:left w:val="single" w:sz="4" w:space="0" w:color="auto"/>
                                    <w:right w:val="single" w:sz="4" w:space="0" w:color="auto"/>
                                  </w:tcBorders>
                                  <w:vAlign w:val="center"/>
                                </w:tcPr>
                                <w:p w14:paraId="3E31017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1</w:t>
                                  </w:r>
                                </w:p>
                              </w:tc>
                              <w:tc>
                                <w:tcPr>
                                  <w:tcW w:w="1461" w:type="dxa"/>
                                  <w:tcBorders>
                                    <w:top w:val="single" w:sz="4" w:space="0" w:color="auto"/>
                                    <w:left w:val="single" w:sz="4" w:space="0" w:color="auto"/>
                                    <w:right w:val="single" w:sz="4" w:space="0" w:color="auto"/>
                                  </w:tcBorders>
                                  <w:vAlign w:val="center"/>
                                </w:tcPr>
                                <w:p w14:paraId="79123C1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top w:val="single" w:sz="4" w:space="0" w:color="auto"/>
                                    <w:left w:val="single" w:sz="4" w:space="0" w:color="auto"/>
                                    <w:right w:val="single" w:sz="4" w:space="0" w:color="auto"/>
                                  </w:tcBorders>
                                  <w:vAlign w:val="center"/>
                                </w:tcPr>
                                <w:p w14:paraId="4B986D5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7FCAF77F" w14:textId="77777777" w:rsidTr="0064400F">
                              <w:trPr>
                                <w:jc w:val="center"/>
                              </w:trPr>
                              <w:tc>
                                <w:tcPr>
                                  <w:tcW w:w="1230" w:type="dxa"/>
                                  <w:vMerge/>
                                  <w:tcBorders>
                                    <w:left w:val="single" w:sz="4" w:space="0" w:color="auto"/>
                                    <w:right w:val="single" w:sz="4" w:space="0" w:color="auto"/>
                                  </w:tcBorders>
                                  <w:vAlign w:val="center"/>
                                </w:tcPr>
                                <w:p w14:paraId="59E339CB"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7D2D14C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left w:val="single" w:sz="4" w:space="0" w:color="auto"/>
                                    <w:right w:val="single" w:sz="4" w:space="0" w:color="auto"/>
                                  </w:tcBorders>
                                  <w:vAlign w:val="center"/>
                                </w:tcPr>
                                <w:p w14:paraId="458430E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7B54D060" w14:textId="6D413B6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427918F1" w14:textId="77777777" w:rsidTr="0064400F">
                              <w:trPr>
                                <w:jc w:val="center"/>
                              </w:trPr>
                              <w:tc>
                                <w:tcPr>
                                  <w:tcW w:w="1230" w:type="dxa"/>
                                  <w:vMerge/>
                                  <w:tcBorders>
                                    <w:left w:val="single" w:sz="4" w:space="0" w:color="auto"/>
                                    <w:right w:val="single" w:sz="4" w:space="0" w:color="auto"/>
                                  </w:tcBorders>
                                  <w:vAlign w:val="center"/>
                                </w:tcPr>
                                <w:p w14:paraId="2885B075"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BCF52F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4BADCA9B" w14:textId="6A6E57BA" w:rsidR="005849F2" w:rsidRPr="00BF5835" w:rsidRDefault="005849F2" w:rsidP="0044037B">
                                  <w:pPr>
                                    <w:autoSpaceDE w:val="0"/>
                                    <w:autoSpaceDN w:val="0"/>
                                    <w:adjustRightInd w:val="0"/>
                                    <w:jc w:val="center"/>
                                    <w:rPr>
                                      <w:rFonts w:asciiTheme="minorHAnsi" w:hAnsiTheme="minorHAnsi"/>
                                      <w:sz w:val="18"/>
                                      <w:szCs w:val="18"/>
                                    </w:rPr>
                                  </w:pPr>
                                  <w:r>
                                    <w:rPr>
                                      <w:rFonts w:ascii="B Nazanin+FPEF"/>
                                      <w:sz w:val="18"/>
                                      <w:szCs w:val="18"/>
                                    </w:rPr>
                                    <w:t>-</w:t>
                                  </w:r>
                                </w:p>
                              </w:tc>
                              <w:tc>
                                <w:tcPr>
                                  <w:tcW w:w="1422" w:type="dxa"/>
                                  <w:tcBorders>
                                    <w:left w:val="single" w:sz="4" w:space="0" w:color="auto"/>
                                    <w:right w:val="single" w:sz="4" w:space="0" w:color="auto"/>
                                  </w:tcBorders>
                                  <w:vAlign w:val="center"/>
                                </w:tcPr>
                                <w:p w14:paraId="65427B17" w14:textId="2FF4C643"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7466FC26" w14:textId="77777777" w:rsidTr="0064400F">
                              <w:trPr>
                                <w:jc w:val="center"/>
                              </w:trPr>
                              <w:tc>
                                <w:tcPr>
                                  <w:tcW w:w="1230" w:type="dxa"/>
                                  <w:vMerge/>
                                  <w:tcBorders>
                                    <w:left w:val="single" w:sz="4" w:space="0" w:color="auto"/>
                                    <w:right w:val="single" w:sz="4" w:space="0" w:color="auto"/>
                                  </w:tcBorders>
                                  <w:vAlign w:val="center"/>
                                </w:tcPr>
                                <w:p w14:paraId="3ABEAB7F"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FC5E7BA"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2657941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08D87E0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2B9C7044" w14:textId="77777777" w:rsidTr="0064400F">
                              <w:trPr>
                                <w:jc w:val="center"/>
                              </w:trPr>
                              <w:tc>
                                <w:tcPr>
                                  <w:tcW w:w="1230" w:type="dxa"/>
                                  <w:vMerge/>
                                  <w:tcBorders>
                                    <w:left w:val="single" w:sz="4" w:space="0" w:color="auto"/>
                                    <w:right w:val="single" w:sz="4" w:space="0" w:color="auto"/>
                                  </w:tcBorders>
                                  <w:vAlign w:val="center"/>
                                </w:tcPr>
                                <w:p w14:paraId="2DE42D73"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5B0612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7A8B0C58" w14:textId="75ED1E4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4365989C" w14:textId="72308CD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3D585517" w14:textId="77777777" w:rsidTr="0064400F">
                              <w:trPr>
                                <w:jc w:val="center"/>
                              </w:trPr>
                              <w:tc>
                                <w:tcPr>
                                  <w:tcW w:w="1230" w:type="dxa"/>
                                  <w:vMerge/>
                                  <w:tcBorders>
                                    <w:left w:val="single" w:sz="4" w:space="0" w:color="auto"/>
                                    <w:right w:val="single" w:sz="4" w:space="0" w:color="auto"/>
                                  </w:tcBorders>
                                  <w:vAlign w:val="center"/>
                                </w:tcPr>
                                <w:p w14:paraId="2B8BA125"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6B1C40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0CB96A14" w14:textId="0777384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40274394" w14:textId="77777777" w:rsidR="005849F2" w:rsidRPr="00737ACD"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w:t>
                                  </w:r>
                                </w:p>
                              </w:tc>
                            </w:tr>
                            <w:tr w:rsidR="005849F2" w:rsidRPr="00413519" w14:paraId="4CFD6988" w14:textId="77777777" w:rsidTr="0064400F">
                              <w:trPr>
                                <w:jc w:val="center"/>
                              </w:trPr>
                              <w:tc>
                                <w:tcPr>
                                  <w:tcW w:w="1230" w:type="dxa"/>
                                  <w:vMerge/>
                                  <w:tcBorders>
                                    <w:left w:val="single" w:sz="4" w:space="0" w:color="auto"/>
                                    <w:right w:val="single" w:sz="4" w:space="0" w:color="auto"/>
                                  </w:tcBorders>
                                  <w:vAlign w:val="center"/>
                                </w:tcPr>
                                <w:p w14:paraId="00C52269"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5C5BB7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2DB562E1" w14:textId="0B5EAD1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229F1BE2" w14:textId="6B0559D2"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7989213C" w14:textId="77777777" w:rsidTr="0064400F">
                              <w:trPr>
                                <w:jc w:val="center"/>
                              </w:trPr>
                              <w:tc>
                                <w:tcPr>
                                  <w:tcW w:w="1230" w:type="dxa"/>
                                  <w:vMerge/>
                                  <w:tcBorders>
                                    <w:left w:val="single" w:sz="4" w:space="0" w:color="auto"/>
                                    <w:right w:val="single" w:sz="4" w:space="0" w:color="auto"/>
                                  </w:tcBorders>
                                  <w:vAlign w:val="center"/>
                                </w:tcPr>
                                <w:p w14:paraId="30C65FFC"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455D12F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1EADBECA" w14:textId="49FEF86F"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0.026</w:t>
                                  </w:r>
                                </w:p>
                              </w:tc>
                              <w:tc>
                                <w:tcPr>
                                  <w:tcW w:w="1422" w:type="dxa"/>
                                  <w:tcBorders>
                                    <w:left w:val="single" w:sz="4" w:space="0" w:color="auto"/>
                                    <w:right w:val="single" w:sz="4" w:space="0" w:color="auto"/>
                                  </w:tcBorders>
                                  <w:vAlign w:val="center"/>
                                </w:tcPr>
                                <w:p w14:paraId="0A7D072E" w14:textId="29BD63FB"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0.17</w:t>
                                  </w:r>
                                </w:p>
                              </w:tc>
                            </w:tr>
                            <w:tr w:rsidR="005849F2" w:rsidRPr="00413519" w14:paraId="576BBC9D"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1CCCFD79"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7F24DC6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44284644" w14:textId="55284C1D"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0.262</w:t>
                                  </w:r>
                                </w:p>
                              </w:tc>
                              <w:tc>
                                <w:tcPr>
                                  <w:tcW w:w="1422" w:type="dxa"/>
                                  <w:tcBorders>
                                    <w:left w:val="single" w:sz="4" w:space="0" w:color="auto"/>
                                    <w:bottom w:val="single" w:sz="4" w:space="0" w:color="auto"/>
                                    <w:right w:val="single" w:sz="4" w:space="0" w:color="auto"/>
                                  </w:tcBorders>
                                  <w:vAlign w:val="center"/>
                                </w:tcPr>
                                <w:p w14:paraId="581C7971" w14:textId="76C446F0" w:rsidR="005849F2" w:rsidRPr="00737ACD" w:rsidRDefault="005849F2" w:rsidP="0044037B">
                                  <w:pPr>
                                    <w:autoSpaceDE w:val="0"/>
                                    <w:autoSpaceDN w:val="0"/>
                                    <w:adjustRightInd w:val="0"/>
                                    <w:jc w:val="center"/>
                                    <w:rPr>
                                      <w:rFonts w:asciiTheme="minorHAnsi" w:hAnsiTheme="minorHAnsi"/>
                                      <w:sz w:val="18"/>
                                      <w:szCs w:val="18"/>
                                      <w:rtl/>
                                    </w:rPr>
                                  </w:pPr>
                                  <w:r>
                                    <w:rPr>
                                      <w:rFonts w:asciiTheme="minorHAnsi" w:hint="cs"/>
                                      <w:sz w:val="18"/>
                                      <w:szCs w:val="18"/>
                                      <w:rtl/>
                                    </w:rPr>
                                    <w:t>0.19</w:t>
                                  </w:r>
                                </w:p>
                              </w:tc>
                            </w:tr>
                          </w:tbl>
                          <w:p w14:paraId="059DEEF8" w14:textId="77777777" w:rsidR="005849F2" w:rsidRDefault="005849F2"/>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0919C" id="Text Box 15" o:spid="_x0000_s1041" type="#_x0000_t202" style="position:absolute;left:0;text-align:left;margin-left:-4.15pt;margin-top:16.9pt;width:286.1pt;height:551.5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hypTQIAAKwEAAAOAAAAZHJzL2Uyb0RvYy54bWysVE1v2zAMvQ/YfxB0X+00adoFcYqsRYYB&#10;QVsgHXpWZDkxIIuapMTOfv2elK+262nYRZZI6ol8fPT4tms02yrnazIF713knCkjqazNquA/n2df&#10;bjjzQZhSaDKq4Dvl+e3k86dxa0fqktakS+UYQIwftbbg6xDsKMu8XKtG+AuyysBZkWtEwNGtstKJ&#10;FuiNzi7zfJi15ErrSCrvYb3fO/kk4VeVkuGxqrwKTBccuYW0urQu45pNxmK0csKua3lIQ/xDFo2o&#10;DR49Qd2LINjG1X9BNbV05KkKF5KajKqqlirVgGp6+btqFmthVaoF5Hh7osn/P1j5sH1yrC7RuyvO&#10;jGjQo2fVBfaNOgYT+GmtHyFsYREYOtgRe7R7GGPZXeWa+EVBDH4wvTuxG9EkjP1hvz+4hkvCd53n&#10;g+FNws/O163z4buihsVNwR3al1gV27kPSAWhx5D4middl7Na63SIklF32rGtQLN1SEnixpsobVhb&#10;8GH/Kk/Ab3xJdGeE5eoDBOBpg0QiKfvi4y50y+5I4oGxJZU7EOZoLzlv5axGUXPhw5Nw0BiIwNyE&#10;RyyVJiRFhx1na3K/P7LHeLQeXs5aaLbg/tdGOMWZ/mEgiq+9wSCKPB0GV9eXOLjXnuVrj9k0dwSm&#10;ephQK9M2xgd9tFaOmheM1zS+CpcwEm8XPBy3d2E/SRhPqabTFARZWxHmZmFlhI6diS177l6Es4e+&#10;BkjigY7qFqN37d3HxpuGpptAVZ16H4nes3rgHyORJHEY3zhzr88p6vyTmfwBAAD//wMAUEsDBBQA&#10;BgAIAAAAIQD7kiJ73wAAAAoBAAAPAAAAZHJzL2Rvd25yZXYueG1sTI9BS8NAEIXvgv9hGcFbu6lb&#10;QxqzKUERQQti7aW3bXZMgtnZkN226b93POlxeB9vvlesJ9eLE46h86RhMU9AINXedtRo2H0+zzIQ&#10;IRqypveEGi4YYF1eXxUmt/5MH3jaxkZwCYXcaGhjHHIpQ92iM2HuByTOvvzoTORzbKQdzZnLXS/v&#10;kiSVznTEH1oz4GOL9ff26DS8LvfmScU3vESa3qvqJRuWYaP17c1UPYCIOMU/GH71WR1Kdjr4I9kg&#10;eg2zTDGpQSlewPl9qlYgDgwuVLoCWRby/4TyBwAA//8DAFBLAQItABQABgAIAAAAIQC2gziS/gAA&#10;AOEBAAATAAAAAAAAAAAAAAAAAAAAAABbQ29udGVudF9UeXBlc10ueG1sUEsBAi0AFAAGAAgAAAAh&#10;ADj9If/WAAAAlAEAAAsAAAAAAAAAAAAAAAAALwEAAF9yZWxzLy5yZWxzUEsBAi0AFAAGAAgAAAAh&#10;AKoeHKlNAgAArAQAAA4AAAAAAAAAAAAAAAAALgIAAGRycy9lMm9Eb2MueG1sUEsBAi0AFAAGAAgA&#10;AAAhAPuSInvfAAAACgEAAA8AAAAAAAAAAAAAAAAApwQAAGRycy9kb3ducmV2LnhtbFBLBQYAAAAA&#10;BAAEAPMAAACzBQAAAAA=&#10;" fillcolor="white [3201]" strokecolor="white [3212]" strokeweight=".5pt">
                <v:textbox>
                  <w:txbxContent>
                    <w:tbl>
                      <w:tblPr>
                        <w:tblStyle w:val="TableGrid"/>
                        <w:bidiVisual/>
                        <w:tblW w:w="5362" w:type="dxa"/>
                        <w:jc w:val="center"/>
                        <w:tblLook w:val="04A0" w:firstRow="1" w:lastRow="0" w:firstColumn="1" w:lastColumn="0" w:noHBand="0" w:noVBand="1"/>
                      </w:tblPr>
                      <w:tblGrid>
                        <w:gridCol w:w="1230"/>
                        <w:gridCol w:w="1249"/>
                        <w:gridCol w:w="1461"/>
                        <w:gridCol w:w="1422"/>
                      </w:tblGrid>
                      <w:tr w:rsidR="005849F2" w:rsidRPr="00413519" w14:paraId="440C0055" w14:textId="77777777" w:rsidTr="0064400F">
                        <w:trPr>
                          <w:jc w:val="center"/>
                        </w:trPr>
                        <w:tc>
                          <w:tcPr>
                            <w:tcW w:w="1230" w:type="dxa"/>
                            <w:tcBorders>
                              <w:top w:val="single" w:sz="4" w:space="0" w:color="auto"/>
                              <w:left w:val="single" w:sz="4" w:space="0" w:color="auto"/>
                              <w:bottom w:val="single" w:sz="4" w:space="0" w:color="auto"/>
                              <w:right w:val="single" w:sz="4" w:space="0" w:color="auto"/>
                            </w:tcBorders>
                            <w:vAlign w:val="center"/>
                          </w:tcPr>
                          <w:p w14:paraId="79BD0185" w14:textId="77777777" w:rsidR="005849F2" w:rsidRPr="007E0CD3" w:rsidRDefault="005849F2" w:rsidP="0044037B">
                            <w:pPr>
                              <w:autoSpaceDE w:val="0"/>
                              <w:autoSpaceDN w:val="0"/>
                              <w:adjustRightInd w:val="0"/>
                              <w:jc w:val="center"/>
                              <w:rPr>
                                <w:rFonts w:asciiTheme="minorHAnsi" w:hAnsiTheme="minorHAnsi"/>
                                <w:b/>
                                <w:bCs/>
                                <w:sz w:val="18"/>
                                <w:szCs w:val="18"/>
                              </w:rPr>
                            </w:pPr>
                            <w:r w:rsidRPr="00413519">
                              <w:rPr>
                                <w:rFonts w:ascii="B Nazanin+FPEF" w:hint="cs"/>
                                <w:b/>
                                <w:bCs/>
                                <w:sz w:val="18"/>
                                <w:szCs w:val="18"/>
                                <w:rtl/>
                              </w:rPr>
                              <w:t>مبدا</w:t>
                            </w:r>
                          </w:p>
                        </w:tc>
                        <w:tc>
                          <w:tcPr>
                            <w:tcW w:w="1249" w:type="dxa"/>
                            <w:tcBorders>
                              <w:top w:val="single" w:sz="4" w:space="0" w:color="auto"/>
                              <w:left w:val="single" w:sz="4" w:space="0" w:color="auto"/>
                              <w:bottom w:val="single" w:sz="4" w:space="0" w:color="auto"/>
                              <w:right w:val="single" w:sz="4" w:space="0" w:color="auto"/>
                            </w:tcBorders>
                            <w:vAlign w:val="center"/>
                          </w:tcPr>
                          <w:p w14:paraId="62F03F74" w14:textId="77777777" w:rsidR="005849F2" w:rsidRPr="00AB731F" w:rsidRDefault="005849F2" w:rsidP="0044037B">
                            <w:pPr>
                              <w:autoSpaceDE w:val="0"/>
                              <w:autoSpaceDN w:val="0"/>
                              <w:adjustRightInd w:val="0"/>
                              <w:jc w:val="center"/>
                              <w:rPr>
                                <w:rFonts w:asciiTheme="minorHAnsi" w:hAnsiTheme="minorHAnsi"/>
                                <w:b/>
                                <w:bCs/>
                                <w:sz w:val="18"/>
                                <w:szCs w:val="18"/>
                              </w:rPr>
                            </w:pPr>
                            <w:r w:rsidRPr="00413519">
                              <w:rPr>
                                <w:rFonts w:ascii="B Nazanin+FPEF" w:hint="cs"/>
                                <w:b/>
                                <w:bCs/>
                                <w:sz w:val="18"/>
                                <w:szCs w:val="18"/>
                                <w:rtl/>
                              </w:rPr>
                              <w:t>مقصد</w:t>
                            </w:r>
                          </w:p>
                        </w:tc>
                        <w:tc>
                          <w:tcPr>
                            <w:tcW w:w="1461" w:type="dxa"/>
                            <w:tcBorders>
                              <w:top w:val="single" w:sz="4" w:space="0" w:color="auto"/>
                              <w:left w:val="single" w:sz="4" w:space="0" w:color="auto"/>
                              <w:bottom w:val="single" w:sz="4" w:space="0" w:color="auto"/>
                              <w:right w:val="single" w:sz="4" w:space="0" w:color="auto"/>
                            </w:tcBorders>
                            <w:vAlign w:val="center"/>
                          </w:tcPr>
                          <w:p w14:paraId="35BF33F6" w14:textId="77777777" w:rsidR="005849F2" w:rsidRPr="00413519" w:rsidRDefault="005849F2" w:rsidP="00AE5D4B">
                            <w:pPr>
                              <w:autoSpaceDE w:val="0"/>
                              <w:autoSpaceDN w:val="0"/>
                              <w:adjustRightInd w:val="0"/>
                              <w:ind w:right="-130"/>
                              <w:jc w:val="center"/>
                              <w:rPr>
                                <w:rFonts w:ascii="B Nazanin+FPEF"/>
                                <w:b/>
                                <w:bCs/>
                                <w:sz w:val="18"/>
                                <w:szCs w:val="18"/>
                                <w:rtl/>
                              </w:rPr>
                            </w:pPr>
                            <w:r w:rsidRPr="00413519">
                              <w:rPr>
                                <w:rFonts w:ascii="B Nazanin+FPEF" w:hint="cs"/>
                                <w:b/>
                                <w:bCs/>
                                <w:sz w:val="18"/>
                                <w:szCs w:val="18"/>
                                <w:rtl/>
                              </w:rPr>
                              <w:t>نرخ</w:t>
                            </w:r>
                            <w:r w:rsidRPr="00413519">
                              <w:rPr>
                                <w:rFonts w:ascii="B Nazanin+FPEF"/>
                                <w:b/>
                                <w:bCs/>
                                <w:sz w:val="18"/>
                                <w:szCs w:val="18"/>
                                <w:rtl/>
                              </w:rPr>
                              <w:t xml:space="preserve"> </w:t>
                            </w:r>
                            <w:r w:rsidRPr="00413519">
                              <w:rPr>
                                <w:rFonts w:ascii="B Nazanin+FPEF" w:hint="cs"/>
                                <w:b/>
                                <w:bCs/>
                                <w:sz w:val="18"/>
                                <w:szCs w:val="18"/>
                                <w:rtl/>
                              </w:rPr>
                              <w:t>تردد</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softHyphen/>
                            </w:r>
                            <w:r w:rsidRPr="00413519">
                              <w:rPr>
                                <w:rFonts w:ascii="B Nazanin+FPEF" w:hint="cs"/>
                                <w:b/>
                                <w:bCs/>
                                <w:sz w:val="18"/>
                                <w:szCs w:val="18"/>
                                <w:rtl/>
                              </w:rPr>
                              <w:t>هاي</w:t>
                            </w:r>
                            <w:r w:rsidRPr="00413519">
                              <w:rPr>
                                <w:rFonts w:ascii="B Nazanin+FPEF"/>
                                <w:b/>
                                <w:bCs/>
                                <w:sz w:val="18"/>
                                <w:szCs w:val="18"/>
                                <w:rtl/>
                              </w:rPr>
                              <w:t xml:space="preserve"> 32</w:t>
                            </w:r>
                            <w:r w:rsidRPr="00413519">
                              <w:rPr>
                                <w:rFonts w:ascii="B Nazanin+FPEF" w:hint="cs"/>
                                <w:b/>
                                <w:bCs/>
                                <w:sz w:val="18"/>
                                <w:szCs w:val="18"/>
                                <w:rtl/>
                              </w:rPr>
                              <w:t xml:space="preserve"> تنی</w:t>
                            </w:r>
                            <w:r w:rsidRPr="00413519">
                              <w:rPr>
                                <w:rFonts w:ascii="B Nazanin+FPEF"/>
                                <w:b/>
                                <w:bCs/>
                                <w:sz w:val="18"/>
                                <w:szCs w:val="18"/>
                                <w:rtl/>
                              </w:rPr>
                              <w:t xml:space="preserve"> </w:t>
                            </w:r>
                            <w:r w:rsidRPr="00413519">
                              <w:rPr>
                                <w:rFonts w:ascii="B Nazanin+FPEF" w:hint="cs"/>
                                <w:b/>
                                <w:bCs/>
                                <w:sz w:val="18"/>
                                <w:szCs w:val="18"/>
                                <w:rtl/>
                              </w:rPr>
                              <w:t>در مسیر</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t xml:space="preserve"> </w:t>
                            </w:r>
                            <w:r w:rsidRPr="00413519">
                              <w:rPr>
                                <w:rFonts w:ascii="B Nazanin+FPEF" w:hint="cs"/>
                                <w:b/>
                                <w:bCs/>
                                <w:sz w:val="18"/>
                                <w:szCs w:val="18"/>
                                <w:rtl/>
                              </w:rPr>
                              <w:t>بر</w:t>
                            </w:r>
                            <w:r w:rsidRPr="00413519">
                              <w:rPr>
                                <w:rFonts w:ascii="B Nazanin+FPEF"/>
                                <w:b/>
                                <w:bCs/>
                                <w:sz w:val="18"/>
                                <w:szCs w:val="18"/>
                                <w:rtl/>
                              </w:rPr>
                              <w:t xml:space="preserve"> </w:t>
                            </w:r>
                            <w:r w:rsidRPr="00413519">
                              <w:rPr>
                                <w:rFonts w:ascii="B Nazanin+FPEF" w:hint="cs"/>
                                <w:b/>
                                <w:bCs/>
                                <w:sz w:val="18"/>
                                <w:szCs w:val="18"/>
                                <w:rtl/>
                              </w:rPr>
                              <w:t>دقیقه</w:t>
                            </w:r>
                            <w:r w:rsidRPr="00413519">
                              <w:rPr>
                                <w:rFonts w:ascii="B Nazanin+FPEF"/>
                                <w:b/>
                                <w:bCs/>
                                <w:sz w:val="18"/>
                                <w:szCs w:val="18"/>
                                <w:rtl/>
                              </w:rPr>
                              <w:t>)</w:t>
                            </w:r>
                          </w:p>
                        </w:tc>
                        <w:tc>
                          <w:tcPr>
                            <w:tcW w:w="1422" w:type="dxa"/>
                            <w:tcBorders>
                              <w:top w:val="single" w:sz="4" w:space="0" w:color="auto"/>
                              <w:left w:val="single" w:sz="4" w:space="0" w:color="auto"/>
                              <w:bottom w:val="single" w:sz="4" w:space="0" w:color="auto"/>
                              <w:right w:val="single" w:sz="4" w:space="0" w:color="auto"/>
                            </w:tcBorders>
                            <w:vAlign w:val="center"/>
                          </w:tcPr>
                          <w:p w14:paraId="033930A6" w14:textId="77777777" w:rsidR="005849F2" w:rsidRPr="00413519" w:rsidRDefault="005849F2" w:rsidP="00AE5D4B">
                            <w:pPr>
                              <w:autoSpaceDE w:val="0"/>
                              <w:autoSpaceDN w:val="0"/>
                              <w:adjustRightInd w:val="0"/>
                              <w:ind w:right="-106"/>
                              <w:jc w:val="center"/>
                              <w:rPr>
                                <w:rFonts w:ascii="B Nazanin+FPEF"/>
                                <w:b/>
                                <w:bCs/>
                                <w:sz w:val="18"/>
                                <w:szCs w:val="18"/>
                                <w:rtl/>
                              </w:rPr>
                            </w:pPr>
                            <w:r w:rsidRPr="00413519">
                              <w:rPr>
                                <w:rFonts w:ascii="B Nazanin+FPEF" w:hint="cs"/>
                                <w:b/>
                                <w:bCs/>
                                <w:sz w:val="18"/>
                                <w:szCs w:val="18"/>
                                <w:rtl/>
                              </w:rPr>
                              <w:t>نرخ</w:t>
                            </w:r>
                            <w:r w:rsidRPr="00413519">
                              <w:rPr>
                                <w:rFonts w:ascii="B Nazanin+FPEF"/>
                                <w:b/>
                                <w:bCs/>
                                <w:sz w:val="18"/>
                                <w:szCs w:val="18"/>
                                <w:rtl/>
                              </w:rPr>
                              <w:t xml:space="preserve"> </w:t>
                            </w:r>
                            <w:r w:rsidRPr="00413519">
                              <w:rPr>
                                <w:rFonts w:ascii="B Nazanin+FPEF" w:hint="cs"/>
                                <w:b/>
                                <w:bCs/>
                                <w:sz w:val="18"/>
                                <w:szCs w:val="18"/>
                                <w:rtl/>
                              </w:rPr>
                              <w:t>تردد</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softHyphen/>
                            </w:r>
                            <w:r w:rsidRPr="00413519">
                              <w:rPr>
                                <w:rFonts w:ascii="B Nazanin+FPEF" w:hint="cs"/>
                                <w:b/>
                                <w:bCs/>
                                <w:sz w:val="18"/>
                                <w:szCs w:val="18"/>
                                <w:rtl/>
                              </w:rPr>
                              <w:t>هاي</w:t>
                            </w:r>
                            <w:r w:rsidRPr="00413519">
                              <w:rPr>
                                <w:rFonts w:ascii="B Nazanin+FPEF"/>
                                <w:b/>
                                <w:bCs/>
                                <w:sz w:val="18"/>
                                <w:szCs w:val="18"/>
                                <w:rtl/>
                              </w:rPr>
                              <w:t xml:space="preserve"> </w:t>
                            </w:r>
                            <w:r w:rsidRPr="00413519">
                              <w:rPr>
                                <w:rFonts w:ascii="B Nazanin+FPEF" w:hint="cs"/>
                                <w:b/>
                                <w:bCs/>
                                <w:sz w:val="18"/>
                                <w:szCs w:val="18"/>
                                <w:rtl/>
                              </w:rPr>
                              <w:t>100 تنی</w:t>
                            </w:r>
                            <w:r w:rsidRPr="00413519">
                              <w:rPr>
                                <w:rFonts w:ascii="B Nazanin+FPEF"/>
                                <w:b/>
                                <w:bCs/>
                                <w:sz w:val="18"/>
                                <w:szCs w:val="18"/>
                                <w:rtl/>
                              </w:rPr>
                              <w:t xml:space="preserve"> </w:t>
                            </w:r>
                            <w:r w:rsidRPr="00413519">
                              <w:rPr>
                                <w:rFonts w:ascii="B Nazanin+FPEF" w:hint="cs"/>
                                <w:b/>
                                <w:bCs/>
                                <w:sz w:val="18"/>
                                <w:szCs w:val="18"/>
                                <w:rtl/>
                              </w:rPr>
                              <w:t>در مسیر</w:t>
                            </w:r>
                            <w:r w:rsidRPr="00413519">
                              <w:rPr>
                                <w:rFonts w:ascii="B Nazanin+FPEF"/>
                                <w:b/>
                                <w:bCs/>
                                <w:sz w:val="18"/>
                                <w:szCs w:val="18"/>
                                <w:rtl/>
                              </w:rPr>
                              <w:t xml:space="preserve"> (</w:t>
                            </w:r>
                            <w:r w:rsidRPr="00413519">
                              <w:rPr>
                                <w:rFonts w:ascii="B Nazanin+FPEF" w:hint="cs"/>
                                <w:b/>
                                <w:bCs/>
                                <w:sz w:val="18"/>
                                <w:szCs w:val="18"/>
                                <w:rtl/>
                              </w:rPr>
                              <w:t>کامیون</w:t>
                            </w:r>
                            <w:r w:rsidRPr="00413519">
                              <w:rPr>
                                <w:rFonts w:ascii="B Nazanin+FPEF"/>
                                <w:b/>
                                <w:bCs/>
                                <w:sz w:val="18"/>
                                <w:szCs w:val="18"/>
                                <w:rtl/>
                              </w:rPr>
                              <w:t xml:space="preserve"> </w:t>
                            </w:r>
                            <w:r w:rsidRPr="00413519">
                              <w:rPr>
                                <w:rFonts w:ascii="B Nazanin+FPEF" w:hint="cs"/>
                                <w:b/>
                                <w:bCs/>
                                <w:sz w:val="18"/>
                                <w:szCs w:val="18"/>
                                <w:rtl/>
                              </w:rPr>
                              <w:t>بر</w:t>
                            </w:r>
                            <w:r w:rsidRPr="00413519">
                              <w:rPr>
                                <w:rFonts w:ascii="B Nazanin+FPEF"/>
                                <w:b/>
                                <w:bCs/>
                                <w:sz w:val="18"/>
                                <w:szCs w:val="18"/>
                                <w:rtl/>
                              </w:rPr>
                              <w:t xml:space="preserve"> </w:t>
                            </w:r>
                            <w:r w:rsidRPr="00413519">
                              <w:rPr>
                                <w:rFonts w:ascii="B Nazanin+FPEF" w:hint="cs"/>
                                <w:b/>
                                <w:bCs/>
                                <w:sz w:val="18"/>
                                <w:szCs w:val="18"/>
                                <w:rtl/>
                              </w:rPr>
                              <w:t>دقیقه</w:t>
                            </w:r>
                            <w:r w:rsidRPr="00413519">
                              <w:rPr>
                                <w:rFonts w:ascii="B Nazanin+FPEF"/>
                                <w:b/>
                                <w:bCs/>
                                <w:sz w:val="18"/>
                                <w:szCs w:val="18"/>
                                <w:rtl/>
                              </w:rPr>
                              <w:t>)</w:t>
                            </w:r>
                          </w:p>
                        </w:tc>
                      </w:tr>
                      <w:tr w:rsidR="005849F2" w:rsidRPr="00413519" w14:paraId="7B567DB6"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1B75A748" w14:textId="77777777" w:rsidR="005849F2" w:rsidRPr="00413519"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سنگ</w:t>
                            </w:r>
                            <w:r w:rsidRPr="00413519">
                              <w:rPr>
                                <w:rFonts w:ascii="B Nazanin+FPEF"/>
                                <w:sz w:val="18"/>
                                <w:szCs w:val="18"/>
                                <w:rtl/>
                              </w:rPr>
                              <w:softHyphen/>
                            </w:r>
                            <w:r w:rsidRPr="00413519">
                              <w:rPr>
                                <w:rFonts w:ascii="B Nazanin+FPEF" w:hint="cs"/>
                                <w:sz w:val="18"/>
                                <w:szCs w:val="18"/>
                                <w:rtl/>
                              </w:rPr>
                              <w:t>شکن</w:t>
                            </w:r>
                          </w:p>
                        </w:tc>
                        <w:tc>
                          <w:tcPr>
                            <w:tcW w:w="1249" w:type="dxa"/>
                            <w:tcBorders>
                              <w:top w:val="single" w:sz="4" w:space="0" w:color="auto"/>
                              <w:left w:val="single" w:sz="4" w:space="0" w:color="auto"/>
                              <w:right w:val="single" w:sz="4" w:space="0" w:color="auto"/>
                            </w:tcBorders>
                            <w:vAlign w:val="center"/>
                          </w:tcPr>
                          <w:p w14:paraId="0B9F3CF1" w14:textId="77777777" w:rsidR="005849F2" w:rsidRPr="0064400F"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ایستگاه بارگیری 1</w:t>
                            </w:r>
                          </w:p>
                        </w:tc>
                        <w:tc>
                          <w:tcPr>
                            <w:tcW w:w="1461" w:type="dxa"/>
                            <w:tcBorders>
                              <w:top w:val="single" w:sz="4" w:space="0" w:color="auto"/>
                              <w:left w:val="single" w:sz="4" w:space="0" w:color="auto"/>
                              <w:right w:val="single" w:sz="4" w:space="0" w:color="auto"/>
                            </w:tcBorders>
                            <w:vAlign w:val="center"/>
                          </w:tcPr>
                          <w:p w14:paraId="76F19D79" w14:textId="568CCC7B" w:rsidR="005849F2" w:rsidRPr="00D97B75"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0.039</w:t>
                            </w:r>
                          </w:p>
                        </w:tc>
                        <w:tc>
                          <w:tcPr>
                            <w:tcW w:w="1422" w:type="dxa"/>
                            <w:tcBorders>
                              <w:top w:val="single" w:sz="4" w:space="0" w:color="auto"/>
                              <w:left w:val="single" w:sz="4" w:space="0" w:color="auto"/>
                              <w:right w:val="single" w:sz="4" w:space="0" w:color="auto"/>
                            </w:tcBorders>
                            <w:vAlign w:val="center"/>
                          </w:tcPr>
                          <w:p w14:paraId="2E332671" w14:textId="4EE9C671"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0.01</w:t>
                            </w:r>
                          </w:p>
                        </w:tc>
                      </w:tr>
                      <w:tr w:rsidR="005849F2" w:rsidRPr="00413519" w14:paraId="16ADE5ED" w14:textId="77777777" w:rsidTr="0064400F">
                        <w:trPr>
                          <w:jc w:val="center"/>
                        </w:trPr>
                        <w:tc>
                          <w:tcPr>
                            <w:tcW w:w="1230" w:type="dxa"/>
                            <w:vMerge/>
                            <w:tcBorders>
                              <w:left w:val="single" w:sz="4" w:space="0" w:color="auto"/>
                              <w:right w:val="single" w:sz="4" w:space="0" w:color="auto"/>
                            </w:tcBorders>
                            <w:vAlign w:val="center"/>
                          </w:tcPr>
                          <w:p w14:paraId="4021A5F4"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5E85EC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left w:val="single" w:sz="4" w:space="0" w:color="auto"/>
                              <w:right w:val="single" w:sz="4" w:space="0" w:color="auto"/>
                            </w:tcBorders>
                            <w:vAlign w:val="center"/>
                          </w:tcPr>
                          <w:p w14:paraId="1E88C9AB" w14:textId="71A91CEA"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0.188</w:t>
                            </w:r>
                          </w:p>
                        </w:tc>
                        <w:tc>
                          <w:tcPr>
                            <w:tcW w:w="1422" w:type="dxa"/>
                            <w:tcBorders>
                              <w:left w:val="single" w:sz="4" w:space="0" w:color="auto"/>
                              <w:right w:val="single" w:sz="4" w:space="0" w:color="auto"/>
                            </w:tcBorders>
                            <w:vAlign w:val="center"/>
                          </w:tcPr>
                          <w:p w14:paraId="00AD62A4" w14:textId="7E7836EF"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0.001</w:t>
                            </w:r>
                          </w:p>
                        </w:tc>
                      </w:tr>
                      <w:tr w:rsidR="005849F2" w:rsidRPr="00413519" w14:paraId="2F58AB03" w14:textId="77777777" w:rsidTr="0064400F">
                        <w:trPr>
                          <w:jc w:val="center"/>
                        </w:trPr>
                        <w:tc>
                          <w:tcPr>
                            <w:tcW w:w="1230" w:type="dxa"/>
                            <w:vMerge/>
                            <w:tcBorders>
                              <w:left w:val="single" w:sz="4" w:space="0" w:color="auto"/>
                              <w:right w:val="single" w:sz="4" w:space="0" w:color="auto"/>
                            </w:tcBorders>
                            <w:vAlign w:val="center"/>
                          </w:tcPr>
                          <w:p w14:paraId="285A7F5B"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2D4854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1E092A34" w14:textId="16545134" w:rsidR="005849F2" w:rsidRPr="00AE5D4B"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0.16</w:t>
                            </w:r>
                          </w:p>
                        </w:tc>
                        <w:tc>
                          <w:tcPr>
                            <w:tcW w:w="1422" w:type="dxa"/>
                            <w:tcBorders>
                              <w:left w:val="single" w:sz="4" w:space="0" w:color="auto"/>
                              <w:right w:val="single" w:sz="4" w:space="0" w:color="auto"/>
                            </w:tcBorders>
                            <w:vAlign w:val="center"/>
                          </w:tcPr>
                          <w:p w14:paraId="60A4DA5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A391C85" w14:textId="77777777" w:rsidTr="0064400F">
                        <w:trPr>
                          <w:jc w:val="center"/>
                        </w:trPr>
                        <w:tc>
                          <w:tcPr>
                            <w:tcW w:w="1230" w:type="dxa"/>
                            <w:vMerge/>
                            <w:tcBorders>
                              <w:left w:val="single" w:sz="4" w:space="0" w:color="auto"/>
                              <w:right w:val="single" w:sz="4" w:space="0" w:color="auto"/>
                            </w:tcBorders>
                            <w:vAlign w:val="center"/>
                          </w:tcPr>
                          <w:p w14:paraId="77A54FD4"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1BF46BA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0AD1E3D2" w14:textId="36B23880"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0.266</w:t>
                            </w:r>
                          </w:p>
                        </w:tc>
                        <w:tc>
                          <w:tcPr>
                            <w:tcW w:w="1422" w:type="dxa"/>
                            <w:tcBorders>
                              <w:left w:val="single" w:sz="4" w:space="0" w:color="auto"/>
                              <w:right w:val="single" w:sz="4" w:space="0" w:color="auto"/>
                            </w:tcBorders>
                            <w:vAlign w:val="center"/>
                          </w:tcPr>
                          <w:p w14:paraId="311DAB15" w14:textId="6FE39147"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0.059</w:t>
                            </w:r>
                          </w:p>
                        </w:tc>
                      </w:tr>
                      <w:tr w:rsidR="005849F2" w:rsidRPr="00413519" w14:paraId="29CA7E88" w14:textId="77777777" w:rsidTr="0064400F">
                        <w:trPr>
                          <w:jc w:val="center"/>
                        </w:trPr>
                        <w:tc>
                          <w:tcPr>
                            <w:tcW w:w="1230" w:type="dxa"/>
                            <w:vMerge/>
                            <w:tcBorders>
                              <w:left w:val="single" w:sz="4" w:space="0" w:color="auto"/>
                              <w:right w:val="single" w:sz="4" w:space="0" w:color="auto"/>
                            </w:tcBorders>
                            <w:vAlign w:val="center"/>
                          </w:tcPr>
                          <w:p w14:paraId="5C07F6A0"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88D4FF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20406EAD" w14:textId="756D8F43" w:rsidR="005849F2" w:rsidRPr="00AF7386" w:rsidRDefault="005849F2" w:rsidP="0044037B">
                            <w:pPr>
                              <w:autoSpaceDE w:val="0"/>
                              <w:autoSpaceDN w:val="0"/>
                              <w:adjustRightInd w:val="0"/>
                              <w:jc w:val="center"/>
                              <w:rPr>
                                <w:rFonts w:asciiTheme="minorHAnsi" w:hAnsiTheme="minorHAnsi"/>
                                <w:sz w:val="18"/>
                                <w:szCs w:val="18"/>
                                <w:rtl/>
                              </w:rPr>
                            </w:pPr>
                            <w:r>
                              <w:rPr>
                                <w:rFonts w:asciiTheme="minorHAnsi" w:hint="cs"/>
                                <w:sz w:val="18"/>
                                <w:szCs w:val="18"/>
                                <w:rtl/>
                              </w:rPr>
                              <w:t>0.12</w:t>
                            </w:r>
                          </w:p>
                        </w:tc>
                        <w:tc>
                          <w:tcPr>
                            <w:tcW w:w="1422" w:type="dxa"/>
                            <w:tcBorders>
                              <w:left w:val="single" w:sz="4" w:space="0" w:color="auto"/>
                              <w:right w:val="single" w:sz="4" w:space="0" w:color="auto"/>
                            </w:tcBorders>
                            <w:vAlign w:val="center"/>
                          </w:tcPr>
                          <w:p w14:paraId="62E29712" w14:textId="7061F657"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7A05A7E4" w14:textId="77777777" w:rsidTr="0064400F">
                        <w:trPr>
                          <w:jc w:val="center"/>
                        </w:trPr>
                        <w:tc>
                          <w:tcPr>
                            <w:tcW w:w="1230" w:type="dxa"/>
                            <w:vMerge/>
                            <w:tcBorders>
                              <w:left w:val="single" w:sz="4" w:space="0" w:color="auto"/>
                              <w:right w:val="single" w:sz="4" w:space="0" w:color="auto"/>
                            </w:tcBorders>
                            <w:vAlign w:val="center"/>
                          </w:tcPr>
                          <w:p w14:paraId="5864FDF2"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56F254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03F4D72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62EEB0E8" w14:textId="66D90C0D"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30F3D3ED" w14:textId="77777777" w:rsidTr="0064400F">
                        <w:trPr>
                          <w:jc w:val="center"/>
                        </w:trPr>
                        <w:tc>
                          <w:tcPr>
                            <w:tcW w:w="1230" w:type="dxa"/>
                            <w:vMerge/>
                            <w:tcBorders>
                              <w:left w:val="single" w:sz="4" w:space="0" w:color="auto"/>
                              <w:right w:val="single" w:sz="4" w:space="0" w:color="auto"/>
                            </w:tcBorders>
                            <w:vAlign w:val="center"/>
                          </w:tcPr>
                          <w:p w14:paraId="4606E072"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10DD50C1"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156FBFB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7B1A09B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17F36843" w14:textId="77777777" w:rsidTr="0064400F">
                        <w:trPr>
                          <w:jc w:val="center"/>
                        </w:trPr>
                        <w:tc>
                          <w:tcPr>
                            <w:tcW w:w="1230" w:type="dxa"/>
                            <w:vMerge/>
                            <w:tcBorders>
                              <w:left w:val="single" w:sz="4" w:space="0" w:color="auto"/>
                              <w:right w:val="single" w:sz="4" w:space="0" w:color="auto"/>
                            </w:tcBorders>
                            <w:vAlign w:val="center"/>
                          </w:tcPr>
                          <w:p w14:paraId="1515FD26"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079D4A5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383898AF" w14:textId="220AEC7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E463F33" w14:textId="36258934"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3902B771"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6FF398FF"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6F41537D"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382CCF22" w14:textId="6A506361"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bottom w:val="single" w:sz="4" w:space="0" w:color="auto"/>
                              <w:right w:val="single" w:sz="4" w:space="0" w:color="auto"/>
                            </w:tcBorders>
                            <w:vAlign w:val="center"/>
                          </w:tcPr>
                          <w:p w14:paraId="2A13146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02365770"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384445D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دامپ باطله 1950</w:t>
                            </w:r>
                          </w:p>
                        </w:tc>
                        <w:tc>
                          <w:tcPr>
                            <w:tcW w:w="1249" w:type="dxa"/>
                            <w:tcBorders>
                              <w:top w:val="single" w:sz="4" w:space="0" w:color="auto"/>
                              <w:left w:val="single" w:sz="4" w:space="0" w:color="auto"/>
                              <w:right w:val="single" w:sz="4" w:space="0" w:color="auto"/>
                            </w:tcBorders>
                            <w:vAlign w:val="center"/>
                          </w:tcPr>
                          <w:p w14:paraId="2E38102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1</w:t>
                            </w:r>
                          </w:p>
                        </w:tc>
                        <w:tc>
                          <w:tcPr>
                            <w:tcW w:w="1461" w:type="dxa"/>
                            <w:tcBorders>
                              <w:top w:val="single" w:sz="4" w:space="0" w:color="auto"/>
                              <w:left w:val="single" w:sz="4" w:space="0" w:color="auto"/>
                              <w:right w:val="single" w:sz="4" w:space="0" w:color="auto"/>
                            </w:tcBorders>
                            <w:vAlign w:val="center"/>
                          </w:tcPr>
                          <w:p w14:paraId="37CFF00C" w14:textId="757BDBA4"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0.12</w:t>
                            </w:r>
                          </w:p>
                        </w:tc>
                        <w:tc>
                          <w:tcPr>
                            <w:tcW w:w="1422" w:type="dxa"/>
                            <w:tcBorders>
                              <w:top w:val="single" w:sz="4" w:space="0" w:color="auto"/>
                              <w:left w:val="single" w:sz="4" w:space="0" w:color="auto"/>
                              <w:right w:val="single" w:sz="4" w:space="0" w:color="auto"/>
                            </w:tcBorders>
                            <w:vAlign w:val="center"/>
                          </w:tcPr>
                          <w:p w14:paraId="3F38D45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2C529BCD" w14:textId="77777777" w:rsidTr="0064400F">
                        <w:trPr>
                          <w:jc w:val="center"/>
                        </w:trPr>
                        <w:tc>
                          <w:tcPr>
                            <w:tcW w:w="1230" w:type="dxa"/>
                            <w:vMerge/>
                            <w:tcBorders>
                              <w:left w:val="single" w:sz="4" w:space="0" w:color="auto"/>
                              <w:right w:val="single" w:sz="4" w:space="0" w:color="auto"/>
                            </w:tcBorders>
                            <w:vAlign w:val="center"/>
                          </w:tcPr>
                          <w:p w14:paraId="79C50AA6"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17366D8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left w:val="single" w:sz="4" w:space="0" w:color="auto"/>
                              <w:right w:val="single" w:sz="4" w:space="0" w:color="auto"/>
                            </w:tcBorders>
                            <w:vAlign w:val="center"/>
                          </w:tcPr>
                          <w:p w14:paraId="1E14C21D" w14:textId="1D71DCEC"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1D67A5D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6F19FA12" w14:textId="77777777" w:rsidTr="0064400F">
                        <w:trPr>
                          <w:jc w:val="center"/>
                        </w:trPr>
                        <w:tc>
                          <w:tcPr>
                            <w:tcW w:w="1230" w:type="dxa"/>
                            <w:vMerge/>
                            <w:tcBorders>
                              <w:left w:val="single" w:sz="4" w:space="0" w:color="auto"/>
                              <w:right w:val="single" w:sz="4" w:space="0" w:color="auto"/>
                            </w:tcBorders>
                            <w:vAlign w:val="center"/>
                          </w:tcPr>
                          <w:p w14:paraId="782FC7C2"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5C0F57D5"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53A9780B" w14:textId="73A5C6F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276F2CE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397C7F3" w14:textId="77777777" w:rsidTr="0064400F">
                        <w:trPr>
                          <w:jc w:val="center"/>
                        </w:trPr>
                        <w:tc>
                          <w:tcPr>
                            <w:tcW w:w="1230" w:type="dxa"/>
                            <w:vMerge/>
                            <w:tcBorders>
                              <w:left w:val="single" w:sz="4" w:space="0" w:color="auto"/>
                              <w:right w:val="single" w:sz="4" w:space="0" w:color="auto"/>
                            </w:tcBorders>
                            <w:vAlign w:val="center"/>
                          </w:tcPr>
                          <w:p w14:paraId="529B7D2C"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21DEBE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40F004D7" w14:textId="77777777" w:rsidR="005849F2" w:rsidRPr="00AF7386"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52F6729D"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7848A0FB" w14:textId="77777777" w:rsidTr="0064400F">
                        <w:trPr>
                          <w:jc w:val="center"/>
                        </w:trPr>
                        <w:tc>
                          <w:tcPr>
                            <w:tcW w:w="1230" w:type="dxa"/>
                            <w:vMerge/>
                            <w:tcBorders>
                              <w:left w:val="single" w:sz="4" w:space="0" w:color="auto"/>
                              <w:right w:val="single" w:sz="4" w:space="0" w:color="auto"/>
                            </w:tcBorders>
                            <w:vAlign w:val="center"/>
                          </w:tcPr>
                          <w:p w14:paraId="00DEAA18"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7930150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44A2FA12" w14:textId="33056F4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0.36</w:t>
                            </w:r>
                          </w:p>
                        </w:tc>
                        <w:tc>
                          <w:tcPr>
                            <w:tcW w:w="1422" w:type="dxa"/>
                            <w:tcBorders>
                              <w:left w:val="single" w:sz="4" w:space="0" w:color="auto"/>
                              <w:right w:val="single" w:sz="4" w:space="0" w:color="auto"/>
                            </w:tcBorders>
                            <w:vAlign w:val="center"/>
                          </w:tcPr>
                          <w:p w14:paraId="3B604BCC" w14:textId="6869E44E" w:rsidR="005849F2" w:rsidRPr="00BF5835" w:rsidRDefault="005849F2" w:rsidP="0044037B">
                            <w:pPr>
                              <w:autoSpaceDE w:val="0"/>
                              <w:autoSpaceDN w:val="0"/>
                              <w:adjustRightInd w:val="0"/>
                              <w:jc w:val="center"/>
                              <w:rPr>
                                <w:rFonts w:asciiTheme="minorHAnsi" w:hAnsiTheme="minorHAnsi"/>
                                <w:sz w:val="18"/>
                                <w:szCs w:val="18"/>
                                <w:rtl/>
                              </w:rPr>
                            </w:pPr>
                            <w:r>
                              <w:rPr>
                                <w:rFonts w:asciiTheme="minorHAnsi" w:hint="cs"/>
                                <w:sz w:val="18"/>
                                <w:szCs w:val="18"/>
                                <w:rtl/>
                              </w:rPr>
                              <w:t>0.014</w:t>
                            </w:r>
                          </w:p>
                        </w:tc>
                      </w:tr>
                      <w:tr w:rsidR="005849F2" w:rsidRPr="00413519" w14:paraId="6082399D" w14:textId="77777777" w:rsidTr="0064400F">
                        <w:trPr>
                          <w:jc w:val="center"/>
                        </w:trPr>
                        <w:tc>
                          <w:tcPr>
                            <w:tcW w:w="1230" w:type="dxa"/>
                            <w:vMerge/>
                            <w:tcBorders>
                              <w:left w:val="single" w:sz="4" w:space="0" w:color="auto"/>
                              <w:right w:val="single" w:sz="4" w:space="0" w:color="auto"/>
                            </w:tcBorders>
                            <w:vAlign w:val="center"/>
                          </w:tcPr>
                          <w:p w14:paraId="1554AF27"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CD0294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08CC9F41" w14:textId="5AF5867E" w:rsidR="005849F2" w:rsidRPr="00737ACD"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w:t>
                            </w:r>
                          </w:p>
                        </w:tc>
                        <w:tc>
                          <w:tcPr>
                            <w:tcW w:w="1422" w:type="dxa"/>
                            <w:tcBorders>
                              <w:left w:val="single" w:sz="4" w:space="0" w:color="auto"/>
                              <w:right w:val="single" w:sz="4" w:space="0" w:color="auto"/>
                            </w:tcBorders>
                            <w:vAlign w:val="center"/>
                          </w:tcPr>
                          <w:p w14:paraId="2D0629E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1CADB97D" w14:textId="77777777" w:rsidTr="0064400F">
                        <w:trPr>
                          <w:jc w:val="center"/>
                        </w:trPr>
                        <w:tc>
                          <w:tcPr>
                            <w:tcW w:w="1230" w:type="dxa"/>
                            <w:vMerge/>
                            <w:tcBorders>
                              <w:left w:val="single" w:sz="4" w:space="0" w:color="auto"/>
                              <w:right w:val="single" w:sz="4" w:space="0" w:color="auto"/>
                            </w:tcBorders>
                            <w:vAlign w:val="center"/>
                          </w:tcPr>
                          <w:p w14:paraId="7EE92CCC"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52689C7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1247AC4B" w14:textId="575D587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2A98705" w14:textId="27FC2E11"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204B2C45" w14:textId="77777777" w:rsidTr="0064400F">
                        <w:trPr>
                          <w:jc w:val="center"/>
                        </w:trPr>
                        <w:tc>
                          <w:tcPr>
                            <w:tcW w:w="1230" w:type="dxa"/>
                            <w:vMerge/>
                            <w:tcBorders>
                              <w:left w:val="single" w:sz="4" w:space="0" w:color="auto"/>
                              <w:right w:val="single" w:sz="4" w:space="0" w:color="auto"/>
                            </w:tcBorders>
                            <w:vAlign w:val="center"/>
                          </w:tcPr>
                          <w:p w14:paraId="4FB1AEC0"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E89DA6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398BCB4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4301349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6D373C2"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7EEE1B5E"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0F9CF03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12B84C9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bottom w:val="single" w:sz="4" w:space="0" w:color="auto"/>
                              <w:right w:val="single" w:sz="4" w:space="0" w:color="auto"/>
                            </w:tcBorders>
                            <w:vAlign w:val="center"/>
                          </w:tcPr>
                          <w:p w14:paraId="43600CA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10231AB7"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090CBFA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دامپ باطله 2250</w:t>
                            </w:r>
                          </w:p>
                        </w:tc>
                        <w:tc>
                          <w:tcPr>
                            <w:tcW w:w="1249" w:type="dxa"/>
                            <w:tcBorders>
                              <w:top w:val="single" w:sz="4" w:space="0" w:color="auto"/>
                              <w:left w:val="single" w:sz="4" w:space="0" w:color="auto"/>
                              <w:bottom w:val="single" w:sz="8" w:space="0" w:color="000000"/>
                              <w:right w:val="single" w:sz="4" w:space="0" w:color="auto"/>
                            </w:tcBorders>
                            <w:vAlign w:val="center"/>
                          </w:tcPr>
                          <w:p w14:paraId="492246C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1</w:t>
                            </w:r>
                          </w:p>
                        </w:tc>
                        <w:tc>
                          <w:tcPr>
                            <w:tcW w:w="1461" w:type="dxa"/>
                            <w:tcBorders>
                              <w:top w:val="single" w:sz="4" w:space="0" w:color="auto"/>
                              <w:left w:val="single" w:sz="4" w:space="0" w:color="auto"/>
                              <w:bottom w:val="single" w:sz="8" w:space="0" w:color="000000"/>
                              <w:right w:val="single" w:sz="4" w:space="0" w:color="auto"/>
                            </w:tcBorders>
                            <w:vAlign w:val="center"/>
                          </w:tcPr>
                          <w:p w14:paraId="4301646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top w:val="single" w:sz="4" w:space="0" w:color="auto"/>
                              <w:left w:val="single" w:sz="4" w:space="0" w:color="auto"/>
                              <w:bottom w:val="single" w:sz="8" w:space="0" w:color="000000"/>
                              <w:right w:val="single" w:sz="4" w:space="0" w:color="auto"/>
                            </w:tcBorders>
                            <w:vAlign w:val="center"/>
                          </w:tcPr>
                          <w:p w14:paraId="2776B5A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7AAFC5AB" w14:textId="77777777" w:rsidTr="0064400F">
                        <w:trPr>
                          <w:jc w:val="center"/>
                        </w:trPr>
                        <w:tc>
                          <w:tcPr>
                            <w:tcW w:w="1230" w:type="dxa"/>
                            <w:vMerge/>
                            <w:tcBorders>
                              <w:top w:val="single" w:sz="18" w:space="0" w:color="auto"/>
                              <w:left w:val="single" w:sz="4" w:space="0" w:color="auto"/>
                              <w:right w:val="single" w:sz="4" w:space="0" w:color="auto"/>
                            </w:tcBorders>
                            <w:vAlign w:val="center"/>
                          </w:tcPr>
                          <w:p w14:paraId="2DC4928F"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top w:val="single" w:sz="8" w:space="0" w:color="000000"/>
                              <w:left w:val="single" w:sz="4" w:space="0" w:color="auto"/>
                              <w:right w:val="single" w:sz="4" w:space="0" w:color="auto"/>
                            </w:tcBorders>
                            <w:vAlign w:val="center"/>
                          </w:tcPr>
                          <w:p w14:paraId="693734A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top w:val="single" w:sz="8" w:space="0" w:color="000000"/>
                              <w:left w:val="single" w:sz="4" w:space="0" w:color="auto"/>
                              <w:right w:val="single" w:sz="4" w:space="0" w:color="auto"/>
                            </w:tcBorders>
                            <w:vAlign w:val="center"/>
                          </w:tcPr>
                          <w:p w14:paraId="05EB565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top w:val="single" w:sz="8" w:space="0" w:color="000000"/>
                              <w:left w:val="single" w:sz="4" w:space="0" w:color="auto"/>
                              <w:right w:val="single" w:sz="4" w:space="0" w:color="auto"/>
                            </w:tcBorders>
                            <w:vAlign w:val="center"/>
                          </w:tcPr>
                          <w:p w14:paraId="305CFF02" w14:textId="5AA455BE"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2D811584" w14:textId="77777777" w:rsidTr="0064400F">
                        <w:trPr>
                          <w:jc w:val="center"/>
                        </w:trPr>
                        <w:tc>
                          <w:tcPr>
                            <w:tcW w:w="1230" w:type="dxa"/>
                            <w:vMerge/>
                            <w:tcBorders>
                              <w:left w:val="single" w:sz="4" w:space="0" w:color="auto"/>
                              <w:right w:val="single" w:sz="4" w:space="0" w:color="auto"/>
                            </w:tcBorders>
                            <w:vAlign w:val="center"/>
                          </w:tcPr>
                          <w:p w14:paraId="443F1813"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438B5A8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541DE8A1" w14:textId="61038BAA"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1A7249AC" w14:textId="0601A17E"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1A783175" w14:textId="77777777" w:rsidTr="0064400F">
                        <w:trPr>
                          <w:jc w:val="center"/>
                        </w:trPr>
                        <w:tc>
                          <w:tcPr>
                            <w:tcW w:w="1230" w:type="dxa"/>
                            <w:vMerge/>
                            <w:tcBorders>
                              <w:left w:val="single" w:sz="4" w:space="0" w:color="auto"/>
                              <w:right w:val="single" w:sz="4" w:space="0" w:color="auto"/>
                            </w:tcBorders>
                            <w:vAlign w:val="center"/>
                          </w:tcPr>
                          <w:p w14:paraId="4C232E1D"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7CACDB1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0E5EB371" w14:textId="2A1BE2FA" w:rsidR="005849F2" w:rsidRPr="007E0CD3" w:rsidRDefault="005849F2" w:rsidP="0044037B">
                            <w:pPr>
                              <w:autoSpaceDE w:val="0"/>
                              <w:autoSpaceDN w:val="0"/>
                              <w:adjustRightInd w:val="0"/>
                              <w:jc w:val="center"/>
                              <w:rPr>
                                <w:rFonts w:asciiTheme="minorHAnsi" w:hAnsiTheme="minorHAnsi"/>
                                <w:sz w:val="18"/>
                                <w:szCs w:val="18"/>
                              </w:rPr>
                            </w:pPr>
                            <w:r>
                              <w:rPr>
                                <w:rFonts w:ascii="B Nazanin+FPEF" w:hint="cs"/>
                                <w:sz w:val="18"/>
                                <w:szCs w:val="18"/>
                                <w:rtl/>
                              </w:rPr>
                              <w:t>-</w:t>
                            </w:r>
                          </w:p>
                        </w:tc>
                        <w:tc>
                          <w:tcPr>
                            <w:tcW w:w="1422" w:type="dxa"/>
                            <w:tcBorders>
                              <w:left w:val="single" w:sz="4" w:space="0" w:color="auto"/>
                              <w:right w:val="single" w:sz="4" w:space="0" w:color="auto"/>
                            </w:tcBorders>
                            <w:vAlign w:val="center"/>
                          </w:tcPr>
                          <w:p w14:paraId="6216A9AD" w14:textId="30B7E894"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4713C6BD" w14:textId="77777777" w:rsidTr="0064400F">
                        <w:trPr>
                          <w:jc w:val="center"/>
                        </w:trPr>
                        <w:tc>
                          <w:tcPr>
                            <w:tcW w:w="1230" w:type="dxa"/>
                            <w:vMerge/>
                            <w:tcBorders>
                              <w:left w:val="single" w:sz="4" w:space="0" w:color="auto"/>
                              <w:right w:val="single" w:sz="4" w:space="0" w:color="auto"/>
                            </w:tcBorders>
                            <w:vAlign w:val="center"/>
                          </w:tcPr>
                          <w:p w14:paraId="100E26A8"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09EDA3A5"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7CABB5A6" w14:textId="33659C9C"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26490C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4570B7F" w14:textId="77777777" w:rsidTr="0064400F">
                        <w:trPr>
                          <w:jc w:val="center"/>
                        </w:trPr>
                        <w:tc>
                          <w:tcPr>
                            <w:tcW w:w="1230" w:type="dxa"/>
                            <w:vMerge/>
                            <w:tcBorders>
                              <w:left w:val="single" w:sz="4" w:space="0" w:color="auto"/>
                              <w:right w:val="single" w:sz="4" w:space="0" w:color="auto"/>
                            </w:tcBorders>
                            <w:vAlign w:val="center"/>
                          </w:tcPr>
                          <w:p w14:paraId="5CBC1853"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6FE15EC"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4C9BDC8B" w14:textId="4F2E01B8"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0.467</w:t>
                            </w:r>
                          </w:p>
                        </w:tc>
                        <w:tc>
                          <w:tcPr>
                            <w:tcW w:w="1422" w:type="dxa"/>
                            <w:tcBorders>
                              <w:left w:val="single" w:sz="4" w:space="0" w:color="auto"/>
                              <w:right w:val="single" w:sz="4" w:space="0" w:color="auto"/>
                            </w:tcBorders>
                            <w:vAlign w:val="center"/>
                          </w:tcPr>
                          <w:p w14:paraId="1268AA39" w14:textId="74810E7F"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0.18</w:t>
                            </w:r>
                          </w:p>
                        </w:tc>
                      </w:tr>
                      <w:tr w:rsidR="005849F2" w:rsidRPr="00413519" w14:paraId="194D1B64" w14:textId="77777777" w:rsidTr="0064400F">
                        <w:trPr>
                          <w:jc w:val="center"/>
                        </w:trPr>
                        <w:tc>
                          <w:tcPr>
                            <w:tcW w:w="1230" w:type="dxa"/>
                            <w:vMerge/>
                            <w:tcBorders>
                              <w:left w:val="single" w:sz="4" w:space="0" w:color="auto"/>
                              <w:right w:val="single" w:sz="4" w:space="0" w:color="auto"/>
                            </w:tcBorders>
                            <w:vAlign w:val="center"/>
                          </w:tcPr>
                          <w:p w14:paraId="2A60E938"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62DFDA4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40C54323" w14:textId="17BFA4F5"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6AAD66C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5DB09209" w14:textId="77777777" w:rsidTr="0064400F">
                        <w:trPr>
                          <w:jc w:val="center"/>
                        </w:trPr>
                        <w:tc>
                          <w:tcPr>
                            <w:tcW w:w="1230" w:type="dxa"/>
                            <w:vMerge/>
                            <w:tcBorders>
                              <w:left w:val="single" w:sz="4" w:space="0" w:color="auto"/>
                              <w:right w:val="single" w:sz="4" w:space="0" w:color="auto"/>
                            </w:tcBorders>
                            <w:vAlign w:val="center"/>
                          </w:tcPr>
                          <w:p w14:paraId="3E209429"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02E0B1A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010C1576" w14:textId="53039C32"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479FEF6A" w14:textId="4519A712"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1D102B04"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59DF5CE0"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68FAF60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7EBC957F" w14:textId="32546E1B"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bottom w:val="single" w:sz="4" w:space="0" w:color="auto"/>
                              <w:right w:val="single" w:sz="4" w:space="0" w:color="auto"/>
                            </w:tcBorders>
                            <w:vAlign w:val="center"/>
                          </w:tcPr>
                          <w:p w14:paraId="23C0231F"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31A674FF" w14:textId="77777777" w:rsidTr="0064400F">
                        <w:trPr>
                          <w:jc w:val="center"/>
                        </w:trPr>
                        <w:tc>
                          <w:tcPr>
                            <w:tcW w:w="1230" w:type="dxa"/>
                            <w:vMerge w:val="restart"/>
                            <w:tcBorders>
                              <w:top w:val="single" w:sz="4" w:space="0" w:color="auto"/>
                              <w:left w:val="single" w:sz="4" w:space="0" w:color="auto"/>
                              <w:right w:val="single" w:sz="4" w:space="0" w:color="auto"/>
                            </w:tcBorders>
                            <w:vAlign w:val="center"/>
                          </w:tcPr>
                          <w:p w14:paraId="104EE84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دامپ باطله 2275</w:t>
                            </w:r>
                          </w:p>
                        </w:tc>
                        <w:tc>
                          <w:tcPr>
                            <w:tcW w:w="1249" w:type="dxa"/>
                            <w:tcBorders>
                              <w:top w:val="single" w:sz="4" w:space="0" w:color="auto"/>
                              <w:left w:val="single" w:sz="4" w:space="0" w:color="auto"/>
                              <w:right w:val="single" w:sz="4" w:space="0" w:color="auto"/>
                            </w:tcBorders>
                            <w:vAlign w:val="center"/>
                          </w:tcPr>
                          <w:p w14:paraId="3E31017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1</w:t>
                            </w:r>
                          </w:p>
                        </w:tc>
                        <w:tc>
                          <w:tcPr>
                            <w:tcW w:w="1461" w:type="dxa"/>
                            <w:tcBorders>
                              <w:top w:val="single" w:sz="4" w:space="0" w:color="auto"/>
                              <w:left w:val="single" w:sz="4" w:space="0" w:color="auto"/>
                              <w:right w:val="single" w:sz="4" w:space="0" w:color="auto"/>
                            </w:tcBorders>
                            <w:vAlign w:val="center"/>
                          </w:tcPr>
                          <w:p w14:paraId="79123C18"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top w:val="single" w:sz="4" w:space="0" w:color="auto"/>
                              <w:left w:val="single" w:sz="4" w:space="0" w:color="auto"/>
                              <w:right w:val="single" w:sz="4" w:space="0" w:color="auto"/>
                            </w:tcBorders>
                            <w:vAlign w:val="center"/>
                          </w:tcPr>
                          <w:p w14:paraId="4B986D50"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7FCAF77F" w14:textId="77777777" w:rsidTr="0064400F">
                        <w:trPr>
                          <w:jc w:val="center"/>
                        </w:trPr>
                        <w:tc>
                          <w:tcPr>
                            <w:tcW w:w="1230" w:type="dxa"/>
                            <w:vMerge/>
                            <w:tcBorders>
                              <w:left w:val="single" w:sz="4" w:space="0" w:color="auto"/>
                              <w:right w:val="single" w:sz="4" w:space="0" w:color="auto"/>
                            </w:tcBorders>
                            <w:vAlign w:val="center"/>
                          </w:tcPr>
                          <w:p w14:paraId="59E339CB"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7D2D14CE"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2</w:t>
                            </w:r>
                          </w:p>
                        </w:tc>
                        <w:tc>
                          <w:tcPr>
                            <w:tcW w:w="1461" w:type="dxa"/>
                            <w:tcBorders>
                              <w:left w:val="single" w:sz="4" w:space="0" w:color="auto"/>
                              <w:right w:val="single" w:sz="4" w:space="0" w:color="auto"/>
                            </w:tcBorders>
                            <w:vAlign w:val="center"/>
                          </w:tcPr>
                          <w:p w14:paraId="458430E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7B54D060" w14:textId="6D413B6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427918F1" w14:textId="77777777" w:rsidTr="0064400F">
                        <w:trPr>
                          <w:jc w:val="center"/>
                        </w:trPr>
                        <w:tc>
                          <w:tcPr>
                            <w:tcW w:w="1230" w:type="dxa"/>
                            <w:vMerge/>
                            <w:tcBorders>
                              <w:left w:val="single" w:sz="4" w:space="0" w:color="auto"/>
                              <w:right w:val="single" w:sz="4" w:space="0" w:color="auto"/>
                            </w:tcBorders>
                            <w:vAlign w:val="center"/>
                          </w:tcPr>
                          <w:p w14:paraId="2885B075"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BCF52F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3</w:t>
                            </w:r>
                          </w:p>
                        </w:tc>
                        <w:tc>
                          <w:tcPr>
                            <w:tcW w:w="1461" w:type="dxa"/>
                            <w:tcBorders>
                              <w:left w:val="single" w:sz="4" w:space="0" w:color="auto"/>
                              <w:right w:val="single" w:sz="4" w:space="0" w:color="auto"/>
                            </w:tcBorders>
                            <w:vAlign w:val="center"/>
                          </w:tcPr>
                          <w:p w14:paraId="4BADCA9B" w14:textId="6A6E57BA" w:rsidR="005849F2" w:rsidRPr="00BF5835" w:rsidRDefault="005849F2" w:rsidP="0044037B">
                            <w:pPr>
                              <w:autoSpaceDE w:val="0"/>
                              <w:autoSpaceDN w:val="0"/>
                              <w:adjustRightInd w:val="0"/>
                              <w:jc w:val="center"/>
                              <w:rPr>
                                <w:rFonts w:asciiTheme="minorHAnsi" w:hAnsiTheme="minorHAnsi"/>
                                <w:sz w:val="18"/>
                                <w:szCs w:val="18"/>
                              </w:rPr>
                            </w:pPr>
                            <w:r>
                              <w:rPr>
                                <w:rFonts w:ascii="B Nazanin+FPEF"/>
                                <w:sz w:val="18"/>
                                <w:szCs w:val="18"/>
                              </w:rPr>
                              <w:t>-</w:t>
                            </w:r>
                          </w:p>
                        </w:tc>
                        <w:tc>
                          <w:tcPr>
                            <w:tcW w:w="1422" w:type="dxa"/>
                            <w:tcBorders>
                              <w:left w:val="single" w:sz="4" w:space="0" w:color="auto"/>
                              <w:right w:val="single" w:sz="4" w:space="0" w:color="auto"/>
                            </w:tcBorders>
                            <w:vAlign w:val="center"/>
                          </w:tcPr>
                          <w:p w14:paraId="65427B17" w14:textId="2FF4C643"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7466FC26" w14:textId="77777777" w:rsidTr="0064400F">
                        <w:trPr>
                          <w:jc w:val="center"/>
                        </w:trPr>
                        <w:tc>
                          <w:tcPr>
                            <w:tcW w:w="1230" w:type="dxa"/>
                            <w:vMerge/>
                            <w:tcBorders>
                              <w:left w:val="single" w:sz="4" w:space="0" w:color="auto"/>
                              <w:right w:val="single" w:sz="4" w:space="0" w:color="auto"/>
                            </w:tcBorders>
                            <w:vAlign w:val="center"/>
                          </w:tcPr>
                          <w:p w14:paraId="3ABEAB7F"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3FC5E7BA"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4</w:t>
                            </w:r>
                          </w:p>
                        </w:tc>
                        <w:tc>
                          <w:tcPr>
                            <w:tcW w:w="1461" w:type="dxa"/>
                            <w:tcBorders>
                              <w:left w:val="single" w:sz="4" w:space="0" w:color="auto"/>
                              <w:right w:val="single" w:sz="4" w:space="0" w:color="auto"/>
                            </w:tcBorders>
                            <w:vAlign w:val="center"/>
                          </w:tcPr>
                          <w:p w14:paraId="26579414"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c>
                          <w:tcPr>
                            <w:tcW w:w="1422" w:type="dxa"/>
                            <w:tcBorders>
                              <w:left w:val="single" w:sz="4" w:space="0" w:color="auto"/>
                              <w:right w:val="single" w:sz="4" w:space="0" w:color="auto"/>
                            </w:tcBorders>
                            <w:vAlign w:val="center"/>
                          </w:tcPr>
                          <w:p w14:paraId="08D87E0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w:t>
                            </w:r>
                          </w:p>
                        </w:tc>
                      </w:tr>
                      <w:tr w:rsidR="005849F2" w:rsidRPr="00413519" w14:paraId="2B9C7044" w14:textId="77777777" w:rsidTr="0064400F">
                        <w:trPr>
                          <w:jc w:val="center"/>
                        </w:trPr>
                        <w:tc>
                          <w:tcPr>
                            <w:tcW w:w="1230" w:type="dxa"/>
                            <w:vMerge/>
                            <w:tcBorders>
                              <w:left w:val="single" w:sz="4" w:space="0" w:color="auto"/>
                              <w:right w:val="single" w:sz="4" w:space="0" w:color="auto"/>
                            </w:tcBorders>
                            <w:vAlign w:val="center"/>
                          </w:tcPr>
                          <w:p w14:paraId="2DE42D73"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5B06122"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5</w:t>
                            </w:r>
                          </w:p>
                        </w:tc>
                        <w:tc>
                          <w:tcPr>
                            <w:tcW w:w="1461" w:type="dxa"/>
                            <w:tcBorders>
                              <w:left w:val="single" w:sz="4" w:space="0" w:color="auto"/>
                              <w:right w:val="single" w:sz="4" w:space="0" w:color="auto"/>
                            </w:tcBorders>
                            <w:vAlign w:val="center"/>
                          </w:tcPr>
                          <w:p w14:paraId="7A8B0C58" w14:textId="75ED1E4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4365989C" w14:textId="72308CD9"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3D585517" w14:textId="77777777" w:rsidTr="0064400F">
                        <w:trPr>
                          <w:jc w:val="center"/>
                        </w:trPr>
                        <w:tc>
                          <w:tcPr>
                            <w:tcW w:w="1230" w:type="dxa"/>
                            <w:vMerge/>
                            <w:tcBorders>
                              <w:left w:val="single" w:sz="4" w:space="0" w:color="auto"/>
                              <w:right w:val="single" w:sz="4" w:space="0" w:color="auto"/>
                            </w:tcBorders>
                            <w:vAlign w:val="center"/>
                          </w:tcPr>
                          <w:p w14:paraId="2B8BA125"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6B1C403"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6</w:t>
                            </w:r>
                          </w:p>
                        </w:tc>
                        <w:tc>
                          <w:tcPr>
                            <w:tcW w:w="1461" w:type="dxa"/>
                            <w:tcBorders>
                              <w:left w:val="single" w:sz="4" w:space="0" w:color="auto"/>
                              <w:right w:val="single" w:sz="4" w:space="0" w:color="auto"/>
                            </w:tcBorders>
                            <w:vAlign w:val="center"/>
                          </w:tcPr>
                          <w:p w14:paraId="0CB96A14" w14:textId="0777384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40274394" w14:textId="77777777" w:rsidR="005849F2" w:rsidRPr="00737ACD" w:rsidRDefault="005849F2" w:rsidP="0044037B">
                            <w:pPr>
                              <w:autoSpaceDE w:val="0"/>
                              <w:autoSpaceDN w:val="0"/>
                              <w:adjustRightInd w:val="0"/>
                              <w:jc w:val="center"/>
                              <w:rPr>
                                <w:rFonts w:asciiTheme="minorHAnsi" w:hAnsiTheme="minorHAnsi"/>
                                <w:sz w:val="18"/>
                                <w:szCs w:val="18"/>
                              </w:rPr>
                            </w:pPr>
                            <w:r w:rsidRPr="00413519">
                              <w:rPr>
                                <w:rFonts w:ascii="B Nazanin+FPEF" w:hint="cs"/>
                                <w:sz w:val="18"/>
                                <w:szCs w:val="18"/>
                                <w:rtl/>
                              </w:rPr>
                              <w:t>-</w:t>
                            </w:r>
                          </w:p>
                        </w:tc>
                      </w:tr>
                      <w:tr w:rsidR="005849F2" w:rsidRPr="00413519" w14:paraId="4CFD6988" w14:textId="77777777" w:rsidTr="0064400F">
                        <w:trPr>
                          <w:jc w:val="center"/>
                        </w:trPr>
                        <w:tc>
                          <w:tcPr>
                            <w:tcW w:w="1230" w:type="dxa"/>
                            <w:vMerge/>
                            <w:tcBorders>
                              <w:left w:val="single" w:sz="4" w:space="0" w:color="auto"/>
                              <w:right w:val="single" w:sz="4" w:space="0" w:color="auto"/>
                            </w:tcBorders>
                            <w:vAlign w:val="center"/>
                          </w:tcPr>
                          <w:p w14:paraId="00C52269"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25C5BB76"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7</w:t>
                            </w:r>
                          </w:p>
                        </w:tc>
                        <w:tc>
                          <w:tcPr>
                            <w:tcW w:w="1461" w:type="dxa"/>
                            <w:tcBorders>
                              <w:left w:val="single" w:sz="4" w:space="0" w:color="auto"/>
                              <w:right w:val="single" w:sz="4" w:space="0" w:color="auto"/>
                            </w:tcBorders>
                            <w:vAlign w:val="center"/>
                          </w:tcPr>
                          <w:p w14:paraId="2DB562E1" w14:textId="0B5EAD16"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c>
                          <w:tcPr>
                            <w:tcW w:w="1422" w:type="dxa"/>
                            <w:tcBorders>
                              <w:left w:val="single" w:sz="4" w:space="0" w:color="auto"/>
                              <w:right w:val="single" w:sz="4" w:space="0" w:color="auto"/>
                            </w:tcBorders>
                            <w:vAlign w:val="center"/>
                          </w:tcPr>
                          <w:p w14:paraId="229F1BE2" w14:textId="6B0559D2"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w:t>
                            </w:r>
                          </w:p>
                        </w:tc>
                      </w:tr>
                      <w:tr w:rsidR="005849F2" w:rsidRPr="00413519" w14:paraId="7989213C" w14:textId="77777777" w:rsidTr="0064400F">
                        <w:trPr>
                          <w:jc w:val="center"/>
                        </w:trPr>
                        <w:tc>
                          <w:tcPr>
                            <w:tcW w:w="1230" w:type="dxa"/>
                            <w:vMerge/>
                            <w:tcBorders>
                              <w:left w:val="single" w:sz="4" w:space="0" w:color="auto"/>
                              <w:right w:val="single" w:sz="4" w:space="0" w:color="auto"/>
                            </w:tcBorders>
                            <w:vAlign w:val="center"/>
                          </w:tcPr>
                          <w:p w14:paraId="30C65FFC"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right w:val="single" w:sz="4" w:space="0" w:color="auto"/>
                            </w:tcBorders>
                            <w:vAlign w:val="center"/>
                          </w:tcPr>
                          <w:p w14:paraId="455D12F9"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8</w:t>
                            </w:r>
                          </w:p>
                        </w:tc>
                        <w:tc>
                          <w:tcPr>
                            <w:tcW w:w="1461" w:type="dxa"/>
                            <w:tcBorders>
                              <w:left w:val="single" w:sz="4" w:space="0" w:color="auto"/>
                              <w:right w:val="single" w:sz="4" w:space="0" w:color="auto"/>
                            </w:tcBorders>
                            <w:vAlign w:val="center"/>
                          </w:tcPr>
                          <w:p w14:paraId="1EADBECA" w14:textId="49FEF86F"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0.026</w:t>
                            </w:r>
                          </w:p>
                        </w:tc>
                        <w:tc>
                          <w:tcPr>
                            <w:tcW w:w="1422" w:type="dxa"/>
                            <w:tcBorders>
                              <w:left w:val="single" w:sz="4" w:space="0" w:color="auto"/>
                              <w:right w:val="single" w:sz="4" w:space="0" w:color="auto"/>
                            </w:tcBorders>
                            <w:vAlign w:val="center"/>
                          </w:tcPr>
                          <w:p w14:paraId="0A7D072E" w14:textId="29BD63FB"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0.17</w:t>
                            </w:r>
                          </w:p>
                        </w:tc>
                      </w:tr>
                      <w:tr w:rsidR="005849F2" w:rsidRPr="00413519" w14:paraId="576BBC9D" w14:textId="77777777" w:rsidTr="0064400F">
                        <w:trPr>
                          <w:jc w:val="center"/>
                        </w:trPr>
                        <w:tc>
                          <w:tcPr>
                            <w:tcW w:w="1230" w:type="dxa"/>
                            <w:vMerge/>
                            <w:tcBorders>
                              <w:left w:val="single" w:sz="4" w:space="0" w:color="auto"/>
                              <w:bottom w:val="single" w:sz="4" w:space="0" w:color="auto"/>
                              <w:right w:val="single" w:sz="4" w:space="0" w:color="auto"/>
                            </w:tcBorders>
                            <w:vAlign w:val="center"/>
                          </w:tcPr>
                          <w:p w14:paraId="1CCCFD79" w14:textId="77777777" w:rsidR="005849F2" w:rsidRPr="00413519" w:rsidRDefault="005849F2" w:rsidP="0044037B">
                            <w:pPr>
                              <w:autoSpaceDE w:val="0"/>
                              <w:autoSpaceDN w:val="0"/>
                              <w:adjustRightInd w:val="0"/>
                              <w:jc w:val="center"/>
                              <w:rPr>
                                <w:rFonts w:ascii="B Nazanin+FPEF"/>
                                <w:sz w:val="18"/>
                                <w:szCs w:val="18"/>
                                <w:rtl/>
                              </w:rPr>
                            </w:pPr>
                          </w:p>
                        </w:tc>
                        <w:tc>
                          <w:tcPr>
                            <w:tcW w:w="1249" w:type="dxa"/>
                            <w:tcBorders>
                              <w:left w:val="single" w:sz="4" w:space="0" w:color="auto"/>
                              <w:bottom w:val="single" w:sz="4" w:space="0" w:color="auto"/>
                              <w:right w:val="single" w:sz="4" w:space="0" w:color="auto"/>
                            </w:tcBorders>
                            <w:vAlign w:val="center"/>
                          </w:tcPr>
                          <w:p w14:paraId="7F24DC67" w14:textId="77777777" w:rsidR="005849F2" w:rsidRPr="00413519" w:rsidRDefault="005849F2" w:rsidP="0044037B">
                            <w:pPr>
                              <w:autoSpaceDE w:val="0"/>
                              <w:autoSpaceDN w:val="0"/>
                              <w:adjustRightInd w:val="0"/>
                              <w:jc w:val="center"/>
                              <w:rPr>
                                <w:rFonts w:ascii="B Nazanin+FPEF"/>
                                <w:sz w:val="18"/>
                                <w:szCs w:val="18"/>
                                <w:rtl/>
                              </w:rPr>
                            </w:pPr>
                            <w:r w:rsidRPr="00413519">
                              <w:rPr>
                                <w:rFonts w:ascii="B Nazanin+FPEF" w:hint="cs"/>
                                <w:sz w:val="18"/>
                                <w:szCs w:val="18"/>
                                <w:rtl/>
                              </w:rPr>
                              <w:t>ایستگاه بارگیری 9</w:t>
                            </w:r>
                          </w:p>
                        </w:tc>
                        <w:tc>
                          <w:tcPr>
                            <w:tcW w:w="1461" w:type="dxa"/>
                            <w:tcBorders>
                              <w:left w:val="single" w:sz="4" w:space="0" w:color="auto"/>
                              <w:bottom w:val="single" w:sz="4" w:space="0" w:color="auto"/>
                              <w:right w:val="single" w:sz="4" w:space="0" w:color="auto"/>
                            </w:tcBorders>
                            <w:vAlign w:val="center"/>
                          </w:tcPr>
                          <w:p w14:paraId="44284644" w14:textId="55284C1D" w:rsidR="005849F2" w:rsidRPr="00413519" w:rsidRDefault="005849F2" w:rsidP="0044037B">
                            <w:pPr>
                              <w:autoSpaceDE w:val="0"/>
                              <w:autoSpaceDN w:val="0"/>
                              <w:adjustRightInd w:val="0"/>
                              <w:jc w:val="center"/>
                              <w:rPr>
                                <w:rFonts w:ascii="B Nazanin+FPEF"/>
                                <w:sz w:val="18"/>
                                <w:szCs w:val="18"/>
                                <w:rtl/>
                              </w:rPr>
                            </w:pPr>
                            <w:r>
                              <w:rPr>
                                <w:rFonts w:ascii="B Nazanin+FPEF" w:hint="cs"/>
                                <w:sz w:val="18"/>
                                <w:szCs w:val="18"/>
                                <w:rtl/>
                              </w:rPr>
                              <w:t>0.262</w:t>
                            </w:r>
                          </w:p>
                        </w:tc>
                        <w:tc>
                          <w:tcPr>
                            <w:tcW w:w="1422" w:type="dxa"/>
                            <w:tcBorders>
                              <w:left w:val="single" w:sz="4" w:space="0" w:color="auto"/>
                              <w:bottom w:val="single" w:sz="4" w:space="0" w:color="auto"/>
                              <w:right w:val="single" w:sz="4" w:space="0" w:color="auto"/>
                            </w:tcBorders>
                            <w:vAlign w:val="center"/>
                          </w:tcPr>
                          <w:p w14:paraId="581C7971" w14:textId="76C446F0" w:rsidR="005849F2" w:rsidRPr="00737ACD" w:rsidRDefault="005849F2" w:rsidP="0044037B">
                            <w:pPr>
                              <w:autoSpaceDE w:val="0"/>
                              <w:autoSpaceDN w:val="0"/>
                              <w:adjustRightInd w:val="0"/>
                              <w:jc w:val="center"/>
                              <w:rPr>
                                <w:rFonts w:asciiTheme="minorHAnsi" w:hAnsiTheme="minorHAnsi"/>
                                <w:sz w:val="18"/>
                                <w:szCs w:val="18"/>
                                <w:rtl/>
                              </w:rPr>
                            </w:pPr>
                            <w:r>
                              <w:rPr>
                                <w:rFonts w:asciiTheme="minorHAnsi" w:hint="cs"/>
                                <w:sz w:val="18"/>
                                <w:szCs w:val="18"/>
                                <w:rtl/>
                              </w:rPr>
                              <w:t>0.19</w:t>
                            </w:r>
                          </w:p>
                        </w:tc>
                      </w:tr>
                    </w:tbl>
                    <w:p w14:paraId="059DEEF8" w14:textId="77777777" w:rsidR="005849F2" w:rsidRDefault="005849F2"/>
                  </w:txbxContent>
                </v:textbox>
                <w10:wrap type="tight"/>
              </v:shape>
            </w:pict>
          </mc:Fallback>
        </mc:AlternateContent>
      </w:r>
      <w:r w:rsidR="00F246E4">
        <w:rPr>
          <w:noProof/>
          <w:sz w:val="22"/>
          <w:rtl/>
          <w:lang w:bidi="fa-IR"/>
        </w:rPr>
        <w:tab/>
      </w:r>
    </w:p>
    <w:p w14:paraId="59D6895F" w14:textId="1140EC9F" w:rsidR="00E1349F" w:rsidRDefault="00E1349F" w:rsidP="00183F5D">
      <w:pPr>
        <w:tabs>
          <w:tab w:val="left" w:pos="3755"/>
        </w:tabs>
        <w:spacing w:line="240" w:lineRule="auto"/>
        <w:rPr>
          <w:noProof/>
          <w:sz w:val="22"/>
          <w:rtl/>
        </w:rPr>
      </w:pPr>
    </w:p>
    <w:p w14:paraId="1BE8C796" w14:textId="77777777" w:rsidR="00E1349F" w:rsidRDefault="00E1349F" w:rsidP="00183F5D">
      <w:pPr>
        <w:tabs>
          <w:tab w:val="left" w:pos="3755"/>
        </w:tabs>
        <w:spacing w:line="240" w:lineRule="auto"/>
        <w:rPr>
          <w:noProof/>
          <w:sz w:val="22"/>
          <w:rtl/>
        </w:rPr>
      </w:pPr>
    </w:p>
    <w:p w14:paraId="70111456" w14:textId="77777777" w:rsidR="00E1349F" w:rsidRDefault="00E1349F" w:rsidP="00183F5D">
      <w:pPr>
        <w:tabs>
          <w:tab w:val="left" w:pos="3755"/>
        </w:tabs>
        <w:spacing w:line="240" w:lineRule="auto"/>
        <w:rPr>
          <w:noProof/>
          <w:sz w:val="22"/>
          <w:rtl/>
          <w:lang w:bidi="fa-IR"/>
        </w:rPr>
      </w:pPr>
    </w:p>
    <w:p w14:paraId="4FBA79B7" w14:textId="43CD9A23" w:rsidR="00E1349F" w:rsidRDefault="00E1349F" w:rsidP="00D97B75">
      <w:pPr>
        <w:tabs>
          <w:tab w:val="left" w:pos="7384"/>
        </w:tabs>
        <w:spacing w:line="240" w:lineRule="auto"/>
        <w:rPr>
          <w:noProof/>
          <w:sz w:val="22"/>
          <w:rtl/>
        </w:rPr>
      </w:pPr>
    </w:p>
    <w:p w14:paraId="00BC94DE" w14:textId="77777777" w:rsidR="00E1349F" w:rsidRDefault="00E1349F" w:rsidP="00183F5D">
      <w:pPr>
        <w:tabs>
          <w:tab w:val="left" w:pos="3755"/>
        </w:tabs>
        <w:spacing w:line="240" w:lineRule="auto"/>
        <w:rPr>
          <w:noProof/>
          <w:sz w:val="22"/>
          <w:rtl/>
        </w:rPr>
      </w:pPr>
    </w:p>
    <w:p w14:paraId="0730C612" w14:textId="77777777" w:rsidR="00E1349F" w:rsidRDefault="00E1349F" w:rsidP="00183F5D">
      <w:pPr>
        <w:tabs>
          <w:tab w:val="left" w:pos="3755"/>
        </w:tabs>
        <w:spacing w:line="240" w:lineRule="auto"/>
        <w:rPr>
          <w:noProof/>
          <w:sz w:val="22"/>
          <w:rtl/>
        </w:rPr>
      </w:pPr>
    </w:p>
    <w:p w14:paraId="17F88983" w14:textId="77777777" w:rsidR="00E1349F" w:rsidRDefault="00E1349F" w:rsidP="00183F5D">
      <w:pPr>
        <w:tabs>
          <w:tab w:val="left" w:pos="3755"/>
        </w:tabs>
        <w:spacing w:line="240" w:lineRule="auto"/>
        <w:rPr>
          <w:noProof/>
          <w:sz w:val="22"/>
          <w:rtl/>
          <w:lang w:bidi="fa-IR"/>
        </w:rPr>
      </w:pPr>
    </w:p>
    <w:p w14:paraId="482AD60E" w14:textId="77777777" w:rsidR="00E1349F" w:rsidRDefault="00E1349F" w:rsidP="00183F5D">
      <w:pPr>
        <w:tabs>
          <w:tab w:val="left" w:pos="3755"/>
        </w:tabs>
        <w:spacing w:line="240" w:lineRule="auto"/>
        <w:rPr>
          <w:noProof/>
          <w:sz w:val="22"/>
          <w:rtl/>
        </w:rPr>
      </w:pPr>
    </w:p>
    <w:p w14:paraId="1BFEFC34" w14:textId="77777777" w:rsidR="00E1349F" w:rsidRDefault="00E1349F" w:rsidP="00183F5D">
      <w:pPr>
        <w:tabs>
          <w:tab w:val="left" w:pos="3755"/>
        </w:tabs>
        <w:spacing w:line="240" w:lineRule="auto"/>
        <w:rPr>
          <w:noProof/>
          <w:sz w:val="22"/>
          <w:rtl/>
        </w:rPr>
      </w:pPr>
    </w:p>
    <w:p w14:paraId="3BBA073C" w14:textId="77777777" w:rsidR="00E1349F" w:rsidRDefault="00E1349F" w:rsidP="00183F5D">
      <w:pPr>
        <w:tabs>
          <w:tab w:val="left" w:pos="3755"/>
        </w:tabs>
        <w:spacing w:line="240" w:lineRule="auto"/>
        <w:rPr>
          <w:noProof/>
          <w:sz w:val="22"/>
          <w:rtl/>
        </w:rPr>
      </w:pPr>
    </w:p>
    <w:p w14:paraId="244D237E" w14:textId="77777777" w:rsidR="00E1349F" w:rsidRDefault="00E1349F" w:rsidP="00183F5D">
      <w:pPr>
        <w:tabs>
          <w:tab w:val="left" w:pos="3755"/>
        </w:tabs>
        <w:spacing w:line="240" w:lineRule="auto"/>
        <w:rPr>
          <w:noProof/>
          <w:sz w:val="22"/>
          <w:rtl/>
        </w:rPr>
      </w:pPr>
    </w:p>
    <w:p w14:paraId="06A80343" w14:textId="4D79E261" w:rsidR="003D35C4" w:rsidRDefault="00FD5E7A" w:rsidP="003D35C4">
      <w:pPr>
        <w:tabs>
          <w:tab w:val="left" w:pos="4002"/>
          <w:tab w:val="left" w:pos="5719"/>
        </w:tabs>
        <w:spacing w:line="240" w:lineRule="auto"/>
        <w:rPr>
          <w:sz w:val="18"/>
          <w:szCs w:val="18"/>
          <w:rtl/>
        </w:rPr>
      </w:pPr>
      <w:r>
        <w:rPr>
          <w:noProof/>
          <w:sz w:val="22"/>
          <w:rtl/>
          <w:lang w:val="ar-SA"/>
        </w:rPr>
        <mc:AlternateContent>
          <mc:Choice Requires="wps">
            <w:drawing>
              <wp:anchor distT="0" distB="0" distL="114300" distR="114300" simplePos="0" relativeHeight="251686912" behindDoc="0" locked="0" layoutInCell="1" allowOverlap="1" wp14:anchorId="6204923B" wp14:editId="7C5E2B1A">
                <wp:simplePos x="0" y="0"/>
                <wp:positionH relativeFrom="margin">
                  <wp:posOffset>-193879</wp:posOffset>
                </wp:positionH>
                <wp:positionV relativeFrom="paragraph">
                  <wp:posOffset>4906323</wp:posOffset>
                </wp:positionV>
                <wp:extent cx="6407150" cy="836762"/>
                <wp:effectExtent l="0" t="0" r="12700" b="20955"/>
                <wp:wrapNone/>
                <wp:docPr id="22" name="Text Box 22"/>
                <wp:cNvGraphicFramePr/>
                <a:graphic xmlns:a="http://schemas.openxmlformats.org/drawingml/2006/main">
                  <a:graphicData uri="http://schemas.microsoft.com/office/word/2010/wordprocessingShape">
                    <wps:wsp>
                      <wps:cNvSpPr txBox="1"/>
                      <wps:spPr>
                        <a:xfrm>
                          <a:off x="0" y="0"/>
                          <a:ext cx="6407150" cy="836762"/>
                        </a:xfrm>
                        <a:prstGeom prst="rect">
                          <a:avLst/>
                        </a:prstGeom>
                        <a:solidFill>
                          <a:schemeClr val="lt1"/>
                        </a:solidFill>
                        <a:ln w="6350">
                          <a:solidFill>
                            <a:schemeClr val="bg1"/>
                          </a:solidFill>
                        </a:ln>
                      </wps:spPr>
                      <wps:txbx>
                        <w:txbxContent>
                          <w:p w14:paraId="45EDAFD8" w14:textId="0EBC88B9" w:rsidR="005849F2" w:rsidRDefault="006B5E42" w:rsidP="00FD5E7A">
                            <w:pPr>
                              <w:rPr>
                                <w:lang w:bidi="fa-IR"/>
                              </w:rPr>
                            </w:pPr>
                            <w:r w:rsidRPr="0050420B">
                              <w:rPr>
                                <w:rFonts w:hint="cs"/>
                                <w:rtl/>
                              </w:rPr>
                              <w:t xml:space="preserve">میزان تولید </w:t>
                            </w:r>
                            <w:r>
                              <w:rPr>
                                <w:rFonts w:hint="cs"/>
                                <w:rtl/>
                              </w:rPr>
                              <w:t xml:space="preserve">در </w:t>
                            </w:r>
                            <w:r w:rsidRPr="0050420B">
                              <w:rPr>
                                <w:rFonts w:hint="cs"/>
                                <w:rtl/>
                              </w:rPr>
                              <w:t xml:space="preserve">هر شیفت از </w:t>
                            </w:r>
                            <w:r w:rsidRPr="0050420B">
                              <w:rPr>
                                <w:rFonts w:hint="cs"/>
                                <w:rtl/>
                                <w:lang w:bidi="fa-IR"/>
                              </w:rPr>
                              <w:t>45</w:t>
                            </w:r>
                            <w:r w:rsidRPr="0050420B">
                              <w:rPr>
                                <w:rFonts w:hint="cs"/>
                                <w:rtl/>
                              </w:rPr>
                              <w:t xml:space="preserve">000 تن به </w:t>
                            </w:r>
                            <w:r w:rsidRPr="0050420B">
                              <w:rPr>
                                <w:rFonts w:hint="cs"/>
                                <w:rtl/>
                                <w:lang w:bidi="fa-IR"/>
                              </w:rPr>
                              <w:t>65000 تن رسید که برابر 45 درصد افزایش تولید می</w:t>
                            </w:r>
                            <w:r w:rsidRPr="0050420B">
                              <w:rPr>
                                <w:rtl/>
                                <w:lang w:bidi="fa-IR"/>
                              </w:rPr>
                              <w:softHyphen/>
                            </w:r>
                            <w:r w:rsidRPr="0050420B">
                              <w:rPr>
                                <w:rFonts w:hint="cs"/>
                                <w:rtl/>
                                <w:lang w:bidi="fa-IR"/>
                              </w:rPr>
                              <w:t>باشد.</w:t>
                            </w:r>
                            <w:r w:rsidR="00FD5E7A">
                              <w:rPr>
                                <w:rFonts w:hint="cs"/>
                                <w:rtl/>
                                <w:lang w:bidi="fa-IR"/>
                              </w:rPr>
                              <w:t xml:space="preserve"> </w:t>
                            </w:r>
                            <w:r>
                              <w:rPr>
                                <w:rFonts w:hint="cs"/>
                                <w:sz w:val="22"/>
                                <w:rtl/>
                              </w:rPr>
                              <w:t>نرخ تخصیص و گسیل کامیون</w:t>
                            </w:r>
                            <w:r>
                              <w:rPr>
                                <w:sz w:val="22"/>
                                <w:rtl/>
                              </w:rPr>
                              <w:softHyphen/>
                            </w:r>
                            <w:r>
                              <w:rPr>
                                <w:rFonts w:hint="cs"/>
                                <w:sz w:val="22"/>
                                <w:rtl/>
                              </w:rPr>
                              <w:t>ها بر حسب کامیون بر دقیقه برای ایستگاه</w:t>
                            </w:r>
                            <w:r>
                              <w:rPr>
                                <w:sz w:val="22"/>
                                <w:rtl/>
                              </w:rPr>
                              <w:softHyphen/>
                            </w:r>
                            <w:r>
                              <w:rPr>
                                <w:rFonts w:hint="cs"/>
                                <w:sz w:val="22"/>
                                <w:rtl/>
                              </w:rPr>
                              <w:t>های بارگیری و تخلیه مواد معدنی و باطله</w:t>
                            </w:r>
                            <w:r>
                              <w:rPr>
                                <w:rFonts w:hint="cs"/>
                                <w:sz w:val="22"/>
                                <w:rtl/>
                              </w:rPr>
                              <w:t xml:space="preserve"> </w:t>
                            </w:r>
                            <w:r w:rsidR="005849F2">
                              <w:rPr>
                                <w:rFonts w:hint="cs"/>
                                <w:sz w:val="22"/>
                                <w:rtl/>
                              </w:rPr>
                              <w:t>محاسبه شد. هر ایستگاه بارگیری دارای حد پایین تولید و حد بالای تولید است که در هر شیفت باید میان این دو حد ماده</w:t>
                            </w:r>
                            <w:r w:rsidR="005849F2">
                              <w:rPr>
                                <w:sz w:val="22"/>
                                <w:rtl/>
                              </w:rPr>
                              <w:softHyphen/>
                            </w:r>
                            <w:r w:rsidR="005849F2">
                              <w:rPr>
                                <w:rFonts w:hint="cs"/>
                                <w:sz w:val="22"/>
                                <w:rtl/>
                              </w:rPr>
                              <w:t>ی معدنی و باطله استخراج شود و این مقدار توسط سیستم باربری بارگیری شود و به سنگ</w:t>
                            </w:r>
                            <w:r w:rsidR="005849F2">
                              <w:rPr>
                                <w:sz w:val="22"/>
                                <w:rtl/>
                              </w:rPr>
                              <w:softHyphen/>
                            </w:r>
                            <w:r w:rsidR="005849F2">
                              <w:rPr>
                                <w:rFonts w:hint="cs"/>
                                <w:sz w:val="22"/>
                                <w:rtl/>
                              </w:rPr>
                              <w:t>شکن و</w:t>
                            </w:r>
                            <w:r w:rsidR="004D1CD6">
                              <w:rPr>
                                <w:rFonts w:hint="cs"/>
                                <w:rtl/>
                                <w:lang w:bidi="fa-IR"/>
                              </w:rPr>
                              <w:t xml:space="preserve"> دامپ</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4923B" id="Text Box 22" o:spid="_x0000_s1042" type="#_x0000_t202" style="position:absolute;left:0;text-align:left;margin-left:-15.25pt;margin-top:386.3pt;width:504.5pt;height:65.9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rMpSQIAAKsEAAAOAAAAZHJzL2Uyb0RvYy54bWysVF1r2zAUfR/sPwi9L07SNO1MnZKlZAxK&#10;W0hHnxVZjg2yriYpsbtfvyPlo11XGIy9yPdLR/eee6+vrvtWs51yviFT8NFgyJkyksrGbAr+/XH5&#10;6ZIzH4QphSajCv6sPL+effxw1dlcjakmXSrHAGJ83tmC1yHYPMu8rFUr/ICsMnBW5FoRoLpNVjrR&#10;Ab3V2Xg4nGYdudI6ksp7WG/2Tj5L+FWlZLivKq8C0wVHbiGdLp3reGazK5FvnLB1Iw9piH/IohWN&#10;waMnqBsRBNu65g+otpGOPFVhIKnNqKoaqVINqGY0fFPNqhZWpVpAjrcnmvz/g5V3uwfHmrLg4zFn&#10;RrTo0aPqA/tCPYMJ/HTW5whbWQSGHnb0+Wj3MMay+8q18YuCGPxg+vnEbkSTME4nw4vROVwSvsuz&#10;6cU0wWcvt63z4auilkWh4A7dS6SK3a0PyAShx5D4mCfdlMtG66TEiVEL7dhOoNc6pBxx47cobViH&#10;TM6Qxt8Q1pt3EICnDRKJnOxrj1Lo133icDQ9ErOm8hl8OdpPnLdy2aCoW+HDg3AYMfCAtQn3OCpN&#10;SIoOEmc1uZ/v2WM8Og8vZx1GtuD+x1Y4xZn+ZjATn0eTSZzxpEzOL8ZQ3GvP+rXHbNsFgakRFtTK&#10;JMb4oI/WylH7hO2ax1fhEkbi7YKHo7gI+0XCdko1n6cgTLUV4dasrIzQkeTYssf+STh76GvARNzR&#10;cbhF/qa9+9h409B8G6hqUu8j0XtWD/xjI9JIHLY3rtxrPUW9/GNmvwAAAP//AwBQSwMEFAAGAAgA&#10;AAAhAB1LldjhAAAACwEAAA8AAABkcnMvZG93bnJldi54bWxMj01PwzAMhu9I/IfISNy2hK2spTSd&#10;KhBCAiTE2GW3rDFtReNUTbZ1/x5zgps/Hr1+XKwn14sjjqHzpOFmrkAg1d521GjYfj7NMhAhGrKm&#10;94QazhhgXV5eFCa3/kQfeNzERnAIhdxoaGMccilD3aIzYe4HJN59+dGZyO3YSDuaE4e7Xi6UWkln&#10;OuILrRnwocX6e3NwGl6SnXlcxlc8R5req+o5G5LwpvX11VTdg4g4xT8YfvVZHUp22vsD2SB6DbOl&#10;umVUQ5ouViCYuEsznuy5UEkCsizk/x/KHwAAAP//AwBQSwECLQAUAAYACAAAACEAtoM4kv4AAADh&#10;AQAAEwAAAAAAAAAAAAAAAAAAAAAAW0NvbnRlbnRfVHlwZXNdLnhtbFBLAQItABQABgAIAAAAIQA4&#10;/SH/1gAAAJQBAAALAAAAAAAAAAAAAAAAAC8BAABfcmVscy8ucmVsc1BLAQItABQABgAIAAAAIQBU&#10;ErMpSQIAAKsEAAAOAAAAAAAAAAAAAAAAAC4CAABkcnMvZTJvRG9jLnhtbFBLAQItABQABgAIAAAA&#10;IQAdS5XY4QAAAAsBAAAPAAAAAAAAAAAAAAAAAKMEAABkcnMvZG93bnJldi54bWxQSwUGAAAAAAQA&#10;BADzAAAAsQUAAAAA&#10;" fillcolor="white [3201]" strokecolor="white [3212]" strokeweight=".5pt">
                <v:textbox>
                  <w:txbxContent>
                    <w:p w14:paraId="45EDAFD8" w14:textId="0EBC88B9" w:rsidR="005849F2" w:rsidRDefault="006B5E42" w:rsidP="00FD5E7A">
                      <w:pPr>
                        <w:rPr>
                          <w:lang w:bidi="fa-IR"/>
                        </w:rPr>
                      </w:pPr>
                      <w:r w:rsidRPr="0050420B">
                        <w:rPr>
                          <w:rFonts w:hint="cs"/>
                          <w:rtl/>
                        </w:rPr>
                        <w:t xml:space="preserve">میزان تولید </w:t>
                      </w:r>
                      <w:r>
                        <w:rPr>
                          <w:rFonts w:hint="cs"/>
                          <w:rtl/>
                        </w:rPr>
                        <w:t xml:space="preserve">در </w:t>
                      </w:r>
                      <w:r w:rsidRPr="0050420B">
                        <w:rPr>
                          <w:rFonts w:hint="cs"/>
                          <w:rtl/>
                        </w:rPr>
                        <w:t xml:space="preserve">هر شیفت از </w:t>
                      </w:r>
                      <w:r w:rsidRPr="0050420B">
                        <w:rPr>
                          <w:rFonts w:hint="cs"/>
                          <w:rtl/>
                          <w:lang w:bidi="fa-IR"/>
                        </w:rPr>
                        <w:t>45</w:t>
                      </w:r>
                      <w:r w:rsidRPr="0050420B">
                        <w:rPr>
                          <w:rFonts w:hint="cs"/>
                          <w:rtl/>
                        </w:rPr>
                        <w:t xml:space="preserve">000 تن به </w:t>
                      </w:r>
                      <w:r w:rsidRPr="0050420B">
                        <w:rPr>
                          <w:rFonts w:hint="cs"/>
                          <w:rtl/>
                          <w:lang w:bidi="fa-IR"/>
                        </w:rPr>
                        <w:t>65000 تن رسید که برابر 45 درصد افزایش تولید می</w:t>
                      </w:r>
                      <w:r w:rsidRPr="0050420B">
                        <w:rPr>
                          <w:rtl/>
                          <w:lang w:bidi="fa-IR"/>
                        </w:rPr>
                        <w:softHyphen/>
                      </w:r>
                      <w:r w:rsidRPr="0050420B">
                        <w:rPr>
                          <w:rFonts w:hint="cs"/>
                          <w:rtl/>
                          <w:lang w:bidi="fa-IR"/>
                        </w:rPr>
                        <w:t>باشد.</w:t>
                      </w:r>
                      <w:r w:rsidR="00FD5E7A">
                        <w:rPr>
                          <w:rFonts w:hint="cs"/>
                          <w:rtl/>
                          <w:lang w:bidi="fa-IR"/>
                        </w:rPr>
                        <w:t xml:space="preserve"> </w:t>
                      </w:r>
                      <w:r>
                        <w:rPr>
                          <w:rFonts w:hint="cs"/>
                          <w:sz w:val="22"/>
                          <w:rtl/>
                        </w:rPr>
                        <w:t>نرخ تخصیص و گسیل کامیون</w:t>
                      </w:r>
                      <w:r>
                        <w:rPr>
                          <w:sz w:val="22"/>
                          <w:rtl/>
                        </w:rPr>
                        <w:softHyphen/>
                      </w:r>
                      <w:r>
                        <w:rPr>
                          <w:rFonts w:hint="cs"/>
                          <w:sz w:val="22"/>
                          <w:rtl/>
                        </w:rPr>
                        <w:t>ها بر حسب کامیون بر دقیقه برای ایستگاه</w:t>
                      </w:r>
                      <w:r>
                        <w:rPr>
                          <w:sz w:val="22"/>
                          <w:rtl/>
                        </w:rPr>
                        <w:softHyphen/>
                      </w:r>
                      <w:r>
                        <w:rPr>
                          <w:rFonts w:hint="cs"/>
                          <w:sz w:val="22"/>
                          <w:rtl/>
                        </w:rPr>
                        <w:t>های بارگیری و تخلیه مواد معدنی و باطله</w:t>
                      </w:r>
                      <w:r>
                        <w:rPr>
                          <w:rFonts w:hint="cs"/>
                          <w:sz w:val="22"/>
                          <w:rtl/>
                        </w:rPr>
                        <w:t xml:space="preserve"> </w:t>
                      </w:r>
                      <w:r w:rsidR="005849F2">
                        <w:rPr>
                          <w:rFonts w:hint="cs"/>
                          <w:sz w:val="22"/>
                          <w:rtl/>
                        </w:rPr>
                        <w:t>محاسبه شد. هر ایستگاه بارگیری دارای حد پایین تولید و حد بالای تولید است که در هر شیفت باید میان این دو حد ماده</w:t>
                      </w:r>
                      <w:r w:rsidR="005849F2">
                        <w:rPr>
                          <w:sz w:val="22"/>
                          <w:rtl/>
                        </w:rPr>
                        <w:softHyphen/>
                      </w:r>
                      <w:r w:rsidR="005849F2">
                        <w:rPr>
                          <w:rFonts w:hint="cs"/>
                          <w:sz w:val="22"/>
                          <w:rtl/>
                        </w:rPr>
                        <w:t>ی معدنی و باطله استخراج شود و این مقدار توسط سیستم باربری بارگیری شود و به سنگ</w:t>
                      </w:r>
                      <w:r w:rsidR="005849F2">
                        <w:rPr>
                          <w:sz w:val="22"/>
                          <w:rtl/>
                        </w:rPr>
                        <w:softHyphen/>
                      </w:r>
                      <w:r w:rsidR="005849F2">
                        <w:rPr>
                          <w:rFonts w:hint="cs"/>
                          <w:sz w:val="22"/>
                          <w:rtl/>
                        </w:rPr>
                        <w:t>شکن و</w:t>
                      </w:r>
                      <w:r w:rsidR="004D1CD6">
                        <w:rPr>
                          <w:rFonts w:hint="cs"/>
                          <w:rtl/>
                          <w:lang w:bidi="fa-IR"/>
                        </w:rPr>
                        <w:t xml:space="preserve"> دامپ</w:t>
                      </w:r>
                    </w:p>
                  </w:txbxContent>
                </v:textbox>
                <w10:wrap anchorx="margin"/>
              </v:shape>
            </w:pict>
          </mc:Fallback>
        </mc:AlternateContent>
      </w:r>
      <w:r w:rsidR="00250212">
        <w:rPr>
          <w:noProof/>
          <w:sz w:val="22"/>
          <w:rtl/>
        </w:rPr>
        <w:tab/>
      </w:r>
    </w:p>
    <w:p w14:paraId="358FC5A6" w14:textId="2D205C18" w:rsidR="00DE68FD" w:rsidRPr="0030439B" w:rsidRDefault="009F76F8" w:rsidP="003D35C4">
      <w:pPr>
        <w:tabs>
          <w:tab w:val="left" w:pos="4002"/>
          <w:tab w:val="left" w:pos="5719"/>
        </w:tabs>
        <w:spacing w:line="240" w:lineRule="auto"/>
        <w:rPr>
          <w:noProof/>
          <w:sz w:val="22"/>
          <w:rtl/>
        </w:rPr>
      </w:pPr>
      <w:r>
        <w:rPr>
          <w:rFonts w:hint="cs"/>
          <w:sz w:val="18"/>
          <w:szCs w:val="18"/>
          <w:rtl/>
        </w:rPr>
        <w:t xml:space="preserve">                                                                                       </w:t>
      </w:r>
    </w:p>
    <w:p w14:paraId="3F2896F1" w14:textId="31283BED" w:rsidR="00DE68FD" w:rsidRDefault="00DE68FD" w:rsidP="00183F5D">
      <w:pPr>
        <w:tabs>
          <w:tab w:val="left" w:pos="3755"/>
        </w:tabs>
        <w:spacing w:line="240" w:lineRule="auto"/>
        <w:rPr>
          <w:noProof/>
          <w:sz w:val="22"/>
          <w:rtl/>
          <w:lang w:bidi="fa-IR"/>
        </w:rPr>
      </w:pPr>
    </w:p>
    <w:p w14:paraId="7A7EC0D7" w14:textId="73C8F0E4" w:rsidR="004B5950" w:rsidRDefault="004B5950" w:rsidP="00183F5D">
      <w:pPr>
        <w:tabs>
          <w:tab w:val="left" w:pos="3755"/>
        </w:tabs>
        <w:spacing w:line="240" w:lineRule="auto"/>
        <w:rPr>
          <w:noProof/>
          <w:sz w:val="22"/>
          <w:rtl/>
          <w:lang w:bidi="fa-IR"/>
        </w:rPr>
      </w:pPr>
    </w:p>
    <w:p w14:paraId="6BC5F38A" w14:textId="100328DD" w:rsidR="0044037B" w:rsidRDefault="0044037B" w:rsidP="00183F5D">
      <w:pPr>
        <w:tabs>
          <w:tab w:val="left" w:pos="3755"/>
        </w:tabs>
        <w:spacing w:line="240" w:lineRule="auto"/>
        <w:rPr>
          <w:noProof/>
          <w:sz w:val="22"/>
          <w:rtl/>
          <w:lang w:bidi="fa-IR"/>
        </w:rPr>
      </w:pPr>
    </w:p>
    <w:p w14:paraId="337CC00D" w14:textId="1EB7EF4E" w:rsidR="004D1CD6" w:rsidRDefault="004D1CD6" w:rsidP="006F14EF">
      <w:pPr>
        <w:tabs>
          <w:tab w:val="left" w:pos="3755"/>
        </w:tabs>
        <w:spacing w:before="240" w:line="240" w:lineRule="auto"/>
        <w:rPr>
          <w:b/>
          <w:bCs/>
          <w:sz w:val="24"/>
          <w:szCs w:val="24"/>
          <w:rtl/>
          <w:lang w:bidi="fa-IR"/>
        </w:rPr>
      </w:pPr>
      <w:r w:rsidRPr="0030439B">
        <w:rPr>
          <w:rFonts w:hint="cs"/>
          <w:sz w:val="22"/>
          <w:rtl/>
        </w:rPr>
        <w:lastRenderedPageBreak/>
        <w:t>دامپ باطله انتقال داده شود</w:t>
      </w:r>
      <w:r>
        <w:rPr>
          <w:rFonts w:hint="cs"/>
          <w:sz w:val="22"/>
          <w:rtl/>
        </w:rPr>
        <w:t>. همچنین صحت</w:t>
      </w:r>
      <w:r>
        <w:rPr>
          <w:sz w:val="22"/>
          <w:rtl/>
        </w:rPr>
        <w:softHyphen/>
      </w:r>
      <w:r>
        <w:rPr>
          <w:rFonts w:hint="cs"/>
          <w:sz w:val="22"/>
          <w:rtl/>
        </w:rPr>
        <w:t>سنجی مقدار ماده</w:t>
      </w:r>
      <w:r>
        <w:rPr>
          <w:sz w:val="22"/>
          <w:rtl/>
        </w:rPr>
        <w:softHyphen/>
      </w:r>
      <w:r>
        <w:rPr>
          <w:rFonts w:hint="cs"/>
          <w:sz w:val="22"/>
          <w:rtl/>
        </w:rPr>
        <w:t>ی معدنی و باطله</w:t>
      </w:r>
      <w:r>
        <w:rPr>
          <w:sz w:val="22"/>
          <w:rtl/>
        </w:rPr>
        <w:softHyphen/>
      </w:r>
      <w:r>
        <w:rPr>
          <w:rFonts w:hint="cs"/>
          <w:sz w:val="22"/>
          <w:rtl/>
        </w:rPr>
        <w:t>ای که کامیون از هر ایستگاه</w:t>
      </w:r>
      <w:r>
        <w:rPr>
          <w:sz w:val="22"/>
          <w:rtl/>
        </w:rPr>
        <w:softHyphen/>
      </w:r>
      <w:r>
        <w:rPr>
          <w:rFonts w:hint="cs"/>
          <w:sz w:val="22"/>
          <w:rtl/>
        </w:rPr>
        <w:t xml:space="preserve"> بارگیری می</w:t>
      </w:r>
      <w:r>
        <w:rPr>
          <w:sz w:val="22"/>
          <w:rtl/>
        </w:rPr>
        <w:softHyphen/>
      </w:r>
      <w:r>
        <w:rPr>
          <w:rFonts w:hint="cs"/>
          <w:sz w:val="22"/>
          <w:rtl/>
        </w:rPr>
        <w:t>کند بررسی شد که باید متناسب با تولید در هر شیفت باشد</w:t>
      </w:r>
      <w:r w:rsidR="00B7213F">
        <w:rPr>
          <w:rFonts w:hint="cs"/>
          <w:b/>
          <w:bCs/>
          <w:sz w:val="24"/>
          <w:szCs w:val="24"/>
          <w:rtl/>
          <w:lang w:bidi="fa-IR"/>
        </w:rPr>
        <w:t>.</w:t>
      </w:r>
    </w:p>
    <w:p w14:paraId="179A6A74" w14:textId="43A8882B" w:rsidR="006F14EF" w:rsidRDefault="006F14EF" w:rsidP="006F14EF">
      <w:pPr>
        <w:tabs>
          <w:tab w:val="left" w:pos="3755"/>
        </w:tabs>
        <w:spacing w:before="240" w:line="240" w:lineRule="auto"/>
        <w:rPr>
          <w:b/>
          <w:bCs/>
          <w:sz w:val="24"/>
          <w:szCs w:val="24"/>
          <w:rtl/>
          <w:lang w:bidi="fa-IR"/>
        </w:rPr>
      </w:pPr>
      <w:r>
        <w:rPr>
          <w:b/>
          <w:bCs/>
          <w:noProof/>
          <w:sz w:val="24"/>
          <w:szCs w:val="24"/>
          <w:rtl/>
          <w:lang w:val="fa-IR" w:bidi="fa-IR"/>
        </w:rPr>
        <mc:AlternateContent>
          <mc:Choice Requires="wps">
            <w:drawing>
              <wp:anchor distT="0" distB="0" distL="114300" distR="114300" simplePos="0" relativeHeight="251660288" behindDoc="0" locked="0" layoutInCell="1" allowOverlap="1" wp14:anchorId="61E940A2" wp14:editId="5CFF1F4F">
                <wp:simplePos x="0" y="0"/>
                <wp:positionH relativeFrom="column">
                  <wp:posOffset>1687195</wp:posOffset>
                </wp:positionH>
                <wp:positionV relativeFrom="paragraph">
                  <wp:posOffset>273211</wp:posOffset>
                </wp:positionV>
                <wp:extent cx="737870" cy="2451100"/>
                <wp:effectExtent l="0" t="0" r="24130" b="25400"/>
                <wp:wrapNone/>
                <wp:docPr id="5" name="Text Box 5"/>
                <wp:cNvGraphicFramePr/>
                <a:graphic xmlns:a="http://schemas.openxmlformats.org/drawingml/2006/main">
                  <a:graphicData uri="http://schemas.microsoft.com/office/word/2010/wordprocessingShape">
                    <wps:wsp>
                      <wps:cNvSpPr txBox="1"/>
                      <wps:spPr>
                        <a:xfrm>
                          <a:off x="0" y="0"/>
                          <a:ext cx="737870" cy="2451100"/>
                        </a:xfrm>
                        <a:prstGeom prst="rect">
                          <a:avLst/>
                        </a:prstGeom>
                        <a:solidFill>
                          <a:schemeClr val="lt1"/>
                        </a:solidFill>
                        <a:ln w="6350">
                          <a:solidFill>
                            <a:schemeClr val="bg1"/>
                          </a:solidFill>
                        </a:ln>
                      </wps:spPr>
                      <wps:txbx>
                        <w:txbxContent>
                          <w:p w14:paraId="70EEBD28" w14:textId="4BF50FDB" w:rsidR="005849F2" w:rsidRPr="00A6149D" w:rsidRDefault="005849F2" w:rsidP="0065548E">
                            <w:pPr>
                              <w:spacing w:line="360" w:lineRule="auto"/>
                              <w:jc w:val="center"/>
                              <w:rPr>
                                <w:rFonts w:ascii="IranNastaliq" w:hAnsi="IranNastaliq"/>
                                <w:i/>
                                <w:iCs/>
                                <w:color w:val="000000"/>
                                <w:szCs w:val="20"/>
                                <w:rtl/>
                                <w:lang w:bidi="fa-IR"/>
                              </w:rPr>
                            </w:pPr>
                            <w:r w:rsidRPr="00A6149D">
                              <w:rPr>
                                <w:i/>
                                <w:iCs/>
                                <w:szCs w:val="20"/>
                              </w:rPr>
                              <w:t>s</w:t>
                            </w:r>
                            <w:r w:rsidRPr="00A6149D">
                              <w:rPr>
                                <w:i/>
                                <w:iCs/>
                                <w:szCs w:val="20"/>
                                <w:vertAlign w:val="subscript"/>
                              </w:rPr>
                              <w:t>1</w:t>
                            </w:r>
                          </w:p>
                          <w:p w14:paraId="1DAD7E59" w14:textId="136E2F09" w:rsidR="005849F2" w:rsidRPr="00A6149D" w:rsidRDefault="005849F2" w:rsidP="0065548E">
                            <w:pPr>
                              <w:spacing w:line="360" w:lineRule="auto"/>
                              <w:jc w:val="center"/>
                              <w:rPr>
                                <w:i/>
                                <w:iCs/>
                                <w:szCs w:val="20"/>
                                <w:rtl/>
                              </w:rPr>
                            </w:pPr>
                            <w:r w:rsidRPr="00A6149D">
                              <w:rPr>
                                <w:i/>
                                <w:iCs/>
                                <w:szCs w:val="20"/>
                              </w:rPr>
                              <w:t>s</w:t>
                            </w:r>
                            <w:r w:rsidRPr="00A6149D">
                              <w:rPr>
                                <w:i/>
                                <w:iCs/>
                                <w:szCs w:val="20"/>
                                <w:vertAlign w:val="subscript"/>
                              </w:rPr>
                              <w:t>2</w:t>
                            </w:r>
                          </w:p>
                          <w:p w14:paraId="67734048" w14:textId="6C6ACE21"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m</w:t>
                            </w:r>
                            <w:r w:rsidRPr="00A6149D">
                              <w:rPr>
                                <w:rFonts w:asciiTheme="majorBidi" w:eastAsia="Times New Roman+FPEF" w:hAnsiTheme="majorBidi"/>
                                <w:i/>
                                <w:iCs/>
                                <w:szCs w:val="20"/>
                                <w:vertAlign w:val="subscript"/>
                              </w:rPr>
                              <w:t>1</w:t>
                            </w:r>
                          </w:p>
                          <w:p w14:paraId="5872CBDC" w14:textId="1BE60D98"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m</w:t>
                            </w:r>
                            <w:r w:rsidRPr="00A6149D">
                              <w:rPr>
                                <w:rFonts w:asciiTheme="majorBidi" w:eastAsia="Times New Roman+FPEF" w:hAnsiTheme="majorBidi"/>
                                <w:i/>
                                <w:iCs/>
                                <w:szCs w:val="20"/>
                                <w:vertAlign w:val="subscript"/>
                              </w:rPr>
                              <w:t>2</w:t>
                            </w:r>
                          </w:p>
                          <w:p w14:paraId="63A44A65" w14:textId="2C8E1833" w:rsidR="005849F2" w:rsidRPr="00A6149D" w:rsidRDefault="005849F2" w:rsidP="0065548E">
                            <w:pPr>
                              <w:spacing w:line="360" w:lineRule="auto"/>
                              <w:jc w:val="center"/>
                              <w:rPr>
                                <w:i/>
                                <w:iCs/>
                                <w:szCs w:val="20"/>
                                <w:rtl/>
                                <w:lang w:bidi="fa-IR"/>
                              </w:rPr>
                            </w:pPr>
                            <w:r w:rsidRPr="00A6149D">
                              <w:rPr>
                                <w:i/>
                                <w:iCs/>
                                <w:szCs w:val="20"/>
                                <w:lang w:bidi="fa-IR"/>
                              </w:rPr>
                              <w:t>h</w:t>
                            </w:r>
                          </w:p>
                          <w:p w14:paraId="62431CD0" w14:textId="132F32EF"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Z</w:t>
                            </w:r>
                            <w:r w:rsidRPr="00A6149D">
                              <w:rPr>
                                <w:rFonts w:asciiTheme="majorBidi" w:eastAsia="Times New Roman+FPEF" w:hAnsiTheme="majorBidi"/>
                                <w:i/>
                                <w:iCs/>
                                <w:szCs w:val="20"/>
                                <w:vertAlign w:val="subscript"/>
                              </w:rPr>
                              <w:t>1p</w:t>
                            </w:r>
                          </w:p>
                          <w:p w14:paraId="14C1C2C2" w14:textId="0B0E37C0"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Z</w:t>
                            </w:r>
                            <w:r w:rsidRPr="00A6149D">
                              <w:rPr>
                                <w:rFonts w:asciiTheme="majorBidi" w:eastAsia="Times New Roman+FPEF" w:hAnsiTheme="majorBidi"/>
                                <w:i/>
                                <w:iCs/>
                                <w:szCs w:val="20"/>
                                <w:vertAlign w:val="subscript"/>
                              </w:rPr>
                              <w:t>2p</w:t>
                            </w:r>
                          </w:p>
                          <w:p w14:paraId="3B7D87EF" w14:textId="2C55E318"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Z</w:t>
                            </w:r>
                            <w:r w:rsidRPr="00A6149D">
                              <w:rPr>
                                <w:rFonts w:asciiTheme="majorBidi" w:eastAsia="Times New Roman+FPEF" w:hAnsiTheme="majorBidi"/>
                                <w:i/>
                                <w:iCs/>
                                <w:szCs w:val="20"/>
                                <w:vertAlign w:val="subscript"/>
                              </w:rPr>
                              <w:t>3p</w:t>
                            </w:r>
                          </w:p>
                          <w:p w14:paraId="75F5EA87" w14:textId="56805244"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R</w:t>
                            </w:r>
                            <w:r w:rsidRPr="00A6149D">
                              <w:rPr>
                                <w:rFonts w:asciiTheme="majorBidi" w:eastAsia="Times New Roman+FPEF" w:hAnsiTheme="majorBidi"/>
                                <w:i/>
                                <w:iCs/>
                                <w:szCs w:val="20"/>
                                <w:vertAlign w:val="subscript"/>
                              </w:rPr>
                              <w:t>jip</w:t>
                            </w:r>
                          </w:p>
                          <w:p w14:paraId="13E0F0CB" w14:textId="40A9556B"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X</w:t>
                            </w:r>
                            <w:r w:rsidRPr="00A6149D">
                              <w:rPr>
                                <w:rFonts w:asciiTheme="majorBidi" w:eastAsia="Times New Roman+FPEF" w:hAnsiTheme="majorBidi"/>
                                <w:i/>
                                <w:iCs/>
                                <w:szCs w:val="20"/>
                                <w:vertAlign w:val="subscript"/>
                              </w:rPr>
                              <w:t>ijp</w:t>
                            </w:r>
                          </w:p>
                          <w:p w14:paraId="3B3EB420" w14:textId="30946902"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D</w:t>
                            </w:r>
                            <w:r w:rsidRPr="00A6149D">
                              <w:rPr>
                                <w:rFonts w:asciiTheme="majorBidi" w:eastAsia="Times New Roman+FPEF" w:hAnsiTheme="majorBidi"/>
                                <w:i/>
                                <w:iCs/>
                                <w:szCs w:val="20"/>
                                <w:vertAlign w:val="subscript"/>
                              </w:rPr>
                              <w:t>ij</w:t>
                            </w:r>
                            <w:r w:rsidRPr="00A6149D">
                              <w:rPr>
                                <w:rFonts w:asciiTheme="majorBidi" w:eastAsia="Times New Roman+FPEF" w:hAnsiTheme="majorBidi"/>
                                <w:i/>
                                <w:iCs/>
                                <w:szCs w:val="20"/>
                                <w:vertAlign w:val="superscript"/>
                              </w:rPr>
                              <w:t>(</w:t>
                            </w:r>
                            <w:r w:rsidRPr="00A6149D">
                              <w:rPr>
                                <w:rFonts w:asciiTheme="majorBidi" w:eastAsia="Times New Roman+FPEF" w:hAnsiTheme="majorBidi"/>
                                <w:b/>
                                <w:bCs/>
                                <w:i/>
                                <w:iCs/>
                                <w:szCs w:val="20"/>
                                <w:vertAlign w:val="superscript"/>
                              </w:rPr>
                              <w:t>k)</w:t>
                            </w:r>
                          </w:p>
                          <w:p w14:paraId="488D2F18" w14:textId="2338C046"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D</w:t>
                            </w:r>
                            <w:r w:rsidRPr="00A6149D">
                              <w:rPr>
                                <w:rFonts w:asciiTheme="majorBidi" w:eastAsia="Times New Roman+FPEF" w:hAnsiTheme="majorBidi"/>
                                <w:i/>
                                <w:iCs/>
                                <w:szCs w:val="20"/>
                                <w:vertAlign w:val="subscript"/>
                              </w:rPr>
                              <w:t>ji</w:t>
                            </w:r>
                            <w:r w:rsidRPr="00A6149D">
                              <w:rPr>
                                <w:rFonts w:asciiTheme="majorBidi" w:eastAsia="Times New Roman+FPEF" w:hAnsiTheme="majorBidi"/>
                                <w:i/>
                                <w:iCs/>
                                <w:szCs w:val="20"/>
                                <w:vertAlign w:val="superscript"/>
                              </w:rPr>
                              <w:t xml:space="preserve"> (k)</w:t>
                            </w:r>
                          </w:p>
                          <w:p w14:paraId="33EED3A0" w14:textId="77777777" w:rsidR="005849F2" w:rsidRPr="00A6149D" w:rsidRDefault="005849F2" w:rsidP="0065548E">
                            <w:pPr>
                              <w:spacing w:line="360" w:lineRule="auto"/>
                              <w:jc w:val="center"/>
                              <w:rPr>
                                <w:i/>
                                <w:iCs/>
                                <w:szCs w:val="20"/>
                                <w:lang w:bidi="fa-IR"/>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E940A2" id="Text Box 5" o:spid="_x0000_s1043" type="#_x0000_t202" style="position:absolute;left:0;text-align:left;margin-left:132.85pt;margin-top:21.5pt;width:58.1pt;height:193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CFYTgIAAKkEAAAOAAAAZHJzL2Uyb0RvYy54bWysVMtu2zAQvBfoPxC8N7IcO04Ny4HrwEWB&#10;IAkQFznTFGULoLgsSVtyv75D+pFHcyp6ocjd5XB3dlaTm67RbKecr8kUPL/ocaaMpLI264L/XC6+&#10;XHPmgzCl0GRUwffK85vp50+T1o5VnzakS+UYQIwft7bgmxDsOMu83KhG+AuyysBZkWtEwNGts9KJ&#10;FuiNzvq93lXWkiutI6m8h/X24OTThF9VSoaHqvIqMF1w5BbS6tK6ims2nYjx2gm7qeUxDfEPWTSi&#10;Nnj0DHUrgmBbV/8F1dTSkacqXEhqMqqqWqpUA6rJe++qedoIq1ItIMfbM03+/8HK+92jY3VZ8CFn&#10;RjRo0VJ1gX2jjg0jO631YwQ9WYSFDmZ0+WT3MMaiu8o18YtyGPzgeX/mNoJJGEeXo+sRPBKu/mCY&#10;571EfvZy2zofvitqWNwU3KF3iVKxu/MBmSD0FBIf86TrclFrnQ5RL2quHdsJdFqHlCNuvInShrUF&#10;v7oc9hLwG19S3AvCav0BAvC0QSKRk0PtcRe6VZcYzEcnYlZU7sGXo4PevJWLGkXdCR8ehYPAQASG&#10;JjxgqTQhKTruONuQ+/2RPcaj7/By1kKwBfe/tsIpzvQPA0V8zQeDqPB0GAxHfRzca8/qtcdsmzmB&#10;qRzjaWXaxvigT9bKUfOM2ZrFV+ESRuLtgofTdh4OY4TZlGo2S0HQtBXhzjxZGaFjZ2LLlt2zcPbY&#10;1wBF3NNJ2mL8rr2H2HjT0GwbqKpT7yPRB1aP/GMekiSOsxsH7vU5Rb38YaZ/AAAA//8DAFBLAwQU&#10;AAYACAAAACEAH2GEqeAAAAAKAQAADwAAAGRycy9kb3ducmV2LnhtbEyPwU6DQBCG7ya+w2ZMvNml&#10;gJUiS0M0xkRNjNWLtymMQGRnCbtt6ds7nvQ4M1/++f5iM9tBHWjyvWMDy0UEirh2Tc+tgY/3h6sM&#10;lA/IDQ6OycCJPGzK87MC88Yd+Y0O29AqCWGfo4EuhDHX2tcdWfQLNxLL7ctNFoOMU6ubCY8Sbgcd&#10;R9FKW+xZPnQ40l1H9fd2bw08pZ94n4RnOgWeX6vqMRtT/2LM5cVc3YIKNIc/GH71RR1Kcdq5PTde&#10;DQbi1fWNoAbSRDoJkGTLNaidLOJ1BLos9P8K5Q8AAAD//wMAUEsBAi0AFAAGAAgAAAAhALaDOJL+&#10;AAAA4QEAABMAAAAAAAAAAAAAAAAAAAAAAFtDb250ZW50X1R5cGVzXS54bWxQSwECLQAUAAYACAAA&#10;ACEAOP0h/9YAAACUAQAACwAAAAAAAAAAAAAAAAAvAQAAX3JlbHMvLnJlbHNQSwECLQAUAAYACAAA&#10;ACEAsDQhWE4CAACpBAAADgAAAAAAAAAAAAAAAAAuAgAAZHJzL2Uyb0RvYy54bWxQSwECLQAUAAYA&#10;CAAAACEAH2GEqeAAAAAKAQAADwAAAAAAAAAAAAAAAACoBAAAZHJzL2Rvd25yZXYueG1sUEsFBgAA&#10;AAAEAAQA8wAAALUFAAAAAA==&#10;" fillcolor="white [3201]" strokecolor="white [3212]" strokeweight=".5pt">
                <v:textbox>
                  <w:txbxContent>
                    <w:p w14:paraId="70EEBD28" w14:textId="4BF50FDB" w:rsidR="005849F2" w:rsidRPr="00A6149D" w:rsidRDefault="005849F2" w:rsidP="0065548E">
                      <w:pPr>
                        <w:spacing w:line="360" w:lineRule="auto"/>
                        <w:jc w:val="center"/>
                        <w:rPr>
                          <w:rFonts w:ascii="IranNastaliq" w:hAnsi="IranNastaliq"/>
                          <w:i/>
                          <w:iCs/>
                          <w:color w:val="000000"/>
                          <w:szCs w:val="20"/>
                          <w:rtl/>
                          <w:lang w:bidi="fa-IR"/>
                        </w:rPr>
                      </w:pPr>
                      <w:r w:rsidRPr="00A6149D">
                        <w:rPr>
                          <w:i/>
                          <w:iCs/>
                          <w:szCs w:val="20"/>
                        </w:rPr>
                        <w:t>s</w:t>
                      </w:r>
                      <w:r w:rsidRPr="00A6149D">
                        <w:rPr>
                          <w:i/>
                          <w:iCs/>
                          <w:szCs w:val="20"/>
                          <w:vertAlign w:val="subscript"/>
                        </w:rPr>
                        <w:t>1</w:t>
                      </w:r>
                    </w:p>
                    <w:p w14:paraId="1DAD7E59" w14:textId="136E2F09" w:rsidR="005849F2" w:rsidRPr="00A6149D" w:rsidRDefault="005849F2" w:rsidP="0065548E">
                      <w:pPr>
                        <w:spacing w:line="360" w:lineRule="auto"/>
                        <w:jc w:val="center"/>
                        <w:rPr>
                          <w:i/>
                          <w:iCs/>
                          <w:szCs w:val="20"/>
                          <w:rtl/>
                        </w:rPr>
                      </w:pPr>
                      <w:r w:rsidRPr="00A6149D">
                        <w:rPr>
                          <w:i/>
                          <w:iCs/>
                          <w:szCs w:val="20"/>
                        </w:rPr>
                        <w:t>s</w:t>
                      </w:r>
                      <w:r w:rsidRPr="00A6149D">
                        <w:rPr>
                          <w:i/>
                          <w:iCs/>
                          <w:szCs w:val="20"/>
                          <w:vertAlign w:val="subscript"/>
                        </w:rPr>
                        <w:t>2</w:t>
                      </w:r>
                    </w:p>
                    <w:p w14:paraId="67734048" w14:textId="6C6ACE21"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m</w:t>
                      </w:r>
                      <w:r w:rsidRPr="00A6149D">
                        <w:rPr>
                          <w:rFonts w:asciiTheme="majorBidi" w:eastAsia="Times New Roman+FPEF" w:hAnsiTheme="majorBidi"/>
                          <w:i/>
                          <w:iCs/>
                          <w:szCs w:val="20"/>
                          <w:vertAlign w:val="subscript"/>
                        </w:rPr>
                        <w:t>1</w:t>
                      </w:r>
                    </w:p>
                    <w:p w14:paraId="5872CBDC" w14:textId="1BE60D98"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m</w:t>
                      </w:r>
                      <w:r w:rsidRPr="00A6149D">
                        <w:rPr>
                          <w:rFonts w:asciiTheme="majorBidi" w:eastAsia="Times New Roman+FPEF" w:hAnsiTheme="majorBidi"/>
                          <w:i/>
                          <w:iCs/>
                          <w:szCs w:val="20"/>
                          <w:vertAlign w:val="subscript"/>
                        </w:rPr>
                        <w:t>2</w:t>
                      </w:r>
                    </w:p>
                    <w:p w14:paraId="63A44A65" w14:textId="2C8E1833" w:rsidR="005849F2" w:rsidRPr="00A6149D" w:rsidRDefault="005849F2" w:rsidP="0065548E">
                      <w:pPr>
                        <w:spacing w:line="360" w:lineRule="auto"/>
                        <w:jc w:val="center"/>
                        <w:rPr>
                          <w:i/>
                          <w:iCs/>
                          <w:szCs w:val="20"/>
                          <w:rtl/>
                          <w:lang w:bidi="fa-IR"/>
                        </w:rPr>
                      </w:pPr>
                      <w:r w:rsidRPr="00A6149D">
                        <w:rPr>
                          <w:i/>
                          <w:iCs/>
                          <w:szCs w:val="20"/>
                          <w:lang w:bidi="fa-IR"/>
                        </w:rPr>
                        <w:t>h</w:t>
                      </w:r>
                    </w:p>
                    <w:p w14:paraId="62431CD0" w14:textId="132F32EF"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Z</w:t>
                      </w:r>
                      <w:r w:rsidRPr="00A6149D">
                        <w:rPr>
                          <w:rFonts w:asciiTheme="majorBidi" w:eastAsia="Times New Roman+FPEF" w:hAnsiTheme="majorBidi"/>
                          <w:i/>
                          <w:iCs/>
                          <w:szCs w:val="20"/>
                          <w:vertAlign w:val="subscript"/>
                        </w:rPr>
                        <w:t>1p</w:t>
                      </w:r>
                    </w:p>
                    <w:p w14:paraId="14C1C2C2" w14:textId="0B0E37C0"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Z</w:t>
                      </w:r>
                      <w:r w:rsidRPr="00A6149D">
                        <w:rPr>
                          <w:rFonts w:asciiTheme="majorBidi" w:eastAsia="Times New Roman+FPEF" w:hAnsiTheme="majorBidi"/>
                          <w:i/>
                          <w:iCs/>
                          <w:szCs w:val="20"/>
                          <w:vertAlign w:val="subscript"/>
                        </w:rPr>
                        <w:t>2p</w:t>
                      </w:r>
                    </w:p>
                    <w:p w14:paraId="3B7D87EF" w14:textId="2C55E318"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Z</w:t>
                      </w:r>
                      <w:r w:rsidRPr="00A6149D">
                        <w:rPr>
                          <w:rFonts w:asciiTheme="majorBidi" w:eastAsia="Times New Roman+FPEF" w:hAnsiTheme="majorBidi"/>
                          <w:i/>
                          <w:iCs/>
                          <w:szCs w:val="20"/>
                          <w:vertAlign w:val="subscript"/>
                        </w:rPr>
                        <w:t>3p</w:t>
                      </w:r>
                    </w:p>
                    <w:p w14:paraId="75F5EA87" w14:textId="56805244"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R</w:t>
                      </w:r>
                      <w:r w:rsidRPr="00A6149D">
                        <w:rPr>
                          <w:rFonts w:asciiTheme="majorBidi" w:eastAsia="Times New Roman+FPEF" w:hAnsiTheme="majorBidi"/>
                          <w:i/>
                          <w:iCs/>
                          <w:szCs w:val="20"/>
                          <w:vertAlign w:val="subscript"/>
                        </w:rPr>
                        <w:t>jip</w:t>
                      </w:r>
                    </w:p>
                    <w:p w14:paraId="13E0F0CB" w14:textId="40A9556B"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X</w:t>
                      </w:r>
                      <w:r w:rsidRPr="00A6149D">
                        <w:rPr>
                          <w:rFonts w:asciiTheme="majorBidi" w:eastAsia="Times New Roman+FPEF" w:hAnsiTheme="majorBidi"/>
                          <w:i/>
                          <w:iCs/>
                          <w:szCs w:val="20"/>
                          <w:vertAlign w:val="subscript"/>
                        </w:rPr>
                        <w:t>ijp</w:t>
                      </w:r>
                    </w:p>
                    <w:p w14:paraId="3B3EB420" w14:textId="30946902"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D</w:t>
                      </w:r>
                      <w:r w:rsidRPr="00A6149D">
                        <w:rPr>
                          <w:rFonts w:asciiTheme="majorBidi" w:eastAsia="Times New Roman+FPEF" w:hAnsiTheme="majorBidi"/>
                          <w:i/>
                          <w:iCs/>
                          <w:szCs w:val="20"/>
                          <w:vertAlign w:val="subscript"/>
                        </w:rPr>
                        <w:t>ij</w:t>
                      </w:r>
                      <w:r w:rsidRPr="00A6149D">
                        <w:rPr>
                          <w:rFonts w:asciiTheme="majorBidi" w:eastAsia="Times New Roman+FPEF" w:hAnsiTheme="majorBidi"/>
                          <w:i/>
                          <w:iCs/>
                          <w:szCs w:val="20"/>
                          <w:vertAlign w:val="superscript"/>
                        </w:rPr>
                        <w:t>(</w:t>
                      </w:r>
                      <w:r w:rsidRPr="00A6149D">
                        <w:rPr>
                          <w:rFonts w:asciiTheme="majorBidi" w:eastAsia="Times New Roman+FPEF" w:hAnsiTheme="majorBidi"/>
                          <w:b/>
                          <w:bCs/>
                          <w:i/>
                          <w:iCs/>
                          <w:szCs w:val="20"/>
                          <w:vertAlign w:val="superscript"/>
                        </w:rPr>
                        <w:t>k)</w:t>
                      </w:r>
                    </w:p>
                    <w:p w14:paraId="488D2F18" w14:textId="2338C046" w:rsidR="005849F2" w:rsidRPr="00A6149D" w:rsidRDefault="005849F2" w:rsidP="0065548E">
                      <w:pPr>
                        <w:spacing w:line="360" w:lineRule="auto"/>
                        <w:jc w:val="center"/>
                        <w:rPr>
                          <w:i/>
                          <w:iCs/>
                          <w:szCs w:val="20"/>
                          <w:rtl/>
                          <w:lang w:bidi="fa-IR"/>
                        </w:rPr>
                      </w:pPr>
                      <w:r w:rsidRPr="00A6149D">
                        <w:rPr>
                          <w:rFonts w:asciiTheme="majorBidi" w:eastAsia="Times New Roman+FPEF" w:hAnsiTheme="majorBidi"/>
                          <w:i/>
                          <w:iCs/>
                          <w:szCs w:val="20"/>
                        </w:rPr>
                        <w:t>D</w:t>
                      </w:r>
                      <w:r w:rsidRPr="00A6149D">
                        <w:rPr>
                          <w:rFonts w:asciiTheme="majorBidi" w:eastAsia="Times New Roman+FPEF" w:hAnsiTheme="majorBidi"/>
                          <w:i/>
                          <w:iCs/>
                          <w:szCs w:val="20"/>
                          <w:vertAlign w:val="subscript"/>
                        </w:rPr>
                        <w:t>ji</w:t>
                      </w:r>
                      <w:r w:rsidRPr="00A6149D">
                        <w:rPr>
                          <w:rFonts w:asciiTheme="majorBidi" w:eastAsia="Times New Roman+FPEF" w:hAnsiTheme="majorBidi"/>
                          <w:i/>
                          <w:iCs/>
                          <w:szCs w:val="20"/>
                          <w:vertAlign w:val="superscript"/>
                        </w:rPr>
                        <w:t xml:space="preserve"> (k)</w:t>
                      </w:r>
                    </w:p>
                    <w:p w14:paraId="33EED3A0" w14:textId="77777777" w:rsidR="005849F2" w:rsidRPr="00A6149D" w:rsidRDefault="005849F2" w:rsidP="0065548E">
                      <w:pPr>
                        <w:spacing w:line="360" w:lineRule="auto"/>
                        <w:jc w:val="center"/>
                        <w:rPr>
                          <w:i/>
                          <w:iCs/>
                          <w:szCs w:val="20"/>
                          <w:lang w:bidi="fa-IR"/>
                        </w:rPr>
                      </w:pPr>
                    </w:p>
                  </w:txbxContent>
                </v:textbox>
              </v:shape>
            </w:pict>
          </mc:Fallback>
        </mc:AlternateContent>
      </w:r>
      <w:r>
        <w:rPr>
          <w:b/>
          <w:bCs/>
          <w:noProof/>
          <w:sz w:val="24"/>
          <w:szCs w:val="24"/>
          <w:rtl/>
          <w:lang w:val="fa-IR" w:bidi="fa-IR"/>
        </w:rPr>
        <mc:AlternateContent>
          <mc:Choice Requires="wps">
            <w:drawing>
              <wp:anchor distT="0" distB="0" distL="114300" distR="114300" simplePos="0" relativeHeight="251659264" behindDoc="0" locked="0" layoutInCell="1" allowOverlap="1" wp14:anchorId="4FF05A4C" wp14:editId="1A281B6F">
                <wp:simplePos x="0" y="0"/>
                <wp:positionH relativeFrom="column">
                  <wp:posOffset>2346960</wp:posOffset>
                </wp:positionH>
                <wp:positionV relativeFrom="paragraph">
                  <wp:posOffset>370044</wp:posOffset>
                </wp:positionV>
                <wp:extent cx="3926840" cy="2438400"/>
                <wp:effectExtent l="0" t="0" r="16510" b="19050"/>
                <wp:wrapNone/>
                <wp:docPr id="4" name="Text Box 4"/>
                <wp:cNvGraphicFramePr/>
                <a:graphic xmlns:a="http://schemas.openxmlformats.org/drawingml/2006/main">
                  <a:graphicData uri="http://schemas.microsoft.com/office/word/2010/wordprocessingShape">
                    <wps:wsp>
                      <wps:cNvSpPr txBox="1"/>
                      <wps:spPr>
                        <a:xfrm>
                          <a:off x="0" y="0"/>
                          <a:ext cx="3926840" cy="2438400"/>
                        </a:xfrm>
                        <a:prstGeom prst="rect">
                          <a:avLst/>
                        </a:prstGeom>
                        <a:solidFill>
                          <a:schemeClr val="bg1"/>
                        </a:solidFill>
                        <a:ln w="6350">
                          <a:solidFill>
                            <a:schemeClr val="bg1"/>
                          </a:solidFill>
                        </a:ln>
                      </wps:spPr>
                      <wps:txbx>
                        <w:txbxContent>
                          <w:p w14:paraId="362D514B" w14:textId="7A86E68C" w:rsidR="005849F2" w:rsidRPr="00006B89" w:rsidRDefault="005849F2" w:rsidP="00694458">
                            <w:pPr>
                              <w:spacing w:line="240" w:lineRule="auto"/>
                              <w:ind w:firstLine="521"/>
                              <w:rPr>
                                <w:rFonts w:ascii="IranNastaliq" w:hAnsi="IranNastaliq"/>
                                <w:color w:val="000000"/>
                                <w:sz w:val="22"/>
                                <w:rtl/>
                                <w:lang w:bidi="fa-IR"/>
                              </w:rPr>
                            </w:pPr>
                            <w:r w:rsidRPr="00006B89">
                              <w:rPr>
                                <w:sz w:val="22"/>
                                <w:rtl/>
                              </w:rPr>
                              <w:t>تعداد ا</w:t>
                            </w:r>
                            <w:r w:rsidRPr="00006B89">
                              <w:rPr>
                                <w:rFonts w:hint="cs"/>
                                <w:sz w:val="22"/>
                                <w:rtl/>
                              </w:rPr>
                              <w:t>ی</w:t>
                            </w:r>
                            <w:r w:rsidRPr="00006B89">
                              <w:rPr>
                                <w:rFonts w:hint="eastAsia"/>
                                <w:sz w:val="22"/>
                                <w:rtl/>
                              </w:rPr>
                              <w:t>ستگا</w:t>
                            </w:r>
                            <w:r w:rsidRPr="00006B89">
                              <w:rPr>
                                <w:sz w:val="22"/>
                                <w:rtl/>
                              </w:rPr>
                              <w:t>ه</w:t>
                            </w:r>
                            <w:r w:rsidRPr="00006B89">
                              <w:rPr>
                                <w:sz w:val="22"/>
                                <w:rtl/>
                              </w:rPr>
                              <w:softHyphen/>
                              <w:t>هاي بارگ</w:t>
                            </w:r>
                            <w:r w:rsidRPr="00006B89">
                              <w:rPr>
                                <w:rFonts w:hint="cs"/>
                                <w:sz w:val="22"/>
                                <w:rtl/>
                              </w:rPr>
                              <w:t>ی</w:t>
                            </w:r>
                            <w:r w:rsidRPr="00006B89">
                              <w:rPr>
                                <w:rFonts w:hint="eastAsia"/>
                                <w:sz w:val="22"/>
                                <w:rtl/>
                              </w:rPr>
                              <w:t>ري</w:t>
                            </w:r>
                            <w:r w:rsidRPr="00006B89">
                              <w:rPr>
                                <w:sz w:val="22"/>
                                <w:rtl/>
                              </w:rPr>
                              <w:t xml:space="preserve"> ماده معدن</w:t>
                            </w:r>
                            <w:r w:rsidRPr="00006B89">
                              <w:rPr>
                                <w:rFonts w:hint="cs"/>
                                <w:sz w:val="22"/>
                                <w:rtl/>
                              </w:rPr>
                              <w:t>ی</w:t>
                            </w:r>
                            <w:r w:rsidRPr="00006B89">
                              <w:rPr>
                                <w:rFonts w:ascii="IranNastaliq" w:hAnsi="IranNastaliq" w:hint="cs"/>
                                <w:color w:val="000000"/>
                                <w:sz w:val="22"/>
                                <w:rtl/>
                                <w:lang w:bidi="fa-IR"/>
                              </w:rPr>
                              <w:t xml:space="preserve">                                                                   </w:t>
                            </w:r>
                          </w:p>
                          <w:p w14:paraId="039478ED" w14:textId="597CDB96" w:rsidR="005849F2" w:rsidRPr="00006B89" w:rsidRDefault="005849F2" w:rsidP="00694458">
                            <w:pPr>
                              <w:spacing w:line="240" w:lineRule="auto"/>
                              <w:ind w:firstLine="521"/>
                              <w:rPr>
                                <w:rFonts w:ascii="IranNastaliq" w:hAnsi="IranNastaliq"/>
                                <w:color w:val="000000"/>
                                <w:sz w:val="22"/>
                                <w:rtl/>
                              </w:rPr>
                            </w:pPr>
                            <w:r w:rsidRPr="00006B89">
                              <w:rPr>
                                <w:sz w:val="22"/>
                                <w:rtl/>
                              </w:rPr>
                              <w:t>تعداد ا</w:t>
                            </w:r>
                            <w:r w:rsidRPr="00006B89">
                              <w:rPr>
                                <w:rFonts w:hint="cs"/>
                                <w:sz w:val="22"/>
                                <w:rtl/>
                              </w:rPr>
                              <w:t>ی</w:t>
                            </w:r>
                            <w:r w:rsidRPr="00006B89">
                              <w:rPr>
                                <w:rFonts w:hint="eastAsia"/>
                                <w:sz w:val="22"/>
                                <w:rtl/>
                              </w:rPr>
                              <w:t>ستگا</w:t>
                            </w:r>
                            <w:r w:rsidRPr="00006B89">
                              <w:rPr>
                                <w:sz w:val="22"/>
                                <w:rtl/>
                              </w:rPr>
                              <w:t>ه</w:t>
                            </w:r>
                            <w:r w:rsidRPr="00006B89">
                              <w:rPr>
                                <w:sz w:val="22"/>
                                <w:rtl/>
                              </w:rPr>
                              <w:softHyphen/>
                              <w:t>هاي بارگ</w:t>
                            </w:r>
                            <w:r w:rsidRPr="00006B89">
                              <w:rPr>
                                <w:rFonts w:hint="cs"/>
                                <w:sz w:val="22"/>
                                <w:rtl/>
                              </w:rPr>
                              <w:t>ی</w:t>
                            </w:r>
                            <w:r w:rsidRPr="00006B89">
                              <w:rPr>
                                <w:rFonts w:hint="eastAsia"/>
                                <w:sz w:val="22"/>
                                <w:rtl/>
                              </w:rPr>
                              <w:t>ري</w:t>
                            </w:r>
                            <w:r w:rsidRPr="00006B89">
                              <w:rPr>
                                <w:sz w:val="22"/>
                                <w:rtl/>
                              </w:rPr>
                              <w:t xml:space="preserve"> </w:t>
                            </w:r>
                            <w:r w:rsidRPr="00006B89">
                              <w:rPr>
                                <w:rFonts w:hint="cs"/>
                                <w:sz w:val="22"/>
                                <w:rtl/>
                              </w:rPr>
                              <w:t>باطله</w:t>
                            </w:r>
                          </w:p>
                          <w:p w14:paraId="71EFC4EE" w14:textId="1B128EFD" w:rsidR="005849F2" w:rsidRPr="00006B89" w:rsidRDefault="005849F2" w:rsidP="00694458">
                            <w:pPr>
                              <w:spacing w:line="240" w:lineRule="auto"/>
                              <w:ind w:firstLine="521"/>
                              <w:rPr>
                                <w:rFonts w:asciiTheme="majorBidi" w:eastAsia="Times New Roman+FPEF" w:hAnsiTheme="majorBidi"/>
                                <w:sz w:val="22"/>
                                <w:rtl/>
                                <w:lang w:bidi="fa-IR"/>
                              </w:rPr>
                            </w:pPr>
                            <w:r w:rsidRPr="00006B89">
                              <w:rPr>
                                <w:rFonts w:asciiTheme="majorBidi" w:eastAsia="Times New Roman+FPEF" w:hAnsiTheme="majorBidi" w:hint="cs"/>
                                <w:sz w:val="22"/>
                                <w:rtl/>
                              </w:rPr>
                              <w:t>تعداد سنگ</w:t>
                            </w:r>
                            <w:r w:rsidRPr="00006B89">
                              <w:rPr>
                                <w:rFonts w:asciiTheme="majorBidi" w:eastAsia="Times New Roman+FPEF" w:hAnsiTheme="majorBidi"/>
                                <w:sz w:val="22"/>
                                <w:rtl/>
                              </w:rPr>
                              <w:softHyphen/>
                            </w:r>
                            <w:r w:rsidRPr="00006B89">
                              <w:rPr>
                                <w:rFonts w:asciiTheme="majorBidi" w:eastAsia="Times New Roman+FPEF" w:hAnsiTheme="majorBidi" w:hint="cs"/>
                                <w:sz w:val="22"/>
                                <w:rtl/>
                              </w:rPr>
                              <w:t>شکن</w:t>
                            </w:r>
                            <w:r w:rsidRPr="00006B89">
                              <w:rPr>
                                <w:rFonts w:asciiTheme="majorBidi" w:eastAsia="Times New Roman+FPEF" w:hAnsiTheme="majorBidi"/>
                                <w:sz w:val="22"/>
                                <w:rtl/>
                              </w:rPr>
                              <w:softHyphen/>
                            </w:r>
                            <w:r w:rsidRPr="00006B89">
                              <w:rPr>
                                <w:rFonts w:asciiTheme="majorBidi" w:eastAsia="Times New Roman+FPEF" w:hAnsiTheme="majorBidi" w:hint="cs"/>
                                <w:sz w:val="22"/>
                                <w:rtl/>
                              </w:rPr>
                              <w:t>ها</w:t>
                            </w:r>
                          </w:p>
                          <w:p w14:paraId="1662DE71" w14:textId="41565248" w:rsidR="005849F2" w:rsidRPr="00006B89" w:rsidRDefault="005849F2" w:rsidP="00694458">
                            <w:pPr>
                              <w:spacing w:line="240" w:lineRule="auto"/>
                              <w:ind w:firstLine="521"/>
                              <w:rPr>
                                <w:rFonts w:asciiTheme="majorBidi" w:eastAsia="Times New Roman+FPEF" w:hAnsiTheme="majorBidi"/>
                                <w:sz w:val="22"/>
                                <w:rtl/>
                                <w:lang w:bidi="fa-IR"/>
                              </w:rPr>
                            </w:pPr>
                            <w:r w:rsidRPr="00006B89">
                              <w:rPr>
                                <w:rFonts w:asciiTheme="majorBidi" w:eastAsia="Times New Roman+FPEF" w:hAnsiTheme="majorBidi" w:hint="cs"/>
                                <w:sz w:val="22"/>
                                <w:rtl/>
                              </w:rPr>
                              <w:t>تعداد دامپ</w:t>
                            </w:r>
                            <w:r w:rsidRPr="00006B89">
                              <w:rPr>
                                <w:rFonts w:asciiTheme="majorBidi" w:eastAsia="Times New Roman+FPEF" w:hAnsiTheme="majorBidi"/>
                                <w:sz w:val="22"/>
                                <w:rtl/>
                              </w:rPr>
                              <w:softHyphen/>
                            </w:r>
                            <w:r w:rsidRPr="00006B89">
                              <w:rPr>
                                <w:rFonts w:asciiTheme="majorBidi" w:eastAsia="Times New Roman+FPEF" w:hAnsiTheme="majorBidi" w:hint="cs"/>
                                <w:sz w:val="22"/>
                                <w:rtl/>
                              </w:rPr>
                              <w:t>های باطله</w:t>
                            </w:r>
                          </w:p>
                          <w:p w14:paraId="69FC51D1" w14:textId="63DA1B4D" w:rsidR="005849F2" w:rsidRPr="00006B89" w:rsidRDefault="005849F2" w:rsidP="00694458">
                            <w:pPr>
                              <w:spacing w:line="240" w:lineRule="auto"/>
                              <w:ind w:firstLine="521"/>
                              <w:rPr>
                                <w:rFonts w:asciiTheme="majorBidi" w:eastAsia="Times New Roman+FPEF" w:hAnsiTheme="majorBidi"/>
                                <w:sz w:val="22"/>
                                <w:rtl/>
                              </w:rPr>
                            </w:pPr>
                            <w:r w:rsidRPr="00006B89">
                              <w:rPr>
                                <w:rFonts w:asciiTheme="majorBidi" w:eastAsia="Times New Roman+FPEF" w:hAnsiTheme="majorBidi" w:hint="cs"/>
                                <w:sz w:val="22"/>
                                <w:rtl/>
                              </w:rPr>
                              <w:t>تعداد نوع ظرفیت کامیون</w:t>
                            </w:r>
                          </w:p>
                          <w:p w14:paraId="0FDBA4AF" w14:textId="525361C1" w:rsidR="005849F2" w:rsidRPr="00006B89" w:rsidRDefault="005849F2" w:rsidP="00694458">
                            <w:pPr>
                              <w:spacing w:line="240" w:lineRule="auto"/>
                              <w:ind w:firstLine="521"/>
                              <w:rPr>
                                <w:rFonts w:asciiTheme="majorBidi" w:eastAsia="Times New Roman+FPEF" w:hAnsiTheme="majorBidi"/>
                                <w:i/>
                                <w:iCs/>
                                <w:sz w:val="22"/>
                              </w:rPr>
                            </w:pPr>
                            <w:r w:rsidRPr="00006B89">
                              <w:rPr>
                                <w:rFonts w:ascii="B Nazanin+FPEF" w:hint="cs"/>
                                <w:sz w:val="22"/>
                                <w:rtl/>
                              </w:rPr>
                              <w:t>وزن</w:t>
                            </w:r>
                            <w:r w:rsidRPr="00006B89">
                              <w:rPr>
                                <w:rFonts w:ascii="B Nazanin+FPEF"/>
                                <w:sz w:val="22"/>
                                <w:rtl/>
                              </w:rPr>
                              <w:t xml:space="preserve"> </w:t>
                            </w:r>
                            <w:r w:rsidRPr="00006B89">
                              <w:rPr>
                                <w:rFonts w:ascii="B Nazanin+FPEF" w:hint="cs"/>
                                <w:sz w:val="22"/>
                                <w:rtl/>
                              </w:rPr>
                              <w:t>خالی</w:t>
                            </w:r>
                            <w:r w:rsidRPr="00006B89">
                              <w:rPr>
                                <w:rFonts w:ascii="B Nazanin+FPEF"/>
                                <w:sz w:val="22"/>
                                <w:rtl/>
                              </w:rPr>
                              <w:t xml:space="preserve"> </w:t>
                            </w:r>
                            <w:r w:rsidRPr="00006B89">
                              <w:rPr>
                                <w:rFonts w:ascii="B Nazanin+FPEF" w:hint="cs"/>
                                <w:sz w:val="22"/>
                                <w:rtl/>
                              </w:rPr>
                              <w:t>کامیون</w:t>
                            </w:r>
                            <w:r w:rsidRPr="00006B89">
                              <w:rPr>
                                <w:rFonts w:ascii="B Nazanin+FPEF"/>
                                <w:sz w:val="22"/>
                                <w:rtl/>
                              </w:rPr>
                              <w:t xml:space="preserve"> </w:t>
                            </w:r>
                            <w:r w:rsidRPr="00006B89">
                              <w:rPr>
                                <w:rFonts w:ascii="B Nazanin+FPEF" w:hint="cs"/>
                                <w:sz w:val="22"/>
                                <w:rtl/>
                              </w:rPr>
                              <w:t>از</w:t>
                            </w:r>
                            <w:r w:rsidRPr="00006B89">
                              <w:rPr>
                                <w:rFonts w:ascii="B Nazanin+FPEF"/>
                                <w:sz w:val="22"/>
                                <w:rtl/>
                              </w:rPr>
                              <w:t xml:space="preserve"> </w:t>
                            </w:r>
                            <w:r w:rsidRPr="00006B89">
                              <w:rPr>
                                <w:rFonts w:ascii="B Nazanin+FPEF" w:hint="cs"/>
                                <w:sz w:val="22"/>
                                <w:rtl/>
                              </w:rPr>
                              <w:t>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p>
                          <w:p w14:paraId="7849744F" w14:textId="39998A17" w:rsidR="005849F2" w:rsidRPr="00006B89" w:rsidRDefault="005849F2" w:rsidP="00694458">
                            <w:pPr>
                              <w:spacing w:line="240" w:lineRule="auto"/>
                              <w:ind w:firstLine="521"/>
                              <w:rPr>
                                <w:rFonts w:asciiTheme="majorBidi" w:eastAsia="Times New Roman+FPEF" w:hAnsiTheme="majorBidi"/>
                                <w:sz w:val="22"/>
                                <w:rtl/>
                                <w:lang w:bidi="fa-IR"/>
                              </w:rPr>
                            </w:pPr>
                            <w:r w:rsidRPr="00006B89">
                              <w:rPr>
                                <w:rFonts w:asciiTheme="majorBidi" w:eastAsia="Times New Roman+FPEF" w:hAnsiTheme="majorBidi"/>
                                <w:sz w:val="22"/>
                                <w:rtl/>
                              </w:rPr>
                              <w:t>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زان</w:t>
                            </w:r>
                            <w:r w:rsidRPr="00006B89">
                              <w:rPr>
                                <w:rFonts w:asciiTheme="majorBidi" w:eastAsia="Times New Roman+FPEF" w:hAnsiTheme="majorBidi"/>
                                <w:sz w:val="22"/>
                                <w:rtl/>
                              </w:rPr>
                              <w:t xml:space="preserve"> ماده معدن</w:t>
                            </w:r>
                            <w:r w:rsidRPr="00006B89">
                              <w:rPr>
                                <w:rFonts w:asciiTheme="majorBidi" w:eastAsia="Times New Roman+FPEF" w:hAnsiTheme="majorBidi" w:hint="cs"/>
                                <w:sz w:val="22"/>
                                <w:rtl/>
                              </w:rPr>
                              <w:t>ی</w:t>
                            </w:r>
                            <w:r w:rsidRPr="00006B89">
                              <w:rPr>
                                <w:rFonts w:asciiTheme="majorBidi" w:eastAsia="Times New Roman+FPEF" w:hAnsiTheme="majorBidi"/>
                                <w:sz w:val="22"/>
                                <w:rtl/>
                              </w:rPr>
                              <w:t xml:space="preserve"> که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w:t>
                            </w:r>
                            <w:r w:rsidRPr="00006B89">
                              <w:rPr>
                                <w:rFonts w:asciiTheme="majorBidi" w:eastAsia="Times New Roman+FPEF" w:hAnsiTheme="majorBidi"/>
                                <w:sz w:val="22"/>
                                <w:rtl/>
                              </w:rPr>
                              <w:t>م</w:t>
                            </w:r>
                            <w:r w:rsidRPr="00006B89">
                              <w:rPr>
                                <w:rFonts w:asciiTheme="majorBidi" w:eastAsia="Times New Roman+FPEF" w:hAnsiTheme="majorBidi" w:hint="cs"/>
                                <w:sz w:val="22"/>
                                <w:rtl/>
                              </w:rPr>
                              <w:t xml:space="preserve">ی‌تواند حمل کند </w:t>
                            </w:r>
                            <w:r w:rsidRPr="00006B89">
                              <w:rPr>
                                <w:rFonts w:asciiTheme="majorBidi" w:eastAsia="Times New Roman+FPEF" w:hAnsiTheme="majorBidi"/>
                                <w:i/>
                                <w:iCs/>
                                <w:sz w:val="22"/>
                              </w:rPr>
                              <w:t>(ton)</w:t>
                            </w:r>
                          </w:p>
                          <w:p w14:paraId="34FFF762" w14:textId="04B5480B" w:rsidR="005849F2" w:rsidRPr="00006B89" w:rsidRDefault="005849F2" w:rsidP="00694458">
                            <w:pPr>
                              <w:spacing w:line="240" w:lineRule="auto"/>
                              <w:ind w:firstLine="521"/>
                              <w:rPr>
                                <w:rFonts w:asciiTheme="majorBidi" w:eastAsia="Times New Roman+FPEF" w:hAnsiTheme="majorBidi"/>
                                <w:sz w:val="22"/>
                                <w:rtl/>
                              </w:rPr>
                            </w:pPr>
                            <w:r w:rsidRPr="00006B89">
                              <w:rPr>
                                <w:rFonts w:asciiTheme="majorBidi" w:eastAsia="Times New Roman+FPEF" w:hAnsiTheme="majorBidi"/>
                                <w:sz w:val="22"/>
                                <w:rtl/>
                              </w:rPr>
                              <w:t>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زان</w:t>
                            </w:r>
                            <w:r w:rsidRPr="00006B89">
                              <w:rPr>
                                <w:rFonts w:asciiTheme="majorBidi" w:eastAsia="Times New Roman+FPEF" w:hAnsiTheme="majorBidi"/>
                                <w:sz w:val="22"/>
                                <w:rtl/>
                              </w:rPr>
                              <w:t xml:space="preserve"> </w:t>
                            </w:r>
                            <w:r w:rsidRPr="00006B89">
                              <w:rPr>
                                <w:rFonts w:asciiTheme="majorBidi" w:eastAsia="Times New Roman+FPEF" w:hAnsiTheme="majorBidi" w:hint="cs"/>
                                <w:sz w:val="22"/>
                                <w:rtl/>
                              </w:rPr>
                              <w:t>باطله</w:t>
                            </w:r>
                            <w:r w:rsidRPr="00006B89">
                              <w:rPr>
                                <w:rFonts w:asciiTheme="majorBidi" w:eastAsia="Times New Roman+FPEF" w:hAnsiTheme="majorBidi"/>
                                <w:sz w:val="22"/>
                                <w:rtl/>
                              </w:rPr>
                              <w:t xml:space="preserve"> که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w:t>
                            </w:r>
                            <w:r w:rsidRPr="00006B89">
                              <w:rPr>
                                <w:rFonts w:asciiTheme="majorBidi" w:eastAsia="Times New Roman+FPEF" w:hAnsiTheme="majorBidi"/>
                                <w:sz w:val="22"/>
                                <w:rtl/>
                              </w:rPr>
                              <w:t>م</w:t>
                            </w:r>
                            <w:r w:rsidRPr="00006B89">
                              <w:rPr>
                                <w:rFonts w:asciiTheme="majorBidi" w:eastAsia="Times New Roman+FPEF" w:hAnsiTheme="majorBidi" w:hint="cs"/>
                                <w:sz w:val="22"/>
                                <w:rtl/>
                              </w:rPr>
                              <w:t xml:space="preserve">ی‌تواند حمل کند </w:t>
                            </w:r>
                            <w:r w:rsidRPr="00006B89">
                              <w:rPr>
                                <w:rFonts w:asciiTheme="majorBidi" w:eastAsia="Times New Roman+FPEF" w:hAnsiTheme="majorBidi"/>
                                <w:i/>
                                <w:iCs/>
                                <w:sz w:val="22"/>
                              </w:rPr>
                              <w:t>(ton)</w:t>
                            </w:r>
                          </w:p>
                          <w:p w14:paraId="5AC227AB" w14:textId="2DD94EEB" w:rsidR="005849F2" w:rsidRPr="00006B89" w:rsidRDefault="005849F2" w:rsidP="00694458">
                            <w:pPr>
                              <w:spacing w:line="240" w:lineRule="auto"/>
                              <w:ind w:firstLine="521"/>
                              <w:rPr>
                                <w:rFonts w:asciiTheme="majorBidi" w:eastAsia="Times New Roman+FPEF" w:hAnsiTheme="majorBidi"/>
                                <w:sz w:val="22"/>
                              </w:rPr>
                            </w:pPr>
                            <w:r w:rsidRPr="00006B89">
                              <w:rPr>
                                <w:rFonts w:asciiTheme="majorBidi" w:eastAsia="Times New Roman+FPEF" w:hAnsiTheme="majorBidi"/>
                                <w:sz w:val="22"/>
                                <w:rtl/>
                              </w:rPr>
                              <w:t>نرخ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از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از نقطه تخلیه </w:t>
                            </w:r>
                            <w:r w:rsidRPr="00006B89">
                              <w:rPr>
                                <w:rFonts w:asciiTheme="majorBidi" w:eastAsia="Times New Roman+FPEF" w:hAnsiTheme="majorBidi"/>
                                <w:i/>
                                <w:iCs/>
                                <w:sz w:val="22"/>
                              </w:rPr>
                              <w:t>j</w:t>
                            </w:r>
                            <w:r w:rsidRPr="00006B89">
                              <w:rPr>
                                <w:rFonts w:asciiTheme="majorBidi" w:eastAsia="Times New Roman+FPEF" w:hAnsiTheme="majorBidi" w:hint="cs"/>
                                <w:sz w:val="22"/>
                                <w:rtl/>
                              </w:rPr>
                              <w:t xml:space="preserve">  به ایستگاه بارگیری </w:t>
                            </w:r>
                            <w:r w:rsidRPr="00006B89">
                              <w:rPr>
                                <w:rFonts w:asciiTheme="majorBidi" w:eastAsia="Times New Roman+FPEF" w:hAnsiTheme="majorBidi"/>
                                <w:i/>
                                <w:iCs/>
                                <w:sz w:val="22"/>
                              </w:rPr>
                              <w:t>i</w:t>
                            </w:r>
                          </w:p>
                          <w:p w14:paraId="6578A662" w14:textId="6FB27FAF" w:rsidR="005849F2" w:rsidRPr="00006B89" w:rsidRDefault="005849F2" w:rsidP="00694458">
                            <w:pPr>
                              <w:spacing w:line="240" w:lineRule="auto"/>
                              <w:ind w:firstLine="521"/>
                              <w:rPr>
                                <w:rFonts w:asciiTheme="majorBidi" w:eastAsia="Times New Roman+FPEF" w:hAnsiTheme="majorBidi"/>
                                <w:sz w:val="22"/>
                                <w:rtl/>
                              </w:rPr>
                            </w:pPr>
                            <w:r w:rsidRPr="00006B89">
                              <w:rPr>
                                <w:rFonts w:asciiTheme="majorBidi" w:eastAsia="Times New Roman+FPEF" w:hAnsiTheme="majorBidi"/>
                                <w:sz w:val="22"/>
                                <w:rtl/>
                              </w:rPr>
                              <w:t>نرخ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از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از نقطه ایستگاه بارگیری </w:t>
                            </w:r>
                            <w:r w:rsidRPr="00006B89">
                              <w:rPr>
                                <w:rFonts w:asciiTheme="majorBidi" w:eastAsia="Times New Roman+FPEF" w:hAnsiTheme="majorBidi"/>
                                <w:i/>
                                <w:iCs/>
                                <w:sz w:val="22"/>
                              </w:rPr>
                              <w:t>i</w:t>
                            </w:r>
                            <w:r w:rsidRPr="00006B89">
                              <w:rPr>
                                <w:rFonts w:asciiTheme="majorBidi" w:eastAsia="Times New Roman+FPEF" w:hAnsiTheme="majorBidi" w:hint="cs"/>
                                <w:i/>
                                <w:iCs/>
                                <w:sz w:val="22"/>
                                <w:rtl/>
                              </w:rPr>
                              <w:t xml:space="preserve"> </w:t>
                            </w:r>
                            <w:r w:rsidRPr="00006B89">
                              <w:rPr>
                                <w:rFonts w:asciiTheme="majorBidi" w:eastAsia="Times New Roman+FPEF" w:hAnsiTheme="majorBidi" w:hint="cs"/>
                                <w:sz w:val="22"/>
                                <w:rtl/>
                              </w:rPr>
                              <w:t xml:space="preserve">به </w:t>
                            </w:r>
                            <w:r w:rsidRPr="00006B89">
                              <w:rPr>
                                <w:rFonts w:asciiTheme="majorBidi" w:eastAsia="Times New Roman+FPEF" w:hAnsiTheme="majorBidi"/>
                                <w:sz w:val="22"/>
                                <w:rtl/>
                              </w:rPr>
                              <w:t>تخل</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ه</w:t>
                            </w:r>
                            <w:r w:rsidRPr="00006B89">
                              <w:rPr>
                                <w:rFonts w:asciiTheme="majorBidi" w:eastAsia="Times New Roman+FPEF" w:hAnsiTheme="majorBidi"/>
                                <w:sz w:val="22"/>
                                <w:rtl/>
                              </w:rPr>
                              <w:t xml:space="preserve"> </w:t>
                            </w:r>
                            <w:r w:rsidRPr="00006B89">
                              <w:rPr>
                                <w:rFonts w:asciiTheme="majorBidi" w:eastAsia="Times New Roman+FPEF" w:hAnsiTheme="majorBidi"/>
                                <w:i/>
                                <w:iCs/>
                                <w:sz w:val="22"/>
                              </w:rPr>
                              <w:t>j</w:t>
                            </w:r>
                          </w:p>
                          <w:p w14:paraId="6093E095" w14:textId="30F986BB" w:rsidR="005849F2" w:rsidRPr="00006B89" w:rsidRDefault="005849F2" w:rsidP="00F67E33">
                            <w:pPr>
                              <w:ind w:firstLine="521"/>
                              <w:rPr>
                                <w:rFonts w:asciiTheme="majorBidi" w:eastAsia="Times New Roman+FPEF" w:hAnsiTheme="majorBidi"/>
                                <w:sz w:val="22"/>
                                <w:rtl/>
                              </w:rPr>
                            </w:pPr>
                            <w:r w:rsidRPr="00006B89">
                              <w:rPr>
                                <w:rFonts w:asciiTheme="majorBidi" w:eastAsia="Times New Roman+FPEF" w:hAnsiTheme="majorBidi"/>
                                <w:sz w:val="22"/>
                                <w:rtl/>
                              </w:rPr>
                              <w:t>فاکتور طول قسمت</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k</w:t>
                            </w:r>
                            <w:r w:rsidRPr="00006B89">
                              <w:rPr>
                                <w:rFonts w:asciiTheme="majorBidi" w:eastAsia="Times New Roman+FPEF" w:hAnsiTheme="majorBidi" w:hint="cs"/>
                                <w:sz w:val="22"/>
                                <w:rtl/>
                              </w:rPr>
                              <w:t xml:space="preserve">ام </w:t>
                            </w:r>
                            <w:r w:rsidRPr="00006B89">
                              <w:rPr>
                                <w:rFonts w:asciiTheme="majorBidi" w:eastAsia="Times New Roman+FPEF" w:hAnsiTheme="majorBidi"/>
                                <w:sz w:val="22"/>
                                <w:rtl/>
                              </w:rPr>
                              <w:t>مس</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ر</w:t>
                            </w:r>
                            <w:r w:rsidRPr="00006B89">
                              <w:rPr>
                                <w:rFonts w:asciiTheme="majorBidi" w:eastAsia="Times New Roman+FPEF" w:hAnsiTheme="majorBidi"/>
                                <w:sz w:val="22"/>
                                <w:rtl/>
                              </w:rPr>
                              <w:t xml:space="preserve"> از ا</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ستگاه</w:t>
                            </w:r>
                            <w:r w:rsidRPr="00006B89">
                              <w:rPr>
                                <w:rFonts w:asciiTheme="majorBidi" w:eastAsia="Times New Roman+FPEF" w:hAnsiTheme="majorBidi" w:hint="cs"/>
                                <w:sz w:val="22"/>
                                <w:rtl/>
                              </w:rPr>
                              <w:t xml:space="preserve"> بارگیری </w:t>
                            </w:r>
                            <w:r w:rsidRPr="00006B89">
                              <w:rPr>
                                <w:rFonts w:asciiTheme="majorBidi" w:eastAsia="Times New Roman+FPEF" w:hAnsiTheme="majorBidi"/>
                                <w:i/>
                                <w:iCs/>
                                <w:sz w:val="22"/>
                              </w:rPr>
                              <w:t>i</w:t>
                            </w:r>
                            <w:r w:rsidRPr="00006B89">
                              <w:rPr>
                                <w:rFonts w:asciiTheme="majorBidi" w:eastAsia="Times New Roman+FPEF" w:hAnsiTheme="majorBidi" w:hint="cs"/>
                                <w:sz w:val="22"/>
                                <w:rtl/>
                              </w:rPr>
                              <w:t xml:space="preserve"> به نقطه تخلیه </w:t>
                            </w:r>
                            <w:r w:rsidRPr="00006B89">
                              <w:rPr>
                                <w:rFonts w:asciiTheme="majorBidi" w:eastAsia="Times New Roman+FPEF" w:hAnsiTheme="majorBidi"/>
                                <w:i/>
                                <w:iCs/>
                                <w:sz w:val="22"/>
                              </w:rPr>
                              <w:t>j</w:t>
                            </w:r>
                          </w:p>
                          <w:p w14:paraId="241B8BF2" w14:textId="5334F074" w:rsidR="005849F2" w:rsidRPr="004C2E96" w:rsidRDefault="005849F2" w:rsidP="00F67E33">
                            <w:pPr>
                              <w:spacing w:line="240" w:lineRule="auto"/>
                              <w:ind w:firstLine="521"/>
                              <w:rPr>
                                <w:rFonts w:asciiTheme="majorBidi" w:eastAsia="Times New Roman+FPEF" w:hAnsiTheme="majorBidi"/>
                                <w:szCs w:val="20"/>
                                <w:rtl/>
                              </w:rPr>
                            </w:pPr>
                            <w:r w:rsidRPr="00006B89">
                              <w:rPr>
                                <w:rFonts w:asciiTheme="majorBidi" w:eastAsia="Times New Roman+FPEF" w:hAnsiTheme="majorBidi"/>
                                <w:sz w:val="22"/>
                                <w:rtl/>
                              </w:rPr>
                              <w:t>فاکتور طول قسمت</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k</w:t>
                            </w:r>
                            <w:r w:rsidRPr="00006B89">
                              <w:rPr>
                                <w:rFonts w:asciiTheme="majorBidi" w:eastAsia="Times New Roman+FPEF" w:hAnsiTheme="majorBidi" w:hint="cs"/>
                                <w:sz w:val="22"/>
                                <w:rtl/>
                              </w:rPr>
                              <w:t xml:space="preserve">ام </w:t>
                            </w:r>
                            <w:r w:rsidRPr="00006B89">
                              <w:rPr>
                                <w:rFonts w:asciiTheme="majorBidi" w:eastAsia="Times New Roman+FPEF" w:hAnsiTheme="majorBidi"/>
                                <w:sz w:val="22"/>
                                <w:rtl/>
                              </w:rPr>
                              <w:t>مس</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ر</w:t>
                            </w:r>
                            <w:r w:rsidRPr="00006B89">
                              <w:rPr>
                                <w:rFonts w:asciiTheme="majorBidi" w:eastAsia="Times New Roman+FPEF" w:hAnsiTheme="majorBidi"/>
                                <w:sz w:val="22"/>
                                <w:rtl/>
                              </w:rPr>
                              <w:t xml:space="preserve"> از ا</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ستگاه</w:t>
                            </w:r>
                            <w:r w:rsidRPr="00006B89">
                              <w:rPr>
                                <w:rFonts w:asciiTheme="majorBidi" w:eastAsia="Times New Roman+FPEF" w:hAnsiTheme="majorBidi" w:hint="cs"/>
                                <w:sz w:val="22"/>
                                <w:rtl/>
                              </w:rPr>
                              <w:t xml:space="preserve"> بارگیری </w:t>
                            </w:r>
                            <w:r w:rsidRPr="00006B89">
                              <w:rPr>
                                <w:rFonts w:asciiTheme="majorBidi" w:eastAsia="Times New Roman+FPEF" w:hAnsiTheme="majorBidi"/>
                                <w:i/>
                                <w:iCs/>
                                <w:sz w:val="22"/>
                              </w:rPr>
                              <w:t>j</w:t>
                            </w:r>
                            <w:r w:rsidRPr="00006B89">
                              <w:rPr>
                                <w:rFonts w:asciiTheme="majorBidi" w:eastAsia="Times New Roman+FPEF" w:hAnsiTheme="majorBidi" w:hint="cs"/>
                                <w:sz w:val="22"/>
                                <w:rtl/>
                              </w:rPr>
                              <w:t xml:space="preserve">  به نقطه تخلیه </w:t>
                            </w:r>
                            <w:r w:rsidRPr="004C2E96">
                              <w:rPr>
                                <w:rFonts w:asciiTheme="majorBidi" w:eastAsia="Times New Roman+FPEF" w:hAnsiTheme="majorBidi"/>
                                <w:i/>
                                <w:iCs/>
                                <w:szCs w:val="20"/>
                              </w:rPr>
                              <w:t>i</w:t>
                            </w:r>
                          </w:p>
                          <w:p w14:paraId="3A35D2CD" w14:textId="77777777" w:rsidR="005849F2" w:rsidRDefault="005849F2" w:rsidP="00694458">
                            <w:pPr>
                              <w:spacing w:line="240" w:lineRule="auto"/>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05A4C" id="Text Box 4" o:spid="_x0000_s1044" type="#_x0000_t202" style="position:absolute;left:0;text-align:left;margin-left:184.8pt;margin-top:29.15pt;width:309.2pt;height:19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S4ESgIAAKoEAAAOAAAAZHJzL2Uyb0RvYy54bWysVNtqGzEQfS/0H4Te6/VlkyYm6+A6pBRM&#10;EohLnmWt1rug1aiS7F3363sk27m1UCh90c5NRzNnZvbqum812ynnGzIFHw2GnCkjqWzMpuDfV7ef&#10;LjjzQZhSaDKq4Hvl+fXs44erzk7VmGrSpXIMIMZPO1vwOgQ7zTIva9UKPyCrDJwVuVYEqG6TlU50&#10;QG91Nh4Oz7OOXGkdSeU9rDcHJ58l/KpSMtxXlVeB6YIjt5BOl851PLPZlZhunLB1I49piH/IohWN&#10;waPPUDciCLZ1zW9QbSMdearCQFKbUVU1UqUaUM1o+K6ax1pYlWoBOd4+0+T/H6y82z041pQFzzkz&#10;okWLVqoP7Av1LI/sdNZPEfRoERZ6mNHlk93DGIvuK9fGL8ph8IPn/TO3EUzCOLkcn1/kcEn4xvkE&#10;cmI/e7lunQ9fFbUsCgV3aF7iVOyWPiAVhJ5C4muedFPeNlonJQ6MWmjHdgKtXm9SkrjxJkob1hX8&#10;fHI2TMBvfGnk/oIAPG2QSCTlUHyUQr/uE4WjixMzayr3IMzRYeC8lbcNiloKHx6Ew4SBCGxNuMdR&#10;aUJSdJQ4q8n9/JM9xqPx8HLWYWIL7n9shVOc6W8GI3E5yiO/ISn52ecxFPfas37tMdt2QWBqhP20&#10;MokxPuiTtXLUPmG55vFVuISReLvg4SQuwmGPsJxSzecpCENtRViaRysjdOxMbNmqfxLOHvsaMBJ3&#10;dJptMX3X3kNsvGlovg1UNan3kegDq0f+sRBpJI7LGzfutZ6iXn4xs18AAAD//wMAUEsDBBQABgAI&#10;AAAAIQDaO+kI3wAAAAoBAAAPAAAAZHJzL2Rvd25yZXYueG1sTI/BboMwEETvlfoP1lbqrTEJCTUE&#10;E6FKOeXUBLVXB1xAwWtkG0L/vttTe1zt08yb/LCYgc3a+d6ihPUqAqaxtk2PrYTqcnwRwHxQ2KjB&#10;opbwrT0ciseHXGWNveO7ns+hZRSCPlMSuhDGjHNfd9oov7KjRvp9WWdUoNO1vHHqTuFm4JsoSrhR&#10;PVJDp0b91un6dp6MhI/T5cjxJKZq15flDT9f57RyUj4/LeUeWNBL+IPhV5/UoSCnq52w8WyQECdp&#10;QqiEnYiBEZAKQeOuErbbTQy8yPn/CcUPAAAA//8DAFBLAQItABQABgAIAAAAIQC2gziS/gAAAOEB&#10;AAATAAAAAAAAAAAAAAAAAAAAAABbQ29udGVudF9UeXBlc10ueG1sUEsBAi0AFAAGAAgAAAAhADj9&#10;If/WAAAAlAEAAAsAAAAAAAAAAAAAAAAALwEAAF9yZWxzLy5yZWxzUEsBAi0AFAAGAAgAAAAhANZV&#10;LgRKAgAAqgQAAA4AAAAAAAAAAAAAAAAALgIAAGRycy9lMm9Eb2MueG1sUEsBAi0AFAAGAAgAAAAh&#10;ANo76QjfAAAACgEAAA8AAAAAAAAAAAAAAAAApAQAAGRycy9kb3ducmV2LnhtbFBLBQYAAAAABAAE&#10;APMAAACwBQAAAAA=&#10;" fillcolor="white [3212]" strokecolor="white [3212]" strokeweight=".5pt">
                <v:textbox>
                  <w:txbxContent>
                    <w:p w14:paraId="362D514B" w14:textId="7A86E68C" w:rsidR="005849F2" w:rsidRPr="00006B89" w:rsidRDefault="005849F2" w:rsidP="00694458">
                      <w:pPr>
                        <w:spacing w:line="240" w:lineRule="auto"/>
                        <w:ind w:firstLine="521"/>
                        <w:rPr>
                          <w:rFonts w:ascii="IranNastaliq" w:hAnsi="IranNastaliq"/>
                          <w:color w:val="000000"/>
                          <w:sz w:val="22"/>
                          <w:rtl/>
                          <w:lang w:bidi="fa-IR"/>
                        </w:rPr>
                      </w:pPr>
                      <w:r w:rsidRPr="00006B89">
                        <w:rPr>
                          <w:sz w:val="22"/>
                          <w:rtl/>
                        </w:rPr>
                        <w:t>تعداد ا</w:t>
                      </w:r>
                      <w:r w:rsidRPr="00006B89">
                        <w:rPr>
                          <w:rFonts w:hint="cs"/>
                          <w:sz w:val="22"/>
                          <w:rtl/>
                        </w:rPr>
                        <w:t>ی</w:t>
                      </w:r>
                      <w:r w:rsidRPr="00006B89">
                        <w:rPr>
                          <w:rFonts w:hint="eastAsia"/>
                          <w:sz w:val="22"/>
                          <w:rtl/>
                        </w:rPr>
                        <w:t>ستگا</w:t>
                      </w:r>
                      <w:r w:rsidRPr="00006B89">
                        <w:rPr>
                          <w:sz w:val="22"/>
                          <w:rtl/>
                        </w:rPr>
                        <w:t>ه</w:t>
                      </w:r>
                      <w:r w:rsidRPr="00006B89">
                        <w:rPr>
                          <w:sz w:val="22"/>
                          <w:rtl/>
                        </w:rPr>
                        <w:softHyphen/>
                        <w:t>هاي بارگ</w:t>
                      </w:r>
                      <w:r w:rsidRPr="00006B89">
                        <w:rPr>
                          <w:rFonts w:hint="cs"/>
                          <w:sz w:val="22"/>
                          <w:rtl/>
                        </w:rPr>
                        <w:t>ی</w:t>
                      </w:r>
                      <w:r w:rsidRPr="00006B89">
                        <w:rPr>
                          <w:rFonts w:hint="eastAsia"/>
                          <w:sz w:val="22"/>
                          <w:rtl/>
                        </w:rPr>
                        <w:t>ري</w:t>
                      </w:r>
                      <w:r w:rsidRPr="00006B89">
                        <w:rPr>
                          <w:sz w:val="22"/>
                          <w:rtl/>
                        </w:rPr>
                        <w:t xml:space="preserve"> ماده معدن</w:t>
                      </w:r>
                      <w:r w:rsidRPr="00006B89">
                        <w:rPr>
                          <w:rFonts w:hint="cs"/>
                          <w:sz w:val="22"/>
                          <w:rtl/>
                        </w:rPr>
                        <w:t>ی</w:t>
                      </w:r>
                      <w:r w:rsidRPr="00006B89">
                        <w:rPr>
                          <w:rFonts w:ascii="IranNastaliq" w:hAnsi="IranNastaliq" w:hint="cs"/>
                          <w:color w:val="000000"/>
                          <w:sz w:val="22"/>
                          <w:rtl/>
                          <w:lang w:bidi="fa-IR"/>
                        </w:rPr>
                        <w:t xml:space="preserve">                                                                   </w:t>
                      </w:r>
                    </w:p>
                    <w:p w14:paraId="039478ED" w14:textId="597CDB96" w:rsidR="005849F2" w:rsidRPr="00006B89" w:rsidRDefault="005849F2" w:rsidP="00694458">
                      <w:pPr>
                        <w:spacing w:line="240" w:lineRule="auto"/>
                        <w:ind w:firstLine="521"/>
                        <w:rPr>
                          <w:rFonts w:ascii="IranNastaliq" w:hAnsi="IranNastaliq"/>
                          <w:color w:val="000000"/>
                          <w:sz w:val="22"/>
                          <w:rtl/>
                        </w:rPr>
                      </w:pPr>
                      <w:r w:rsidRPr="00006B89">
                        <w:rPr>
                          <w:sz w:val="22"/>
                          <w:rtl/>
                        </w:rPr>
                        <w:t>تعداد ا</w:t>
                      </w:r>
                      <w:r w:rsidRPr="00006B89">
                        <w:rPr>
                          <w:rFonts w:hint="cs"/>
                          <w:sz w:val="22"/>
                          <w:rtl/>
                        </w:rPr>
                        <w:t>ی</w:t>
                      </w:r>
                      <w:r w:rsidRPr="00006B89">
                        <w:rPr>
                          <w:rFonts w:hint="eastAsia"/>
                          <w:sz w:val="22"/>
                          <w:rtl/>
                        </w:rPr>
                        <w:t>ستگا</w:t>
                      </w:r>
                      <w:r w:rsidRPr="00006B89">
                        <w:rPr>
                          <w:sz w:val="22"/>
                          <w:rtl/>
                        </w:rPr>
                        <w:t>ه</w:t>
                      </w:r>
                      <w:r w:rsidRPr="00006B89">
                        <w:rPr>
                          <w:sz w:val="22"/>
                          <w:rtl/>
                        </w:rPr>
                        <w:softHyphen/>
                        <w:t>هاي بارگ</w:t>
                      </w:r>
                      <w:r w:rsidRPr="00006B89">
                        <w:rPr>
                          <w:rFonts w:hint="cs"/>
                          <w:sz w:val="22"/>
                          <w:rtl/>
                        </w:rPr>
                        <w:t>ی</w:t>
                      </w:r>
                      <w:r w:rsidRPr="00006B89">
                        <w:rPr>
                          <w:rFonts w:hint="eastAsia"/>
                          <w:sz w:val="22"/>
                          <w:rtl/>
                        </w:rPr>
                        <w:t>ري</w:t>
                      </w:r>
                      <w:r w:rsidRPr="00006B89">
                        <w:rPr>
                          <w:sz w:val="22"/>
                          <w:rtl/>
                        </w:rPr>
                        <w:t xml:space="preserve"> </w:t>
                      </w:r>
                      <w:r w:rsidRPr="00006B89">
                        <w:rPr>
                          <w:rFonts w:hint="cs"/>
                          <w:sz w:val="22"/>
                          <w:rtl/>
                        </w:rPr>
                        <w:t>باطله</w:t>
                      </w:r>
                    </w:p>
                    <w:p w14:paraId="71EFC4EE" w14:textId="1B128EFD" w:rsidR="005849F2" w:rsidRPr="00006B89" w:rsidRDefault="005849F2" w:rsidP="00694458">
                      <w:pPr>
                        <w:spacing w:line="240" w:lineRule="auto"/>
                        <w:ind w:firstLine="521"/>
                        <w:rPr>
                          <w:rFonts w:asciiTheme="majorBidi" w:eastAsia="Times New Roman+FPEF" w:hAnsiTheme="majorBidi"/>
                          <w:sz w:val="22"/>
                          <w:rtl/>
                          <w:lang w:bidi="fa-IR"/>
                        </w:rPr>
                      </w:pPr>
                      <w:r w:rsidRPr="00006B89">
                        <w:rPr>
                          <w:rFonts w:asciiTheme="majorBidi" w:eastAsia="Times New Roman+FPEF" w:hAnsiTheme="majorBidi" w:hint="cs"/>
                          <w:sz w:val="22"/>
                          <w:rtl/>
                        </w:rPr>
                        <w:t>تعداد سنگ</w:t>
                      </w:r>
                      <w:r w:rsidRPr="00006B89">
                        <w:rPr>
                          <w:rFonts w:asciiTheme="majorBidi" w:eastAsia="Times New Roman+FPEF" w:hAnsiTheme="majorBidi"/>
                          <w:sz w:val="22"/>
                          <w:rtl/>
                        </w:rPr>
                        <w:softHyphen/>
                      </w:r>
                      <w:r w:rsidRPr="00006B89">
                        <w:rPr>
                          <w:rFonts w:asciiTheme="majorBidi" w:eastAsia="Times New Roman+FPEF" w:hAnsiTheme="majorBidi" w:hint="cs"/>
                          <w:sz w:val="22"/>
                          <w:rtl/>
                        </w:rPr>
                        <w:t>شکن</w:t>
                      </w:r>
                      <w:r w:rsidRPr="00006B89">
                        <w:rPr>
                          <w:rFonts w:asciiTheme="majorBidi" w:eastAsia="Times New Roman+FPEF" w:hAnsiTheme="majorBidi"/>
                          <w:sz w:val="22"/>
                          <w:rtl/>
                        </w:rPr>
                        <w:softHyphen/>
                      </w:r>
                      <w:r w:rsidRPr="00006B89">
                        <w:rPr>
                          <w:rFonts w:asciiTheme="majorBidi" w:eastAsia="Times New Roman+FPEF" w:hAnsiTheme="majorBidi" w:hint="cs"/>
                          <w:sz w:val="22"/>
                          <w:rtl/>
                        </w:rPr>
                        <w:t>ها</w:t>
                      </w:r>
                    </w:p>
                    <w:p w14:paraId="1662DE71" w14:textId="41565248" w:rsidR="005849F2" w:rsidRPr="00006B89" w:rsidRDefault="005849F2" w:rsidP="00694458">
                      <w:pPr>
                        <w:spacing w:line="240" w:lineRule="auto"/>
                        <w:ind w:firstLine="521"/>
                        <w:rPr>
                          <w:rFonts w:asciiTheme="majorBidi" w:eastAsia="Times New Roman+FPEF" w:hAnsiTheme="majorBidi"/>
                          <w:sz w:val="22"/>
                          <w:rtl/>
                          <w:lang w:bidi="fa-IR"/>
                        </w:rPr>
                      </w:pPr>
                      <w:r w:rsidRPr="00006B89">
                        <w:rPr>
                          <w:rFonts w:asciiTheme="majorBidi" w:eastAsia="Times New Roman+FPEF" w:hAnsiTheme="majorBidi" w:hint="cs"/>
                          <w:sz w:val="22"/>
                          <w:rtl/>
                        </w:rPr>
                        <w:t>تعداد دامپ</w:t>
                      </w:r>
                      <w:r w:rsidRPr="00006B89">
                        <w:rPr>
                          <w:rFonts w:asciiTheme="majorBidi" w:eastAsia="Times New Roman+FPEF" w:hAnsiTheme="majorBidi"/>
                          <w:sz w:val="22"/>
                          <w:rtl/>
                        </w:rPr>
                        <w:softHyphen/>
                      </w:r>
                      <w:r w:rsidRPr="00006B89">
                        <w:rPr>
                          <w:rFonts w:asciiTheme="majorBidi" w:eastAsia="Times New Roman+FPEF" w:hAnsiTheme="majorBidi" w:hint="cs"/>
                          <w:sz w:val="22"/>
                          <w:rtl/>
                        </w:rPr>
                        <w:t>های باطله</w:t>
                      </w:r>
                    </w:p>
                    <w:p w14:paraId="69FC51D1" w14:textId="63DA1B4D" w:rsidR="005849F2" w:rsidRPr="00006B89" w:rsidRDefault="005849F2" w:rsidP="00694458">
                      <w:pPr>
                        <w:spacing w:line="240" w:lineRule="auto"/>
                        <w:ind w:firstLine="521"/>
                        <w:rPr>
                          <w:rFonts w:asciiTheme="majorBidi" w:eastAsia="Times New Roman+FPEF" w:hAnsiTheme="majorBidi"/>
                          <w:sz w:val="22"/>
                          <w:rtl/>
                        </w:rPr>
                      </w:pPr>
                      <w:r w:rsidRPr="00006B89">
                        <w:rPr>
                          <w:rFonts w:asciiTheme="majorBidi" w:eastAsia="Times New Roman+FPEF" w:hAnsiTheme="majorBidi" w:hint="cs"/>
                          <w:sz w:val="22"/>
                          <w:rtl/>
                        </w:rPr>
                        <w:t>تعداد نوع ظرفیت کامیون</w:t>
                      </w:r>
                    </w:p>
                    <w:p w14:paraId="0FDBA4AF" w14:textId="525361C1" w:rsidR="005849F2" w:rsidRPr="00006B89" w:rsidRDefault="005849F2" w:rsidP="00694458">
                      <w:pPr>
                        <w:spacing w:line="240" w:lineRule="auto"/>
                        <w:ind w:firstLine="521"/>
                        <w:rPr>
                          <w:rFonts w:asciiTheme="majorBidi" w:eastAsia="Times New Roman+FPEF" w:hAnsiTheme="majorBidi"/>
                          <w:i/>
                          <w:iCs/>
                          <w:sz w:val="22"/>
                        </w:rPr>
                      </w:pPr>
                      <w:r w:rsidRPr="00006B89">
                        <w:rPr>
                          <w:rFonts w:ascii="B Nazanin+FPEF" w:hint="cs"/>
                          <w:sz w:val="22"/>
                          <w:rtl/>
                        </w:rPr>
                        <w:t>وزن</w:t>
                      </w:r>
                      <w:r w:rsidRPr="00006B89">
                        <w:rPr>
                          <w:rFonts w:ascii="B Nazanin+FPEF"/>
                          <w:sz w:val="22"/>
                          <w:rtl/>
                        </w:rPr>
                        <w:t xml:space="preserve"> </w:t>
                      </w:r>
                      <w:r w:rsidRPr="00006B89">
                        <w:rPr>
                          <w:rFonts w:ascii="B Nazanin+FPEF" w:hint="cs"/>
                          <w:sz w:val="22"/>
                          <w:rtl/>
                        </w:rPr>
                        <w:t>خالی</w:t>
                      </w:r>
                      <w:r w:rsidRPr="00006B89">
                        <w:rPr>
                          <w:rFonts w:ascii="B Nazanin+FPEF"/>
                          <w:sz w:val="22"/>
                          <w:rtl/>
                        </w:rPr>
                        <w:t xml:space="preserve"> </w:t>
                      </w:r>
                      <w:r w:rsidRPr="00006B89">
                        <w:rPr>
                          <w:rFonts w:ascii="B Nazanin+FPEF" w:hint="cs"/>
                          <w:sz w:val="22"/>
                          <w:rtl/>
                        </w:rPr>
                        <w:t>کامیون</w:t>
                      </w:r>
                      <w:r w:rsidRPr="00006B89">
                        <w:rPr>
                          <w:rFonts w:ascii="B Nazanin+FPEF"/>
                          <w:sz w:val="22"/>
                          <w:rtl/>
                        </w:rPr>
                        <w:t xml:space="preserve"> </w:t>
                      </w:r>
                      <w:r w:rsidRPr="00006B89">
                        <w:rPr>
                          <w:rFonts w:ascii="B Nazanin+FPEF" w:hint="cs"/>
                          <w:sz w:val="22"/>
                          <w:rtl/>
                        </w:rPr>
                        <w:t>از</w:t>
                      </w:r>
                      <w:r w:rsidRPr="00006B89">
                        <w:rPr>
                          <w:rFonts w:ascii="B Nazanin+FPEF"/>
                          <w:sz w:val="22"/>
                          <w:rtl/>
                        </w:rPr>
                        <w:t xml:space="preserve"> </w:t>
                      </w:r>
                      <w:r w:rsidRPr="00006B89">
                        <w:rPr>
                          <w:rFonts w:ascii="B Nazanin+FPEF" w:hint="cs"/>
                          <w:sz w:val="22"/>
                          <w:rtl/>
                        </w:rPr>
                        <w:t>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p>
                    <w:p w14:paraId="7849744F" w14:textId="39998A17" w:rsidR="005849F2" w:rsidRPr="00006B89" w:rsidRDefault="005849F2" w:rsidP="00694458">
                      <w:pPr>
                        <w:spacing w:line="240" w:lineRule="auto"/>
                        <w:ind w:firstLine="521"/>
                        <w:rPr>
                          <w:rFonts w:asciiTheme="majorBidi" w:eastAsia="Times New Roman+FPEF" w:hAnsiTheme="majorBidi"/>
                          <w:sz w:val="22"/>
                          <w:rtl/>
                          <w:lang w:bidi="fa-IR"/>
                        </w:rPr>
                      </w:pPr>
                      <w:r w:rsidRPr="00006B89">
                        <w:rPr>
                          <w:rFonts w:asciiTheme="majorBidi" w:eastAsia="Times New Roman+FPEF" w:hAnsiTheme="majorBidi"/>
                          <w:sz w:val="22"/>
                          <w:rtl/>
                        </w:rPr>
                        <w:t>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زان</w:t>
                      </w:r>
                      <w:r w:rsidRPr="00006B89">
                        <w:rPr>
                          <w:rFonts w:asciiTheme="majorBidi" w:eastAsia="Times New Roman+FPEF" w:hAnsiTheme="majorBidi"/>
                          <w:sz w:val="22"/>
                          <w:rtl/>
                        </w:rPr>
                        <w:t xml:space="preserve"> ماده معدن</w:t>
                      </w:r>
                      <w:r w:rsidRPr="00006B89">
                        <w:rPr>
                          <w:rFonts w:asciiTheme="majorBidi" w:eastAsia="Times New Roman+FPEF" w:hAnsiTheme="majorBidi" w:hint="cs"/>
                          <w:sz w:val="22"/>
                          <w:rtl/>
                        </w:rPr>
                        <w:t>ی</w:t>
                      </w:r>
                      <w:r w:rsidRPr="00006B89">
                        <w:rPr>
                          <w:rFonts w:asciiTheme="majorBidi" w:eastAsia="Times New Roman+FPEF" w:hAnsiTheme="majorBidi"/>
                          <w:sz w:val="22"/>
                          <w:rtl/>
                        </w:rPr>
                        <w:t xml:space="preserve"> که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w:t>
                      </w:r>
                      <w:r w:rsidRPr="00006B89">
                        <w:rPr>
                          <w:rFonts w:asciiTheme="majorBidi" w:eastAsia="Times New Roman+FPEF" w:hAnsiTheme="majorBidi"/>
                          <w:sz w:val="22"/>
                          <w:rtl/>
                        </w:rPr>
                        <w:t>م</w:t>
                      </w:r>
                      <w:r w:rsidRPr="00006B89">
                        <w:rPr>
                          <w:rFonts w:asciiTheme="majorBidi" w:eastAsia="Times New Roman+FPEF" w:hAnsiTheme="majorBidi" w:hint="cs"/>
                          <w:sz w:val="22"/>
                          <w:rtl/>
                        </w:rPr>
                        <w:t xml:space="preserve">ی‌تواند حمل کند </w:t>
                      </w:r>
                      <w:r w:rsidRPr="00006B89">
                        <w:rPr>
                          <w:rFonts w:asciiTheme="majorBidi" w:eastAsia="Times New Roman+FPEF" w:hAnsiTheme="majorBidi"/>
                          <w:i/>
                          <w:iCs/>
                          <w:sz w:val="22"/>
                        </w:rPr>
                        <w:t>(ton)</w:t>
                      </w:r>
                    </w:p>
                    <w:p w14:paraId="34FFF762" w14:textId="04B5480B" w:rsidR="005849F2" w:rsidRPr="00006B89" w:rsidRDefault="005849F2" w:rsidP="00694458">
                      <w:pPr>
                        <w:spacing w:line="240" w:lineRule="auto"/>
                        <w:ind w:firstLine="521"/>
                        <w:rPr>
                          <w:rFonts w:asciiTheme="majorBidi" w:eastAsia="Times New Roman+FPEF" w:hAnsiTheme="majorBidi"/>
                          <w:sz w:val="22"/>
                          <w:rtl/>
                        </w:rPr>
                      </w:pPr>
                      <w:r w:rsidRPr="00006B89">
                        <w:rPr>
                          <w:rFonts w:asciiTheme="majorBidi" w:eastAsia="Times New Roman+FPEF" w:hAnsiTheme="majorBidi"/>
                          <w:sz w:val="22"/>
                          <w:rtl/>
                        </w:rPr>
                        <w:t>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زان</w:t>
                      </w:r>
                      <w:r w:rsidRPr="00006B89">
                        <w:rPr>
                          <w:rFonts w:asciiTheme="majorBidi" w:eastAsia="Times New Roman+FPEF" w:hAnsiTheme="majorBidi"/>
                          <w:sz w:val="22"/>
                          <w:rtl/>
                        </w:rPr>
                        <w:t xml:space="preserve"> </w:t>
                      </w:r>
                      <w:r w:rsidRPr="00006B89">
                        <w:rPr>
                          <w:rFonts w:asciiTheme="majorBidi" w:eastAsia="Times New Roman+FPEF" w:hAnsiTheme="majorBidi" w:hint="cs"/>
                          <w:sz w:val="22"/>
                          <w:rtl/>
                        </w:rPr>
                        <w:t>باطله</w:t>
                      </w:r>
                      <w:r w:rsidRPr="00006B89">
                        <w:rPr>
                          <w:rFonts w:asciiTheme="majorBidi" w:eastAsia="Times New Roman+FPEF" w:hAnsiTheme="majorBidi"/>
                          <w:sz w:val="22"/>
                          <w:rtl/>
                        </w:rPr>
                        <w:t xml:space="preserve"> که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w:t>
                      </w:r>
                      <w:r w:rsidRPr="00006B89">
                        <w:rPr>
                          <w:rFonts w:asciiTheme="majorBidi" w:eastAsia="Times New Roman+FPEF" w:hAnsiTheme="majorBidi"/>
                          <w:sz w:val="22"/>
                          <w:rtl/>
                        </w:rPr>
                        <w:t>م</w:t>
                      </w:r>
                      <w:r w:rsidRPr="00006B89">
                        <w:rPr>
                          <w:rFonts w:asciiTheme="majorBidi" w:eastAsia="Times New Roman+FPEF" w:hAnsiTheme="majorBidi" w:hint="cs"/>
                          <w:sz w:val="22"/>
                          <w:rtl/>
                        </w:rPr>
                        <w:t xml:space="preserve">ی‌تواند حمل کند </w:t>
                      </w:r>
                      <w:r w:rsidRPr="00006B89">
                        <w:rPr>
                          <w:rFonts w:asciiTheme="majorBidi" w:eastAsia="Times New Roman+FPEF" w:hAnsiTheme="majorBidi"/>
                          <w:i/>
                          <w:iCs/>
                          <w:sz w:val="22"/>
                        </w:rPr>
                        <w:t>(ton)</w:t>
                      </w:r>
                    </w:p>
                    <w:p w14:paraId="5AC227AB" w14:textId="2DD94EEB" w:rsidR="005849F2" w:rsidRPr="00006B89" w:rsidRDefault="005849F2" w:rsidP="00694458">
                      <w:pPr>
                        <w:spacing w:line="240" w:lineRule="auto"/>
                        <w:ind w:firstLine="521"/>
                        <w:rPr>
                          <w:rFonts w:asciiTheme="majorBidi" w:eastAsia="Times New Roman+FPEF" w:hAnsiTheme="majorBidi"/>
                          <w:sz w:val="22"/>
                        </w:rPr>
                      </w:pPr>
                      <w:r w:rsidRPr="00006B89">
                        <w:rPr>
                          <w:rFonts w:asciiTheme="majorBidi" w:eastAsia="Times New Roman+FPEF" w:hAnsiTheme="majorBidi"/>
                          <w:sz w:val="22"/>
                          <w:rtl/>
                        </w:rPr>
                        <w:t>نرخ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از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از نقطه تخلیه </w:t>
                      </w:r>
                      <w:r w:rsidRPr="00006B89">
                        <w:rPr>
                          <w:rFonts w:asciiTheme="majorBidi" w:eastAsia="Times New Roman+FPEF" w:hAnsiTheme="majorBidi"/>
                          <w:i/>
                          <w:iCs/>
                          <w:sz w:val="22"/>
                        </w:rPr>
                        <w:t>j</w:t>
                      </w:r>
                      <w:r w:rsidRPr="00006B89">
                        <w:rPr>
                          <w:rFonts w:asciiTheme="majorBidi" w:eastAsia="Times New Roman+FPEF" w:hAnsiTheme="majorBidi" w:hint="cs"/>
                          <w:sz w:val="22"/>
                          <w:rtl/>
                        </w:rPr>
                        <w:t xml:space="preserve">  به ایستگاه بارگیری </w:t>
                      </w:r>
                      <w:r w:rsidRPr="00006B89">
                        <w:rPr>
                          <w:rFonts w:asciiTheme="majorBidi" w:eastAsia="Times New Roman+FPEF" w:hAnsiTheme="majorBidi"/>
                          <w:i/>
                          <w:iCs/>
                          <w:sz w:val="22"/>
                        </w:rPr>
                        <w:t>i</w:t>
                      </w:r>
                    </w:p>
                    <w:p w14:paraId="6578A662" w14:textId="6FB27FAF" w:rsidR="005849F2" w:rsidRPr="00006B89" w:rsidRDefault="005849F2" w:rsidP="00694458">
                      <w:pPr>
                        <w:spacing w:line="240" w:lineRule="auto"/>
                        <w:ind w:firstLine="521"/>
                        <w:rPr>
                          <w:rFonts w:asciiTheme="majorBidi" w:eastAsia="Times New Roman+FPEF" w:hAnsiTheme="majorBidi"/>
                          <w:sz w:val="22"/>
                          <w:rtl/>
                        </w:rPr>
                      </w:pPr>
                      <w:r w:rsidRPr="00006B89">
                        <w:rPr>
                          <w:rFonts w:asciiTheme="majorBidi" w:eastAsia="Times New Roman+FPEF" w:hAnsiTheme="majorBidi"/>
                          <w:sz w:val="22"/>
                          <w:rtl/>
                        </w:rPr>
                        <w:t>نرخ کام</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ون</w:t>
                      </w:r>
                      <w:r w:rsidRPr="00006B89">
                        <w:rPr>
                          <w:rFonts w:asciiTheme="majorBidi" w:eastAsia="Times New Roman+FPEF" w:hAnsiTheme="majorBidi"/>
                          <w:sz w:val="22"/>
                          <w:rtl/>
                        </w:rPr>
                        <w:t xml:space="preserve"> از نوع</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p</w:t>
                      </w:r>
                      <w:r w:rsidRPr="00006B89">
                        <w:rPr>
                          <w:rFonts w:asciiTheme="majorBidi" w:eastAsia="Times New Roman+FPEF" w:hAnsiTheme="majorBidi" w:hint="cs"/>
                          <w:sz w:val="22"/>
                          <w:rtl/>
                        </w:rPr>
                        <w:t xml:space="preserve"> از نقطه ایستگاه بارگیری </w:t>
                      </w:r>
                      <w:r w:rsidRPr="00006B89">
                        <w:rPr>
                          <w:rFonts w:asciiTheme="majorBidi" w:eastAsia="Times New Roman+FPEF" w:hAnsiTheme="majorBidi"/>
                          <w:i/>
                          <w:iCs/>
                          <w:sz w:val="22"/>
                        </w:rPr>
                        <w:t>i</w:t>
                      </w:r>
                      <w:r w:rsidRPr="00006B89">
                        <w:rPr>
                          <w:rFonts w:asciiTheme="majorBidi" w:eastAsia="Times New Roman+FPEF" w:hAnsiTheme="majorBidi" w:hint="cs"/>
                          <w:i/>
                          <w:iCs/>
                          <w:sz w:val="22"/>
                          <w:rtl/>
                        </w:rPr>
                        <w:t xml:space="preserve"> </w:t>
                      </w:r>
                      <w:r w:rsidRPr="00006B89">
                        <w:rPr>
                          <w:rFonts w:asciiTheme="majorBidi" w:eastAsia="Times New Roman+FPEF" w:hAnsiTheme="majorBidi" w:hint="cs"/>
                          <w:sz w:val="22"/>
                          <w:rtl/>
                        </w:rPr>
                        <w:t xml:space="preserve">به </w:t>
                      </w:r>
                      <w:r w:rsidRPr="00006B89">
                        <w:rPr>
                          <w:rFonts w:asciiTheme="majorBidi" w:eastAsia="Times New Roman+FPEF" w:hAnsiTheme="majorBidi"/>
                          <w:sz w:val="22"/>
                          <w:rtl/>
                        </w:rPr>
                        <w:t>تخل</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ه</w:t>
                      </w:r>
                      <w:r w:rsidRPr="00006B89">
                        <w:rPr>
                          <w:rFonts w:asciiTheme="majorBidi" w:eastAsia="Times New Roman+FPEF" w:hAnsiTheme="majorBidi"/>
                          <w:sz w:val="22"/>
                          <w:rtl/>
                        </w:rPr>
                        <w:t xml:space="preserve"> </w:t>
                      </w:r>
                      <w:r w:rsidRPr="00006B89">
                        <w:rPr>
                          <w:rFonts w:asciiTheme="majorBidi" w:eastAsia="Times New Roman+FPEF" w:hAnsiTheme="majorBidi"/>
                          <w:i/>
                          <w:iCs/>
                          <w:sz w:val="22"/>
                        </w:rPr>
                        <w:t>j</w:t>
                      </w:r>
                    </w:p>
                    <w:p w14:paraId="6093E095" w14:textId="30F986BB" w:rsidR="005849F2" w:rsidRPr="00006B89" w:rsidRDefault="005849F2" w:rsidP="00F67E33">
                      <w:pPr>
                        <w:ind w:firstLine="521"/>
                        <w:rPr>
                          <w:rFonts w:asciiTheme="majorBidi" w:eastAsia="Times New Roman+FPEF" w:hAnsiTheme="majorBidi"/>
                          <w:sz w:val="22"/>
                          <w:rtl/>
                        </w:rPr>
                      </w:pPr>
                      <w:r w:rsidRPr="00006B89">
                        <w:rPr>
                          <w:rFonts w:asciiTheme="majorBidi" w:eastAsia="Times New Roman+FPEF" w:hAnsiTheme="majorBidi"/>
                          <w:sz w:val="22"/>
                          <w:rtl/>
                        </w:rPr>
                        <w:t>فاکتور طول قسمت</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k</w:t>
                      </w:r>
                      <w:r w:rsidRPr="00006B89">
                        <w:rPr>
                          <w:rFonts w:asciiTheme="majorBidi" w:eastAsia="Times New Roman+FPEF" w:hAnsiTheme="majorBidi" w:hint="cs"/>
                          <w:sz w:val="22"/>
                          <w:rtl/>
                        </w:rPr>
                        <w:t xml:space="preserve">ام </w:t>
                      </w:r>
                      <w:r w:rsidRPr="00006B89">
                        <w:rPr>
                          <w:rFonts w:asciiTheme="majorBidi" w:eastAsia="Times New Roman+FPEF" w:hAnsiTheme="majorBidi"/>
                          <w:sz w:val="22"/>
                          <w:rtl/>
                        </w:rPr>
                        <w:t>مس</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ر</w:t>
                      </w:r>
                      <w:r w:rsidRPr="00006B89">
                        <w:rPr>
                          <w:rFonts w:asciiTheme="majorBidi" w:eastAsia="Times New Roman+FPEF" w:hAnsiTheme="majorBidi"/>
                          <w:sz w:val="22"/>
                          <w:rtl/>
                        </w:rPr>
                        <w:t xml:space="preserve"> از ا</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ستگاه</w:t>
                      </w:r>
                      <w:r w:rsidRPr="00006B89">
                        <w:rPr>
                          <w:rFonts w:asciiTheme="majorBidi" w:eastAsia="Times New Roman+FPEF" w:hAnsiTheme="majorBidi" w:hint="cs"/>
                          <w:sz w:val="22"/>
                          <w:rtl/>
                        </w:rPr>
                        <w:t xml:space="preserve"> بارگیری </w:t>
                      </w:r>
                      <w:r w:rsidRPr="00006B89">
                        <w:rPr>
                          <w:rFonts w:asciiTheme="majorBidi" w:eastAsia="Times New Roman+FPEF" w:hAnsiTheme="majorBidi"/>
                          <w:i/>
                          <w:iCs/>
                          <w:sz w:val="22"/>
                        </w:rPr>
                        <w:t>i</w:t>
                      </w:r>
                      <w:r w:rsidRPr="00006B89">
                        <w:rPr>
                          <w:rFonts w:asciiTheme="majorBidi" w:eastAsia="Times New Roman+FPEF" w:hAnsiTheme="majorBidi" w:hint="cs"/>
                          <w:sz w:val="22"/>
                          <w:rtl/>
                        </w:rPr>
                        <w:t xml:space="preserve"> به نقطه تخلیه </w:t>
                      </w:r>
                      <w:r w:rsidRPr="00006B89">
                        <w:rPr>
                          <w:rFonts w:asciiTheme="majorBidi" w:eastAsia="Times New Roman+FPEF" w:hAnsiTheme="majorBidi"/>
                          <w:i/>
                          <w:iCs/>
                          <w:sz w:val="22"/>
                        </w:rPr>
                        <w:t>j</w:t>
                      </w:r>
                    </w:p>
                    <w:p w14:paraId="241B8BF2" w14:textId="5334F074" w:rsidR="005849F2" w:rsidRPr="004C2E96" w:rsidRDefault="005849F2" w:rsidP="00F67E33">
                      <w:pPr>
                        <w:spacing w:line="240" w:lineRule="auto"/>
                        <w:ind w:firstLine="521"/>
                        <w:rPr>
                          <w:rFonts w:asciiTheme="majorBidi" w:eastAsia="Times New Roman+FPEF" w:hAnsiTheme="majorBidi"/>
                          <w:szCs w:val="20"/>
                          <w:rtl/>
                        </w:rPr>
                      </w:pPr>
                      <w:r w:rsidRPr="00006B89">
                        <w:rPr>
                          <w:rFonts w:asciiTheme="majorBidi" w:eastAsia="Times New Roman+FPEF" w:hAnsiTheme="majorBidi"/>
                          <w:sz w:val="22"/>
                          <w:rtl/>
                        </w:rPr>
                        <w:t>فاکتور طول قسمت</w:t>
                      </w:r>
                      <w:r w:rsidRPr="00006B89">
                        <w:rPr>
                          <w:rFonts w:asciiTheme="majorBidi" w:eastAsia="Times New Roman+FPEF" w:hAnsiTheme="majorBidi" w:hint="cs"/>
                          <w:sz w:val="22"/>
                          <w:rtl/>
                        </w:rPr>
                        <w:t xml:space="preserve"> </w:t>
                      </w:r>
                      <w:r w:rsidRPr="00006B89">
                        <w:rPr>
                          <w:rFonts w:asciiTheme="majorBidi" w:eastAsia="Times New Roman+FPEF" w:hAnsiTheme="majorBidi"/>
                          <w:i/>
                          <w:iCs/>
                          <w:sz w:val="22"/>
                        </w:rPr>
                        <w:t>k</w:t>
                      </w:r>
                      <w:r w:rsidRPr="00006B89">
                        <w:rPr>
                          <w:rFonts w:asciiTheme="majorBidi" w:eastAsia="Times New Roman+FPEF" w:hAnsiTheme="majorBidi" w:hint="cs"/>
                          <w:sz w:val="22"/>
                          <w:rtl/>
                        </w:rPr>
                        <w:t xml:space="preserve">ام </w:t>
                      </w:r>
                      <w:r w:rsidRPr="00006B89">
                        <w:rPr>
                          <w:rFonts w:asciiTheme="majorBidi" w:eastAsia="Times New Roman+FPEF" w:hAnsiTheme="majorBidi"/>
                          <w:sz w:val="22"/>
                          <w:rtl/>
                        </w:rPr>
                        <w:t>مس</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ر</w:t>
                      </w:r>
                      <w:r w:rsidRPr="00006B89">
                        <w:rPr>
                          <w:rFonts w:asciiTheme="majorBidi" w:eastAsia="Times New Roman+FPEF" w:hAnsiTheme="majorBidi"/>
                          <w:sz w:val="22"/>
                          <w:rtl/>
                        </w:rPr>
                        <w:t xml:space="preserve"> از ا</w:t>
                      </w:r>
                      <w:r w:rsidRPr="00006B89">
                        <w:rPr>
                          <w:rFonts w:asciiTheme="majorBidi" w:eastAsia="Times New Roman+FPEF" w:hAnsiTheme="majorBidi" w:hint="cs"/>
                          <w:sz w:val="22"/>
                          <w:rtl/>
                        </w:rPr>
                        <w:t>ی</w:t>
                      </w:r>
                      <w:r w:rsidRPr="00006B89">
                        <w:rPr>
                          <w:rFonts w:asciiTheme="majorBidi" w:eastAsia="Times New Roman+FPEF" w:hAnsiTheme="majorBidi" w:hint="eastAsia"/>
                          <w:sz w:val="22"/>
                          <w:rtl/>
                        </w:rPr>
                        <w:t>ستگاه</w:t>
                      </w:r>
                      <w:r w:rsidRPr="00006B89">
                        <w:rPr>
                          <w:rFonts w:asciiTheme="majorBidi" w:eastAsia="Times New Roman+FPEF" w:hAnsiTheme="majorBidi" w:hint="cs"/>
                          <w:sz w:val="22"/>
                          <w:rtl/>
                        </w:rPr>
                        <w:t xml:space="preserve"> بارگیری </w:t>
                      </w:r>
                      <w:r w:rsidRPr="00006B89">
                        <w:rPr>
                          <w:rFonts w:asciiTheme="majorBidi" w:eastAsia="Times New Roman+FPEF" w:hAnsiTheme="majorBidi"/>
                          <w:i/>
                          <w:iCs/>
                          <w:sz w:val="22"/>
                        </w:rPr>
                        <w:t>j</w:t>
                      </w:r>
                      <w:r w:rsidRPr="00006B89">
                        <w:rPr>
                          <w:rFonts w:asciiTheme="majorBidi" w:eastAsia="Times New Roman+FPEF" w:hAnsiTheme="majorBidi" w:hint="cs"/>
                          <w:sz w:val="22"/>
                          <w:rtl/>
                        </w:rPr>
                        <w:t xml:space="preserve">  به نقطه تخلیه </w:t>
                      </w:r>
                      <w:r w:rsidRPr="004C2E96">
                        <w:rPr>
                          <w:rFonts w:asciiTheme="majorBidi" w:eastAsia="Times New Roman+FPEF" w:hAnsiTheme="majorBidi"/>
                          <w:i/>
                          <w:iCs/>
                          <w:szCs w:val="20"/>
                        </w:rPr>
                        <w:t>i</w:t>
                      </w:r>
                    </w:p>
                    <w:p w14:paraId="3A35D2CD" w14:textId="77777777" w:rsidR="005849F2" w:rsidRDefault="005849F2" w:rsidP="00694458">
                      <w:pPr>
                        <w:spacing w:line="240" w:lineRule="auto"/>
                      </w:pPr>
                    </w:p>
                  </w:txbxContent>
                </v:textbox>
              </v:shape>
            </w:pict>
          </mc:Fallback>
        </mc:AlternateContent>
      </w:r>
      <w:r w:rsidR="00E67D4D" w:rsidRPr="00E67D4D">
        <w:rPr>
          <w:rFonts w:hint="cs"/>
          <w:b/>
          <w:bCs/>
          <w:sz w:val="24"/>
          <w:szCs w:val="24"/>
          <w:rtl/>
          <w:lang w:bidi="fa-IR"/>
        </w:rPr>
        <w:t>فهرست علائم</w:t>
      </w:r>
    </w:p>
    <w:p w14:paraId="5D4C291A" w14:textId="7CE7B100" w:rsidR="0004295D" w:rsidRDefault="0004295D" w:rsidP="00E67D4D">
      <w:pPr>
        <w:tabs>
          <w:tab w:val="left" w:pos="3755"/>
        </w:tabs>
        <w:spacing w:before="240" w:line="240" w:lineRule="auto"/>
        <w:rPr>
          <w:b/>
          <w:bCs/>
          <w:sz w:val="24"/>
          <w:szCs w:val="24"/>
          <w:rtl/>
          <w:lang w:bidi="fa-IR"/>
        </w:rPr>
      </w:pPr>
    </w:p>
    <w:p w14:paraId="01BD31FC" w14:textId="52334093" w:rsidR="0004295D" w:rsidRDefault="0004295D" w:rsidP="00E67D4D">
      <w:pPr>
        <w:tabs>
          <w:tab w:val="left" w:pos="3755"/>
        </w:tabs>
        <w:spacing w:before="240" w:line="240" w:lineRule="auto"/>
        <w:rPr>
          <w:b/>
          <w:bCs/>
          <w:sz w:val="24"/>
          <w:szCs w:val="24"/>
          <w:rtl/>
          <w:lang w:bidi="fa-IR"/>
        </w:rPr>
      </w:pPr>
    </w:p>
    <w:p w14:paraId="134131CE" w14:textId="1B9D0044" w:rsidR="0004295D" w:rsidRDefault="0004295D" w:rsidP="00E67D4D">
      <w:pPr>
        <w:tabs>
          <w:tab w:val="left" w:pos="3755"/>
        </w:tabs>
        <w:spacing w:before="240" w:line="240" w:lineRule="auto"/>
        <w:rPr>
          <w:b/>
          <w:bCs/>
          <w:sz w:val="24"/>
          <w:szCs w:val="24"/>
          <w:rtl/>
          <w:lang w:bidi="fa-IR"/>
        </w:rPr>
      </w:pPr>
    </w:p>
    <w:p w14:paraId="711FF7E2" w14:textId="7275885E" w:rsidR="007726DB" w:rsidRDefault="007726DB" w:rsidP="00E67D4D">
      <w:pPr>
        <w:tabs>
          <w:tab w:val="left" w:pos="3755"/>
        </w:tabs>
        <w:spacing w:before="240" w:line="240" w:lineRule="auto"/>
        <w:rPr>
          <w:b/>
          <w:bCs/>
          <w:sz w:val="24"/>
          <w:szCs w:val="24"/>
          <w:rtl/>
          <w:lang w:bidi="fa-IR"/>
        </w:rPr>
      </w:pPr>
    </w:p>
    <w:p w14:paraId="21FD7450" w14:textId="1363E5C6" w:rsidR="007726DB" w:rsidRDefault="007726DB" w:rsidP="00E67D4D">
      <w:pPr>
        <w:tabs>
          <w:tab w:val="left" w:pos="3755"/>
        </w:tabs>
        <w:spacing w:before="240" w:line="240" w:lineRule="auto"/>
        <w:rPr>
          <w:b/>
          <w:bCs/>
          <w:sz w:val="24"/>
          <w:szCs w:val="24"/>
          <w:rtl/>
          <w:lang w:bidi="fa-IR"/>
        </w:rPr>
      </w:pPr>
    </w:p>
    <w:p w14:paraId="43004EB0" w14:textId="77777777" w:rsidR="0004295D" w:rsidRPr="00E67D4D" w:rsidRDefault="0004295D" w:rsidP="00E67D4D">
      <w:pPr>
        <w:tabs>
          <w:tab w:val="left" w:pos="3755"/>
        </w:tabs>
        <w:spacing w:before="240" w:line="240" w:lineRule="auto"/>
        <w:rPr>
          <w:b/>
          <w:bCs/>
          <w:sz w:val="24"/>
          <w:szCs w:val="24"/>
          <w:rtl/>
          <w:lang w:bidi="fa-IR"/>
        </w:rPr>
      </w:pPr>
    </w:p>
    <w:p w14:paraId="26EFDBEF" w14:textId="15DB5536" w:rsidR="009F6A2F" w:rsidRPr="00E67D4D" w:rsidRDefault="00EF6CB2" w:rsidP="00F56280">
      <w:pPr>
        <w:tabs>
          <w:tab w:val="left" w:pos="3755"/>
        </w:tabs>
        <w:spacing w:before="260" w:line="240" w:lineRule="auto"/>
        <w:rPr>
          <w:b/>
          <w:bCs/>
          <w:sz w:val="24"/>
          <w:szCs w:val="24"/>
          <w:rtl/>
          <w:lang w:bidi="fa-IR"/>
        </w:rPr>
      </w:pPr>
      <w:r w:rsidRPr="00E67D4D">
        <w:rPr>
          <w:rFonts w:hint="cs"/>
          <w:b/>
          <w:bCs/>
          <w:sz w:val="24"/>
          <w:szCs w:val="24"/>
          <w:rtl/>
          <w:lang w:bidi="fa-IR"/>
        </w:rPr>
        <w:t>6- مراجع</w:t>
      </w:r>
    </w:p>
    <w:p w14:paraId="00D2C6E5" w14:textId="6D598A5C" w:rsidR="00C46209" w:rsidRPr="001D76A5" w:rsidRDefault="00C46209" w:rsidP="008E78B7">
      <w:pPr>
        <w:pStyle w:val="ListParagraph"/>
        <w:numPr>
          <w:ilvl w:val="0"/>
          <w:numId w:val="18"/>
        </w:numPr>
        <w:tabs>
          <w:tab w:val="left" w:pos="3755"/>
        </w:tabs>
        <w:bidi w:val="0"/>
        <w:spacing w:line="360" w:lineRule="auto"/>
        <w:ind w:left="714" w:right="425" w:hanging="357"/>
        <w:rPr>
          <w:rFonts w:asciiTheme="majorBidi" w:hAnsiTheme="majorBidi" w:cstheme="majorBidi"/>
          <w:b/>
          <w:bCs/>
          <w:sz w:val="18"/>
          <w:szCs w:val="18"/>
          <w:rtl/>
        </w:rPr>
      </w:pPr>
      <w:r w:rsidRPr="001D76A5">
        <w:rPr>
          <w:rFonts w:asciiTheme="majorBidi" w:hAnsiTheme="majorBidi" w:cstheme="majorBidi"/>
          <w:sz w:val="18"/>
          <w:szCs w:val="18"/>
        </w:rPr>
        <w:t>KENNEDY, B.</w:t>
      </w:r>
      <w:r w:rsidR="00CE686D">
        <w:rPr>
          <w:rFonts w:asciiTheme="majorBidi" w:hAnsiTheme="majorBidi" w:cstheme="majorBidi"/>
          <w:sz w:val="18"/>
          <w:szCs w:val="18"/>
        </w:rPr>
        <w:t xml:space="preserve"> </w:t>
      </w:r>
      <w:r w:rsidRPr="001D76A5">
        <w:rPr>
          <w:rFonts w:asciiTheme="majorBidi" w:hAnsiTheme="majorBidi" w:cstheme="majorBidi"/>
          <w:sz w:val="18"/>
          <w:szCs w:val="18"/>
        </w:rPr>
        <w:t xml:space="preserve">A “Surface mining”, </w:t>
      </w:r>
      <w:proofErr w:type="spellStart"/>
      <w:r w:rsidRPr="001D76A5">
        <w:rPr>
          <w:rFonts w:asciiTheme="majorBidi" w:hAnsiTheme="majorBidi" w:cstheme="majorBidi"/>
          <w:sz w:val="18"/>
          <w:szCs w:val="18"/>
        </w:rPr>
        <w:t>Editio</w:t>
      </w:r>
      <w:proofErr w:type="spellEnd"/>
      <w:r w:rsidRPr="001D76A5">
        <w:rPr>
          <w:rFonts w:asciiTheme="majorBidi" w:hAnsiTheme="majorBidi" w:cstheme="majorBidi"/>
          <w:sz w:val="18"/>
          <w:szCs w:val="18"/>
        </w:rPr>
        <w:t xml:space="preserve"> 2, Society for Mining, Metalurgy and Exploration</w:t>
      </w:r>
      <w:r w:rsidR="00CE686D">
        <w:rPr>
          <w:rFonts w:asciiTheme="majorBidi" w:hAnsiTheme="majorBidi" w:cstheme="majorBidi"/>
          <w:sz w:val="18"/>
          <w:szCs w:val="18"/>
        </w:rPr>
        <w:t>, 1990.</w:t>
      </w:r>
    </w:p>
    <w:p w14:paraId="3124E794" w14:textId="7C1FF450" w:rsidR="00C46209" w:rsidRPr="00FD1BF6" w:rsidRDefault="00C46209" w:rsidP="008E78B7">
      <w:pPr>
        <w:pStyle w:val="ListParagraph"/>
        <w:numPr>
          <w:ilvl w:val="0"/>
          <w:numId w:val="18"/>
        </w:numPr>
        <w:autoSpaceDE w:val="0"/>
        <w:autoSpaceDN w:val="0"/>
        <w:bidi w:val="0"/>
        <w:adjustRightInd w:val="0"/>
        <w:spacing w:line="360" w:lineRule="auto"/>
        <w:ind w:right="424"/>
        <w:rPr>
          <w:rFonts w:cs="Times New Roman"/>
          <w:sz w:val="18"/>
          <w:szCs w:val="18"/>
        </w:rPr>
      </w:pPr>
      <w:r w:rsidRPr="00FD1BF6">
        <w:rPr>
          <w:rFonts w:cs="Times New Roman"/>
          <w:sz w:val="18"/>
          <w:szCs w:val="18"/>
        </w:rPr>
        <w:t>Temeng, V. A</w:t>
      </w:r>
      <w:r w:rsidR="00CE686D" w:rsidRPr="00FD1BF6">
        <w:rPr>
          <w:rFonts w:cs="Times New Roman"/>
          <w:sz w:val="18"/>
          <w:szCs w:val="18"/>
        </w:rPr>
        <w:t>.</w:t>
      </w:r>
      <w:r w:rsidRPr="00FD1BF6">
        <w:rPr>
          <w:rFonts w:cs="Times New Roman"/>
          <w:sz w:val="18"/>
          <w:szCs w:val="18"/>
        </w:rPr>
        <w:t xml:space="preserve"> A computerized model truck dispatching in open pit mines. PhD Thesis. Michigan technological University</w:t>
      </w:r>
      <w:r w:rsidR="00CE686D" w:rsidRPr="00FD1BF6">
        <w:rPr>
          <w:rFonts w:cs="Times New Roman"/>
          <w:sz w:val="18"/>
          <w:szCs w:val="18"/>
        </w:rPr>
        <w:t>, 1997.</w:t>
      </w:r>
    </w:p>
    <w:p w14:paraId="6FD4EEEF" w14:textId="7B8545CB" w:rsidR="00C46209" w:rsidRPr="001D76A5" w:rsidRDefault="00C46209" w:rsidP="008E78B7">
      <w:pPr>
        <w:pStyle w:val="ListParagraph"/>
        <w:numPr>
          <w:ilvl w:val="0"/>
          <w:numId w:val="18"/>
        </w:numPr>
        <w:autoSpaceDE w:val="0"/>
        <w:autoSpaceDN w:val="0"/>
        <w:bidi w:val="0"/>
        <w:adjustRightInd w:val="0"/>
        <w:spacing w:line="360" w:lineRule="auto"/>
        <w:ind w:right="424"/>
        <w:rPr>
          <w:rFonts w:cs="Times New Roman"/>
          <w:sz w:val="18"/>
          <w:szCs w:val="18"/>
          <w:rtl/>
        </w:rPr>
      </w:pPr>
      <w:r w:rsidRPr="001D76A5">
        <w:rPr>
          <w:rFonts w:cs="Times New Roman"/>
          <w:sz w:val="18"/>
          <w:szCs w:val="18"/>
        </w:rPr>
        <w:t>White, J.W., Olson, J. P</w:t>
      </w:r>
      <w:r w:rsidR="009A3996">
        <w:rPr>
          <w:rFonts w:cs="Times New Roman"/>
          <w:sz w:val="18"/>
          <w:szCs w:val="18"/>
        </w:rPr>
        <w:t xml:space="preserve">. </w:t>
      </w:r>
      <w:r w:rsidRPr="001D76A5">
        <w:rPr>
          <w:rFonts w:cs="Times New Roman"/>
          <w:sz w:val="18"/>
          <w:szCs w:val="18"/>
        </w:rPr>
        <w:t>Computer based dispatching in mines whit concurrent operating objective. Mining Engineering, 1045-1054</w:t>
      </w:r>
      <w:r w:rsidR="009A3996">
        <w:rPr>
          <w:rFonts w:cs="Times New Roman"/>
          <w:sz w:val="18"/>
          <w:szCs w:val="18"/>
        </w:rPr>
        <w:t>, 1986.</w:t>
      </w:r>
    </w:p>
    <w:p w14:paraId="56DF27D1" w14:textId="214762A3" w:rsidR="00C46209" w:rsidRPr="00FD1BF6" w:rsidRDefault="00C46209" w:rsidP="008E78B7">
      <w:pPr>
        <w:pStyle w:val="ListParagraph"/>
        <w:numPr>
          <w:ilvl w:val="0"/>
          <w:numId w:val="18"/>
        </w:numPr>
        <w:autoSpaceDE w:val="0"/>
        <w:autoSpaceDN w:val="0"/>
        <w:bidi w:val="0"/>
        <w:adjustRightInd w:val="0"/>
        <w:spacing w:line="360" w:lineRule="auto"/>
        <w:ind w:right="424"/>
        <w:rPr>
          <w:rFonts w:asciiTheme="majorBidi" w:eastAsia="Times New Roman+FPEF" w:hAnsiTheme="majorBidi" w:cstheme="majorBidi"/>
          <w:sz w:val="18"/>
          <w:szCs w:val="18"/>
        </w:rPr>
      </w:pPr>
      <w:r w:rsidRPr="00FD1BF6">
        <w:rPr>
          <w:rFonts w:asciiTheme="majorBidi" w:eastAsia="Times New Roman+FPEF" w:hAnsiTheme="majorBidi" w:cstheme="majorBidi"/>
          <w:sz w:val="18"/>
          <w:szCs w:val="18"/>
        </w:rPr>
        <w:t>Li, Z. A methodology for the optimum control of shovel and truck operations in open-pit mining. Mining Science and Technology. Vol. 10. pp.337-340</w:t>
      </w:r>
      <w:r w:rsidR="009A3996" w:rsidRPr="00FD1BF6">
        <w:rPr>
          <w:rFonts w:asciiTheme="majorBidi" w:eastAsia="Times New Roman+FPEF" w:hAnsiTheme="majorBidi" w:cstheme="majorBidi"/>
          <w:sz w:val="18"/>
          <w:szCs w:val="18"/>
        </w:rPr>
        <w:t>, 1990.</w:t>
      </w:r>
    </w:p>
    <w:p w14:paraId="4A076F31" w14:textId="1F3BDF74" w:rsidR="00C46209" w:rsidRPr="001D76A5" w:rsidRDefault="00C46209" w:rsidP="00183F5D">
      <w:pPr>
        <w:pStyle w:val="ListParagraph"/>
        <w:numPr>
          <w:ilvl w:val="0"/>
          <w:numId w:val="18"/>
        </w:numPr>
        <w:spacing w:after="160" w:line="240" w:lineRule="auto"/>
        <w:ind w:right="426"/>
        <w:rPr>
          <w:szCs w:val="20"/>
        </w:rPr>
      </w:pPr>
      <w:r w:rsidRPr="001D76A5">
        <w:rPr>
          <w:rFonts w:hint="cs"/>
          <w:szCs w:val="20"/>
          <w:rtl/>
        </w:rPr>
        <w:t>امیدباد، مسلم</w:t>
      </w:r>
      <w:r w:rsidR="00AC28FC">
        <w:rPr>
          <w:rFonts w:hint="cs"/>
          <w:szCs w:val="20"/>
          <w:rtl/>
        </w:rPr>
        <w:t>؛</w:t>
      </w:r>
      <w:r w:rsidRPr="001D76A5">
        <w:rPr>
          <w:rFonts w:hint="cs"/>
          <w:szCs w:val="20"/>
          <w:rtl/>
        </w:rPr>
        <w:t xml:space="preserve"> </w:t>
      </w:r>
      <w:r w:rsidRPr="00DD1B75">
        <w:rPr>
          <w:b/>
          <w:bCs/>
          <w:szCs w:val="20"/>
          <w:rtl/>
        </w:rPr>
        <w:t>به</w:t>
      </w:r>
      <w:r w:rsidRPr="00DD1B75">
        <w:rPr>
          <w:rFonts w:hint="cs"/>
          <w:b/>
          <w:bCs/>
          <w:szCs w:val="20"/>
          <w:rtl/>
        </w:rPr>
        <w:t>ی</w:t>
      </w:r>
      <w:r w:rsidRPr="00DD1B75">
        <w:rPr>
          <w:rFonts w:hint="eastAsia"/>
          <w:b/>
          <w:bCs/>
          <w:szCs w:val="20"/>
          <w:rtl/>
        </w:rPr>
        <w:t>نه</w:t>
      </w:r>
      <w:r w:rsidRPr="00DD1B75">
        <w:rPr>
          <w:b/>
          <w:bCs/>
          <w:szCs w:val="20"/>
          <w:rtl/>
        </w:rPr>
        <w:t xml:space="preserve"> سازي تخص</w:t>
      </w:r>
      <w:r w:rsidRPr="00DD1B75">
        <w:rPr>
          <w:rFonts w:hint="cs"/>
          <w:b/>
          <w:bCs/>
          <w:szCs w:val="20"/>
          <w:rtl/>
        </w:rPr>
        <w:t>ی</w:t>
      </w:r>
      <w:r w:rsidRPr="00DD1B75">
        <w:rPr>
          <w:rFonts w:hint="eastAsia"/>
          <w:b/>
          <w:bCs/>
          <w:szCs w:val="20"/>
          <w:rtl/>
        </w:rPr>
        <w:t>ص</w:t>
      </w:r>
      <w:r w:rsidRPr="00DD1B75">
        <w:rPr>
          <w:b/>
          <w:bCs/>
          <w:szCs w:val="20"/>
          <w:rtl/>
        </w:rPr>
        <w:t xml:space="preserve"> و گس</w:t>
      </w:r>
      <w:r w:rsidRPr="00DD1B75">
        <w:rPr>
          <w:rFonts w:hint="cs"/>
          <w:b/>
          <w:bCs/>
          <w:szCs w:val="20"/>
          <w:rtl/>
        </w:rPr>
        <w:t>ی</w:t>
      </w:r>
      <w:r w:rsidRPr="00DD1B75">
        <w:rPr>
          <w:rFonts w:hint="eastAsia"/>
          <w:b/>
          <w:bCs/>
          <w:szCs w:val="20"/>
          <w:rtl/>
        </w:rPr>
        <w:t>ل</w:t>
      </w:r>
      <w:r w:rsidRPr="00DD1B75">
        <w:rPr>
          <w:b/>
          <w:bCs/>
          <w:szCs w:val="20"/>
          <w:rtl/>
        </w:rPr>
        <w:t xml:space="preserve"> کام</w:t>
      </w:r>
      <w:r w:rsidRPr="00DD1B75">
        <w:rPr>
          <w:rFonts w:hint="cs"/>
          <w:b/>
          <w:bCs/>
          <w:szCs w:val="20"/>
          <w:rtl/>
        </w:rPr>
        <w:t>ی</w:t>
      </w:r>
      <w:r w:rsidRPr="00DD1B75">
        <w:rPr>
          <w:rFonts w:hint="eastAsia"/>
          <w:b/>
          <w:bCs/>
          <w:szCs w:val="20"/>
          <w:rtl/>
        </w:rPr>
        <w:t>ون</w:t>
      </w:r>
      <w:r w:rsidRPr="00DD1B75">
        <w:rPr>
          <w:b/>
          <w:bCs/>
          <w:szCs w:val="20"/>
          <w:rtl/>
        </w:rPr>
        <w:t xml:space="preserve"> - شاول در معادن روباز با استفاده از</w:t>
      </w:r>
      <w:r w:rsidRPr="00DD1B75">
        <w:rPr>
          <w:rFonts w:hint="cs"/>
          <w:b/>
          <w:bCs/>
          <w:szCs w:val="20"/>
          <w:rtl/>
        </w:rPr>
        <w:t xml:space="preserve"> </w:t>
      </w:r>
      <w:r w:rsidRPr="00DD1B75">
        <w:rPr>
          <w:rFonts w:hint="eastAsia"/>
          <w:b/>
          <w:bCs/>
          <w:szCs w:val="20"/>
          <w:rtl/>
        </w:rPr>
        <w:t>الگور</w:t>
      </w:r>
      <w:r w:rsidRPr="00DD1B75">
        <w:rPr>
          <w:rFonts w:hint="cs"/>
          <w:b/>
          <w:bCs/>
          <w:szCs w:val="20"/>
          <w:rtl/>
        </w:rPr>
        <w:t>ی</w:t>
      </w:r>
      <w:r w:rsidRPr="00DD1B75">
        <w:rPr>
          <w:rFonts w:hint="eastAsia"/>
          <w:b/>
          <w:bCs/>
          <w:szCs w:val="20"/>
          <w:rtl/>
        </w:rPr>
        <w:t>تم</w:t>
      </w:r>
      <w:r w:rsidRPr="00DD1B75">
        <w:rPr>
          <w:b/>
          <w:bCs/>
          <w:szCs w:val="20"/>
          <w:rtl/>
        </w:rPr>
        <w:t xml:space="preserve"> ژنت</w:t>
      </w:r>
      <w:r w:rsidRPr="00DD1B75">
        <w:rPr>
          <w:rFonts w:hint="cs"/>
          <w:b/>
          <w:bCs/>
          <w:szCs w:val="20"/>
          <w:rtl/>
        </w:rPr>
        <w:t>ی</w:t>
      </w:r>
      <w:r w:rsidRPr="00DD1B75">
        <w:rPr>
          <w:rFonts w:hint="eastAsia"/>
          <w:b/>
          <w:bCs/>
          <w:szCs w:val="20"/>
          <w:rtl/>
        </w:rPr>
        <w:t>ک</w:t>
      </w:r>
      <w:r w:rsidRPr="001D76A5">
        <w:rPr>
          <w:rFonts w:hint="cs"/>
          <w:szCs w:val="20"/>
          <w:rtl/>
        </w:rPr>
        <w:t>، پایان</w:t>
      </w:r>
      <w:r w:rsidRPr="001D76A5">
        <w:rPr>
          <w:szCs w:val="20"/>
          <w:rtl/>
        </w:rPr>
        <w:softHyphen/>
      </w:r>
      <w:r w:rsidRPr="001D76A5">
        <w:rPr>
          <w:rFonts w:hint="cs"/>
          <w:szCs w:val="20"/>
          <w:rtl/>
        </w:rPr>
        <w:t>نامه کارشناسی</w:t>
      </w:r>
      <w:r w:rsidR="00A460F5">
        <w:rPr>
          <w:szCs w:val="20"/>
          <w:rtl/>
        </w:rPr>
        <w:softHyphen/>
      </w:r>
      <w:r w:rsidRPr="001D76A5">
        <w:rPr>
          <w:rFonts w:hint="cs"/>
          <w:szCs w:val="20"/>
          <w:rtl/>
        </w:rPr>
        <w:t>ارشد</w:t>
      </w:r>
      <w:r w:rsidR="00A460F5">
        <w:rPr>
          <w:rFonts w:hint="cs"/>
          <w:szCs w:val="20"/>
          <w:rtl/>
        </w:rPr>
        <w:t>،</w:t>
      </w:r>
      <w:r w:rsidRPr="001D76A5">
        <w:rPr>
          <w:rFonts w:hint="cs"/>
          <w:szCs w:val="20"/>
          <w:rtl/>
        </w:rPr>
        <w:t xml:space="preserve"> دانشکده معدن و نفت، دانشگاه صنعتی شاهرود</w:t>
      </w:r>
      <w:r w:rsidR="009E2019">
        <w:rPr>
          <w:rFonts w:hint="cs"/>
          <w:szCs w:val="20"/>
          <w:rtl/>
        </w:rPr>
        <w:t>، 1390.</w:t>
      </w:r>
    </w:p>
    <w:p w14:paraId="1A4184B8" w14:textId="1D68BDFC" w:rsidR="00C46209" w:rsidRDefault="00C46209" w:rsidP="00183F5D">
      <w:pPr>
        <w:pStyle w:val="ListParagraph"/>
        <w:numPr>
          <w:ilvl w:val="0"/>
          <w:numId w:val="18"/>
        </w:numPr>
        <w:autoSpaceDE w:val="0"/>
        <w:autoSpaceDN w:val="0"/>
        <w:adjustRightInd w:val="0"/>
        <w:spacing w:line="240" w:lineRule="auto"/>
        <w:ind w:right="426"/>
        <w:rPr>
          <w:rFonts w:ascii="B Nazanin"/>
          <w:szCs w:val="20"/>
        </w:rPr>
      </w:pPr>
      <w:r w:rsidRPr="001D76A5">
        <w:rPr>
          <w:rFonts w:ascii="B Nazanin" w:hint="cs"/>
          <w:szCs w:val="20"/>
          <w:rtl/>
        </w:rPr>
        <w:t>آتش</w:t>
      </w:r>
      <w:r w:rsidRPr="001D76A5">
        <w:rPr>
          <w:rFonts w:ascii="B Nazanin"/>
          <w:szCs w:val="20"/>
          <w:rtl/>
        </w:rPr>
        <w:softHyphen/>
      </w:r>
      <w:r w:rsidRPr="001D76A5">
        <w:rPr>
          <w:rFonts w:ascii="B Nazanin" w:hint="cs"/>
          <w:szCs w:val="20"/>
          <w:rtl/>
        </w:rPr>
        <w:t>پزگرگری،</w:t>
      </w:r>
      <w:r w:rsidRPr="001D76A5">
        <w:rPr>
          <w:rFonts w:ascii="B Nazanin"/>
          <w:szCs w:val="20"/>
          <w:rtl/>
        </w:rPr>
        <w:t xml:space="preserve"> </w:t>
      </w:r>
      <w:r w:rsidRPr="001D76A5">
        <w:rPr>
          <w:rFonts w:ascii="B Nazanin" w:hint="cs"/>
          <w:szCs w:val="20"/>
          <w:rtl/>
        </w:rPr>
        <w:t>اسماعیل</w:t>
      </w:r>
      <w:r w:rsidR="00FD1BF6">
        <w:rPr>
          <w:rFonts w:ascii="B Nazanin" w:hint="cs"/>
          <w:szCs w:val="20"/>
          <w:rtl/>
        </w:rPr>
        <w:t>؛</w:t>
      </w:r>
      <w:r w:rsidRPr="001D76A5">
        <w:rPr>
          <w:rFonts w:ascii="B Nazanin"/>
          <w:szCs w:val="20"/>
          <w:rtl/>
        </w:rPr>
        <w:t xml:space="preserve"> </w:t>
      </w:r>
      <w:r w:rsidRPr="00DD1B75">
        <w:rPr>
          <w:rFonts w:ascii="B Nazanin,Bold" w:hint="cs"/>
          <w:b/>
          <w:bCs/>
          <w:szCs w:val="20"/>
          <w:rtl/>
        </w:rPr>
        <w:t>توسعه</w:t>
      </w:r>
      <w:r w:rsidRPr="00DD1B75">
        <w:rPr>
          <w:rFonts w:ascii="B Nazanin,Bold"/>
          <w:b/>
          <w:bCs/>
          <w:szCs w:val="20"/>
          <w:rtl/>
        </w:rPr>
        <w:t xml:space="preserve"> </w:t>
      </w:r>
      <w:r w:rsidRPr="00DD1B75">
        <w:rPr>
          <w:rFonts w:ascii="B Nazanin,Bold" w:hint="cs"/>
          <w:b/>
          <w:bCs/>
          <w:szCs w:val="20"/>
          <w:rtl/>
        </w:rPr>
        <w:t>الگوریتم</w:t>
      </w:r>
      <w:r w:rsidRPr="00DD1B75">
        <w:rPr>
          <w:rFonts w:ascii="B Nazanin,Bold"/>
          <w:b/>
          <w:bCs/>
          <w:szCs w:val="20"/>
          <w:rtl/>
        </w:rPr>
        <w:t xml:space="preserve"> </w:t>
      </w:r>
      <w:r w:rsidRPr="00DD1B75">
        <w:rPr>
          <w:rFonts w:ascii="B Nazanin,Bold" w:hint="cs"/>
          <w:b/>
          <w:bCs/>
          <w:szCs w:val="20"/>
          <w:rtl/>
        </w:rPr>
        <w:t>بهينه</w:t>
      </w:r>
      <w:r w:rsidRPr="00DD1B75">
        <w:rPr>
          <w:rFonts w:ascii="B Nazanin,Bold"/>
          <w:b/>
          <w:bCs/>
          <w:szCs w:val="20"/>
          <w:rtl/>
        </w:rPr>
        <w:softHyphen/>
      </w:r>
      <w:r w:rsidRPr="00DD1B75">
        <w:rPr>
          <w:rFonts w:ascii="B Nazanin,Bold" w:hint="cs"/>
          <w:b/>
          <w:bCs/>
          <w:szCs w:val="20"/>
          <w:rtl/>
        </w:rPr>
        <w:t>سازي</w:t>
      </w:r>
      <w:r w:rsidRPr="00DD1B75">
        <w:rPr>
          <w:rFonts w:ascii="B Nazanin,Bold"/>
          <w:b/>
          <w:bCs/>
          <w:szCs w:val="20"/>
          <w:rtl/>
        </w:rPr>
        <w:t xml:space="preserve"> </w:t>
      </w:r>
      <w:r w:rsidRPr="00DD1B75">
        <w:rPr>
          <w:rFonts w:ascii="B Nazanin,Bold" w:hint="cs"/>
          <w:b/>
          <w:bCs/>
          <w:szCs w:val="20"/>
          <w:rtl/>
        </w:rPr>
        <w:t>اجتماعی</w:t>
      </w:r>
      <w:r w:rsidRPr="00DD1B75">
        <w:rPr>
          <w:rFonts w:ascii="B Nazanin,Bold"/>
          <w:b/>
          <w:bCs/>
          <w:szCs w:val="20"/>
          <w:rtl/>
        </w:rPr>
        <w:t xml:space="preserve"> </w:t>
      </w:r>
      <w:r w:rsidRPr="00DD1B75">
        <w:rPr>
          <w:rFonts w:ascii="B Nazanin,Bold" w:hint="cs"/>
          <w:b/>
          <w:bCs/>
          <w:szCs w:val="20"/>
          <w:rtl/>
        </w:rPr>
        <w:t>و</w:t>
      </w:r>
      <w:r w:rsidRPr="00DD1B75">
        <w:rPr>
          <w:rFonts w:ascii="B Nazanin,Bold"/>
          <w:b/>
          <w:bCs/>
          <w:szCs w:val="20"/>
          <w:rtl/>
        </w:rPr>
        <w:t xml:space="preserve"> </w:t>
      </w:r>
      <w:r w:rsidRPr="00DD1B75">
        <w:rPr>
          <w:rFonts w:ascii="B Nazanin,Bold" w:hint="cs"/>
          <w:b/>
          <w:bCs/>
          <w:szCs w:val="20"/>
          <w:rtl/>
        </w:rPr>
        <w:t>بررسی</w:t>
      </w:r>
      <w:r w:rsidRPr="00DD1B75">
        <w:rPr>
          <w:rFonts w:ascii="B Nazanin,Bold"/>
          <w:b/>
          <w:bCs/>
          <w:szCs w:val="20"/>
          <w:rtl/>
        </w:rPr>
        <w:t xml:space="preserve"> </w:t>
      </w:r>
      <w:r w:rsidRPr="00DD1B75">
        <w:rPr>
          <w:rFonts w:ascii="B Nazanin,Bold" w:hint="cs"/>
          <w:b/>
          <w:bCs/>
          <w:szCs w:val="20"/>
          <w:rtl/>
        </w:rPr>
        <w:t>کارایی</w:t>
      </w:r>
      <w:r w:rsidRPr="00DD1B75">
        <w:rPr>
          <w:rFonts w:ascii="B Nazanin,Bold"/>
          <w:b/>
          <w:bCs/>
          <w:szCs w:val="20"/>
          <w:rtl/>
        </w:rPr>
        <w:t xml:space="preserve"> </w:t>
      </w:r>
      <w:r w:rsidRPr="00DD1B75">
        <w:rPr>
          <w:rFonts w:ascii="B Nazanin,Bold" w:hint="cs"/>
          <w:b/>
          <w:bCs/>
          <w:szCs w:val="20"/>
          <w:rtl/>
        </w:rPr>
        <w:t>آن</w:t>
      </w:r>
      <w:r w:rsidRPr="001D76A5">
        <w:rPr>
          <w:rFonts w:ascii="B Nazanin" w:hint="cs"/>
          <w:szCs w:val="20"/>
          <w:rtl/>
        </w:rPr>
        <w:t>،</w:t>
      </w:r>
      <w:r w:rsidRPr="001D76A5">
        <w:rPr>
          <w:rFonts w:ascii="B Nazanin"/>
          <w:szCs w:val="20"/>
          <w:rtl/>
        </w:rPr>
        <w:t xml:space="preserve"> </w:t>
      </w:r>
      <w:r w:rsidRPr="001D76A5">
        <w:rPr>
          <w:rFonts w:ascii="B Nazanin" w:hint="cs"/>
          <w:szCs w:val="20"/>
          <w:rtl/>
        </w:rPr>
        <w:t>پایان</w:t>
      </w:r>
      <w:r w:rsidRPr="001D76A5">
        <w:rPr>
          <w:rFonts w:ascii="B Nazanin"/>
          <w:szCs w:val="20"/>
          <w:rtl/>
        </w:rPr>
        <w:softHyphen/>
      </w:r>
      <w:r w:rsidRPr="001D76A5">
        <w:rPr>
          <w:rFonts w:ascii="B Nazanin" w:hint="cs"/>
          <w:szCs w:val="20"/>
          <w:rtl/>
        </w:rPr>
        <w:t>نامه</w:t>
      </w:r>
      <w:r w:rsidRPr="001D76A5">
        <w:rPr>
          <w:rFonts w:ascii="B Nazanin"/>
          <w:szCs w:val="20"/>
          <w:rtl/>
        </w:rPr>
        <w:t xml:space="preserve"> </w:t>
      </w:r>
      <w:r w:rsidRPr="001D76A5">
        <w:rPr>
          <w:rFonts w:ascii="B Nazanin" w:hint="cs"/>
          <w:szCs w:val="20"/>
          <w:rtl/>
        </w:rPr>
        <w:t>کارشناسی</w:t>
      </w:r>
      <w:r w:rsidRPr="001D76A5">
        <w:rPr>
          <w:rFonts w:ascii="B Nazanin"/>
          <w:szCs w:val="20"/>
          <w:rtl/>
        </w:rPr>
        <w:t xml:space="preserve"> </w:t>
      </w:r>
      <w:r w:rsidRPr="001D76A5">
        <w:rPr>
          <w:rFonts w:ascii="B Nazanin" w:hint="cs"/>
          <w:szCs w:val="20"/>
          <w:rtl/>
        </w:rPr>
        <w:t>ارشد.</w:t>
      </w:r>
      <w:r w:rsidRPr="001D76A5">
        <w:rPr>
          <w:rFonts w:ascii="B Nazanin"/>
          <w:szCs w:val="20"/>
          <w:rtl/>
        </w:rPr>
        <w:t xml:space="preserve"> </w:t>
      </w:r>
      <w:r w:rsidRPr="001D76A5">
        <w:rPr>
          <w:rFonts w:ascii="B Nazanin" w:hint="cs"/>
          <w:szCs w:val="20"/>
          <w:rtl/>
        </w:rPr>
        <w:t>دانشکده</w:t>
      </w:r>
      <w:r w:rsidRPr="001D76A5">
        <w:rPr>
          <w:rFonts w:ascii="B Nazanin"/>
          <w:szCs w:val="20"/>
          <w:rtl/>
        </w:rPr>
        <w:t xml:space="preserve"> </w:t>
      </w:r>
      <w:r w:rsidRPr="001D76A5">
        <w:rPr>
          <w:rFonts w:ascii="B Nazanin" w:hint="cs"/>
          <w:szCs w:val="20"/>
          <w:rtl/>
        </w:rPr>
        <w:t>مهندسی</w:t>
      </w:r>
      <w:r w:rsidRPr="001D76A5">
        <w:rPr>
          <w:rFonts w:ascii="B Nazanin"/>
          <w:szCs w:val="20"/>
          <w:rtl/>
        </w:rPr>
        <w:t xml:space="preserve"> </w:t>
      </w:r>
      <w:r w:rsidRPr="001D76A5">
        <w:rPr>
          <w:rFonts w:ascii="B Nazanin" w:hint="cs"/>
          <w:szCs w:val="20"/>
          <w:rtl/>
        </w:rPr>
        <w:t>برق</w:t>
      </w:r>
      <w:r w:rsidRPr="001D76A5">
        <w:rPr>
          <w:rFonts w:ascii="B Nazanin"/>
          <w:szCs w:val="20"/>
          <w:rtl/>
        </w:rPr>
        <w:t xml:space="preserve"> </w:t>
      </w:r>
      <w:r w:rsidRPr="001D76A5">
        <w:rPr>
          <w:rFonts w:ascii="B Nazanin" w:hint="cs"/>
          <w:szCs w:val="20"/>
          <w:rtl/>
        </w:rPr>
        <w:t>و</w:t>
      </w:r>
      <w:r w:rsidRPr="001D76A5">
        <w:rPr>
          <w:rFonts w:ascii="B Nazanin"/>
          <w:szCs w:val="20"/>
          <w:rtl/>
        </w:rPr>
        <w:t xml:space="preserve"> </w:t>
      </w:r>
      <w:r w:rsidRPr="001D76A5">
        <w:rPr>
          <w:rFonts w:ascii="B Nazanin" w:hint="cs"/>
          <w:szCs w:val="20"/>
          <w:rtl/>
        </w:rPr>
        <w:t>کامپیوتر، دانشگاه</w:t>
      </w:r>
      <w:r w:rsidRPr="001D76A5">
        <w:rPr>
          <w:rFonts w:ascii="B Nazanin"/>
          <w:szCs w:val="20"/>
          <w:rtl/>
        </w:rPr>
        <w:t xml:space="preserve"> </w:t>
      </w:r>
      <w:r w:rsidRPr="001D76A5">
        <w:rPr>
          <w:rFonts w:ascii="B Nazanin" w:hint="cs"/>
          <w:szCs w:val="20"/>
          <w:rtl/>
        </w:rPr>
        <w:t>تهران</w:t>
      </w:r>
      <w:r w:rsidR="009E2019">
        <w:rPr>
          <w:rFonts w:ascii="B Nazanin" w:hint="cs"/>
          <w:szCs w:val="20"/>
          <w:rtl/>
        </w:rPr>
        <w:t>، 1387.</w:t>
      </w:r>
    </w:p>
    <w:p w14:paraId="564D20D9" w14:textId="64F95948" w:rsidR="00474130" w:rsidRPr="00474130" w:rsidRDefault="00474130" w:rsidP="00474130">
      <w:pPr>
        <w:pStyle w:val="ListParagraph"/>
        <w:numPr>
          <w:ilvl w:val="0"/>
          <w:numId w:val="18"/>
        </w:numPr>
        <w:autoSpaceDE w:val="0"/>
        <w:autoSpaceDN w:val="0"/>
        <w:adjustRightInd w:val="0"/>
        <w:spacing w:line="240" w:lineRule="auto"/>
        <w:ind w:right="426"/>
        <w:rPr>
          <w:rFonts w:ascii="B Nazanin"/>
          <w:sz w:val="22"/>
        </w:rPr>
      </w:pPr>
      <w:r w:rsidRPr="003C2F9B">
        <w:rPr>
          <w:rFonts w:ascii="B Nazanin" w:hint="cs"/>
          <w:szCs w:val="20"/>
          <w:rtl/>
        </w:rPr>
        <w:t>جوادزاده، سعید</w:t>
      </w:r>
      <w:r>
        <w:rPr>
          <w:rFonts w:ascii="B Nazanin" w:hint="cs"/>
          <w:szCs w:val="20"/>
          <w:rtl/>
        </w:rPr>
        <w:t xml:space="preserve">؛ </w:t>
      </w:r>
      <w:r w:rsidRPr="00847FC4">
        <w:rPr>
          <w:rFonts w:hint="cs"/>
          <w:b/>
          <w:bCs/>
          <w:szCs w:val="20"/>
          <w:rtl/>
          <w:lang w:bidi="fa-IR"/>
        </w:rPr>
        <w:t>مدلسازي</w:t>
      </w:r>
      <w:r w:rsidRPr="00847FC4">
        <w:rPr>
          <w:b/>
          <w:bCs/>
          <w:szCs w:val="20"/>
          <w:rtl/>
          <w:lang w:bidi="fa-IR"/>
        </w:rPr>
        <w:t xml:space="preserve"> </w:t>
      </w:r>
      <w:r w:rsidRPr="00847FC4">
        <w:rPr>
          <w:rFonts w:hint="cs"/>
          <w:b/>
          <w:bCs/>
          <w:szCs w:val="20"/>
          <w:rtl/>
          <w:lang w:bidi="fa-IR"/>
        </w:rPr>
        <w:t>محدوده</w:t>
      </w:r>
      <w:r w:rsidRPr="00847FC4">
        <w:rPr>
          <w:b/>
          <w:bCs/>
          <w:szCs w:val="20"/>
          <w:rtl/>
          <w:lang w:bidi="fa-IR"/>
        </w:rPr>
        <w:softHyphen/>
      </w:r>
      <w:r w:rsidRPr="00847FC4">
        <w:rPr>
          <w:rFonts w:hint="cs"/>
          <w:b/>
          <w:bCs/>
          <w:szCs w:val="20"/>
          <w:rtl/>
          <w:lang w:bidi="fa-IR"/>
        </w:rPr>
        <w:t>ي</w:t>
      </w:r>
      <w:r w:rsidRPr="00847FC4">
        <w:rPr>
          <w:b/>
          <w:bCs/>
          <w:szCs w:val="20"/>
          <w:rtl/>
          <w:lang w:bidi="fa-IR"/>
        </w:rPr>
        <w:t xml:space="preserve"> </w:t>
      </w:r>
      <w:r w:rsidRPr="00847FC4">
        <w:rPr>
          <w:rFonts w:hint="cs"/>
          <w:b/>
          <w:bCs/>
          <w:szCs w:val="20"/>
          <w:rtl/>
          <w:lang w:bidi="fa-IR"/>
        </w:rPr>
        <w:t>بهينه</w:t>
      </w:r>
      <w:r w:rsidRPr="00847FC4">
        <w:rPr>
          <w:b/>
          <w:bCs/>
          <w:szCs w:val="20"/>
          <w:rtl/>
          <w:lang w:bidi="fa-IR"/>
        </w:rPr>
        <w:softHyphen/>
      </w:r>
      <w:r w:rsidRPr="00847FC4">
        <w:rPr>
          <w:rFonts w:hint="cs"/>
          <w:b/>
          <w:bCs/>
          <w:szCs w:val="20"/>
          <w:rtl/>
          <w:lang w:bidi="fa-IR"/>
        </w:rPr>
        <w:t>ي</w:t>
      </w:r>
      <w:r w:rsidRPr="00847FC4">
        <w:rPr>
          <w:b/>
          <w:bCs/>
          <w:szCs w:val="20"/>
          <w:rtl/>
          <w:lang w:bidi="fa-IR"/>
        </w:rPr>
        <w:t xml:space="preserve"> </w:t>
      </w:r>
      <w:r w:rsidRPr="00847FC4">
        <w:rPr>
          <w:rFonts w:hint="cs"/>
          <w:b/>
          <w:bCs/>
          <w:szCs w:val="20"/>
          <w:rtl/>
          <w:lang w:bidi="fa-IR"/>
        </w:rPr>
        <w:t>استخراج</w:t>
      </w:r>
      <w:r w:rsidRPr="00847FC4">
        <w:rPr>
          <w:b/>
          <w:bCs/>
          <w:szCs w:val="20"/>
          <w:rtl/>
          <w:lang w:bidi="fa-IR"/>
        </w:rPr>
        <w:t xml:space="preserve"> </w:t>
      </w:r>
      <w:r w:rsidRPr="00847FC4">
        <w:rPr>
          <w:rFonts w:hint="cs"/>
          <w:b/>
          <w:bCs/>
          <w:szCs w:val="20"/>
          <w:rtl/>
          <w:lang w:bidi="fa-IR"/>
        </w:rPr>
        <w:t>با</w:t>
      </w:r>
      <w:r w:rsidRPr="00847FC4">
        <w:rPr>
          <w:b/>
          <w:bCs/>
          <w:szCs w:val="20"/>
          <w:rtl/>
          <w:lang w:bidi="fa-IR"/>
        </w:rPr>
        <w:t xml:space="preserve"> </w:t>
      </w:r>
      <w:r w:rsidRPr="00847FC4">
        <w:rPr>
          <w:rFonts w:hint="cs"/>
          <w:b/>
          <w:bCs/>
          <w:szCs w:val="20"/>
          <w:rtl/>
          <w:lang w:bidi="fa-IR"/>
        </w:rPr>
        <w:t>استفاده</w:t>
      </w:r>
      <w:r w:rsidRPr="00847FC4">
        <w:rPr>
          <w:b/>
          <w:bCs/>
          <w:szCs w:val="20"/>
          <w:rtl/>
          <w:lang w:bidi="fa-IR"/>
        </w:rPr>
        <w:t xml:space="preserve"> </w:t>
      </w:r>
      <w:r w:rsidRPr="00847FC4">
        <w:rPr>
          <w:rFonts w:hint="cs"/>
          <w:b/>
          <w:bCs/>
          <w:szCs w:val="20"/>
          <w:rtl/>
          <w:lang w:bidi="fa-IR"/>
        </w:rPr>
        <w:t>از</w:t>
      </w:r>
      <w:r w:rsidRPr="00847FC4">
        <w:rPr>
          <w:b/>
          <w:bCs/>
          <w:szCs w:val="20"/>
          <w:rtl/>
          <w:lang w:bidi="fa-IR"/>
        </w:rPr>
        <w:t xml:space="preserve"> </w:t>
      </w:r>
      <w:r w:rsidRPr="00847FC4">
        <w:rPr>
          <w:rFonts w:hint="cs"/>
          <w:b/>
          <w:bCs/>
          <w:szCs w:val="20"/>
          <w:rtl/>
          <w:lang w:bidi="fa-IR"/>
        </w:rPr>
        <w:t>الگوریتم</w:t>
      </w:r>
      <w:r w:rsidRPr="00847FC4">
        <w:rPr>
          <w:b/>
          <w:bCs/>
          <w:szCs w:val="20"/>
          <w:rtl/>
          <w:lang w:bidi="fa-IR"/>
        </w:rPr>
        <w:t xml:space="preserve"> </w:t>
      </w:r>
      <w:r w:rsidRPr="00847FC4">
        <w:rPr>
          <w:rFonts w:hint="cs"/>
          <w:b/>
          <w:bCs/>
          <w:szCs w:val="20"/>
          <w:rtl/>
          <w:lang w:bidi="fa-IR"/>
        </w:rPr>
        <w:t>رقابت</w:t>
      </w:r>
      <w:r w:rsidRPr="00847FC4">
        <w:rPr>
          <w:b/>
          <w:bCs/>
          <w:szCs w:val="20"/>
          <w:rtl/>
          <w:lang w:bidi="fa-IR"/>
        </w:rPr>
        <w:t xml:space="preserve"> </w:t>
      </w:r>
      <w:r w:rsidRPr="00847FC4">
        <w:rPr>
          <w:rFonts w:hint="cs"/>
          <w:b/>
          <w:bCs/>
          <w:szCs w:val="20"/>
          <w:rtl/>
          <w:lang w:bidi="fa-IR"/>
        </w:rPr>
        <w:t>استعماري</w:t>
      </w:r>
      <w:r w:rsidRPr="003C2F9B">
        <w:rPr>
          <w:rFonts w:ascii="B Nazanin" w:hint="cs"/>
          <w:szCs w:val="20"/>
          <w:rtl/>
        </w:rPr>
        <w:t xml:space="preserve">، </w:t>
      </w:r>
      <w:r w:rsidR="00FF032F">
        <w:rPr>
          <w:rFonts w:ascii="B Nazanin" w:hint="cs"/>
          <w:szCs w:val="20"/>
          <w:rtl/>
        </w:rPr>
        <w:t>پایان</w:t>
      </w:r>
      <w:r w:rsidR="00FF032F">
        <w:rPr>
          <w:rFonts w:ascii="B Nazanin"/>
          <w:szCs w:val="20"/>
          <w:rtl/>
        </w:rPr>
        <w:softHyphen/>
      </w:r>
      <w:r w:rsidR="00FF032F">
        <w:rPr>
          <w:rFonts w:ascii="B Nazanin" w:hint="cs"/>
          <w:szCs w:val="20"/>
          <w:rtl/>
        </w:rPr>
        <w:t>نامه کارشناسی</w:t>
      </w:r>
      <w:r w:rsidR="00FF032F">
        <w:rPr>
          <w:rFonts w:ascii="B Nazanin"/>
          <w:szCs w:val="20"/>
          <w:rtl/>
        </w:rPr>
        <w:softHyphen/>
      </w:r>
      <w:r w:rsidR="00FF032F">
        <w:rPr>
          <w:rFonts w:ascii="B Nazanin" w:hint="cs"/>
          <w:szCs w:val="20"/>
          <w:rtl/>
        </w:rPr>
        <w:t>ارشد، دانشکده مهندسی معدن، دانشگاه صنعتی امیرکبیر،</w:t>
      </w:r>
      <w:r w:rsidRPr="003C2F9B">
        <w:rPr>
          <w:rFonts w:ascii="B Nazanin" w:hint="cs"/>
          <w:szCs w:val="20"/>
          <w:rtl/>
        </w:rPr>
        <w:t xml:space="preserve"> 1397</w:t>
      </w:r>
      <w:r w:rsidRPr="003C2F9B">
        <w:rPr>
          <w:rFonts w:ascii="B Nazanin" w:hint="cs"/>
          <w:sz w:val="22"/>
          <w:rtl/>
        </w:rPr>
        <w:t>.</w:t>
      </w:r>
    </w:p>
    <w:p w14:paraId="349614F6" w14:textId="2455616A" w:rsidR="009A47B8" w:rsidRDefault="00283BA9" w:rsidP="00E559AF">
      <w:pPr>
        <w:pStyle w:val="ListParagraph"/>
        <w:numPr>
          <w:ilvl w:val="0"/>
          <w:numId w:val="18"/>
        </w:numPr>
        <w:autoSpaceDE w:val="0"/>
        <w:autoSpaceDN w:val="0"/>
        <w:adjustRightInd w:val="0"/>
        <w:spacing w:line="240" w:lineRule="auto"/>
        <w:ind w:right="426"/>
        <w:rPr>
          <w:rFonts w:ascii="B Nazanin"/>
          <w:sz w:val="22"/>
        </w:rPr>
      </w:pPr>
      <w:r w:rsidRPr="003C2F9B">
        <w:rPr>
          <w:rFonts w:ascii="B Nazanin" w:hint="cs"/>
          <w:szCs w:val="20"/>
          <w:rtl/>
        </w:rPr>
        <w:t>جوادزاده، سعید</w:t>
      </w:r>
      <w:r w:rsidR="00FD1BF6">
        <w:rPr>
          <w:rFonts w:ascii="B Nazanin" w:hint="cs"/>
          <w:szCs w:val="20"/>
          <w:rtl/>
        </w:rPr>
        <w:t xml:space="preserve">؛ </w:t>
      </w:r>
      <w:r w:rsidR="00E559AF" w:rsidRPr="00B42DBB">
        <w:rPr>
          <w:rFonts w:hint="cs"/>
          <w:b/>
          <w:bCs/>
          <w:szCs w:val="20"/>
          <w:rtl/>
          <w:lang w:bidi="fa-IR"/>
        </w:rPr>
        <w:t>مدلسازي</w:t>
      </w:r>
      <w:r w:rsidR="00E559AF" w:rsidRPr="00B42DBB">
        <w:rPr>
          <w:b/>
          <w:bCs/>
          <w:szCs w:val="20"/>
          <w:rtl/>
          <w:lang w:bidi="fa-IR"/>
        </w:rPr>
        <w:t xml:space="preserve"> </w:t>
      </w:r>
      <w:r w:rsidR="00E559AF" w:rsidRPr="00B42DBB">
        <w:rPr>
          <w:rFonts w:hint="cs"/>
          <w:b/>
          <w:bCs/>
          <w:szCs w:val="20"/>
          <w:rtl/>
          <w:lang w:bidi="fa-IR"/>
        </w:rPr>
        <w:t>محدوده</w:t>
      </w:r>
      <w:r w:rsidR="003C2F9B" w:rsidRPr="00B42DBB">
        <w:rPr>
          <w:b/>
          <w:bCs/>
          <w:szCs w:val="20"/>
          <w:rtl/>
          <w:lang w:bidi="fa-IR"/>
        </w:rPr>
        <w:softHyphen/>
      </w:r>
      <w:r w:rsidR="00E559AF" w:rsidRPr="00B42DBB">
        <w:rPr>
          <w:rFonts w:hint="cs"/>
          <w:b/>
          <w:bCs/>
          <w:szCs w:val="20"/>
          <w:rtl/>
          <w:lang w:bidi="fa-IR"/>
        </w:rPr>
        <w:t>ي</w:t>
      </w:r>
      <w:r w:rsidR="00E559AF" w:rsidRPr="00B42DBB">
        <w:rPr>
          <w:b/>
          <w:bCs/>
          <w:szCs w:val="20"/>
          <w:rtl/>
          <w:lang w:bidi="fa-IR"/>
        </w:rPr>
        <w:t xml:space="preserve"> </w:t>
      </w:r>
      <w:r w:rsidR="00E559AF" w:rsidRPr="00B42DBB">
        <w:rPr>
          <w:rFonts w:hint="cs"/>
          <w:b/>
          <w:bCs/>
          <w:szCs w:val="20"/>
          <w:rtl/>
          <w:lang w:bidi="fa-IR"/>
        </w:rPr>
        <w:t>بهينه</w:t>
      </w:r>
      <w:r w:rsidR="003C2F9B" w:rsidRPr="00B42DBB">
        <w:rPr>
          <w:b/>
          <w:bCs/>
          <w:szCs w:val="20"/>
          <w:rtl/>
          <w:lang w:bidi="fa-IR"/>
        </w:rPr>
        <w:softHyphen/>
      </w:r>
      <w:r w:rsidR="00E559AF" w:rsidRPr="00B42DBB">
        <w:rPr>
          <w:rFonts w:hint="cs"/>
          <w:b/>
          <w:bCs/>
          <w:szCs w:val="20"/>
          <w:rtl/>
          <w:lang w:bidi="fa-IR"/>
        </w:rPr>
        <w:t>ي</w:t>
      </w:r>
      <w:r w:rsidR="00E559AF" w:rsidRPr="00B42DBB">
        <w:rPr>
          <w:b/>
          <w:bCs/>
          <w:szCs w:val="20"/>
          <w:rtl/>
          <w:lang w:bidi="fa-IR"/>
        </w:rPr>
        <w:t xml:space="preserve"> </w:t>
      </w:r>
      <w:r w:rsidR="00E559AF" w:rsidRPr="00B42DBB">
        <w:rPr>
          <w:rFonts w:hint="cs"/>
          <w:b/>
          <w:bCs/>
          <w:szCs w:val="20"/>
          <w:rtl/>
          <w:lang w:bidi="fa-IR"/>
        </w:rPr>
        <w:t>استخراج</w:t>
      </w:r>
      <w:r w:rsidR="00E559AF" w:rsidRPr="00B42DBB">
        <w:rPr>
          <w:b/>
          <w:bCs/>
          <w:szCs w:val="20"/>
          <w:rtl/>
          <w:lang w:bidi="fa-IR"/>
        </w:rPr>
        <w:t xml:space="preserve"> </w:t>
      </w:r>
      <w:r w:rsidR="00E559AF" w:rsidRPr="00B42DBB">
        <w:rPr>
          <w:rFonts w:hint="cs"/>
          <w:b/>
          <w:bCs/>
          <w:szCs w:val="20"/>
          <w:rtl/>
          <w:lang w:bidi="fa-IR"/>
        </w:rPr>
        <w:t>با</w:t>
      </w:r>
      <w:r w:rsidR="00E559AF" w:rsidRPr="00B42DBB">
        <w:rPr>
          <w:b/>
          <w:bCs/>
          <w:szCs w:val="20"/>
          <w:rtl/>
          <w:lang w:bidi="fa-IR"/>
        </w:rPr>
        <w:t xml:space="preserve"> </w:t>
      </w:r>
      <w:r w:rsidR="00E559AF" w:rsidRPr="00B42DBB">
        <w:rPr>
          <w:rFonts w:hint="cs"/>
          <w:b/>
          <w:bCs/>
          <w:szCs w:val="20"/>
          <w:rtl/>
          <w:lang w:bidi="fa-IR"/>
        </w:rPr>
        <w:t>استفاده</w:t>
      </w:r>
      <w:r w:rsidR="00E559AF" w:rsidRPr="00B42DBB">
        <w:rPr>
          <w:b/>
          <w:bCs/>
          <w:szCs w:val="20"/>
          <w:rtl/>
          <w:lang w:bidi="fa-IR"/>
        </w:rPr>
        <w:t xml:space="preserve"> </w:t>
      </w:r>
      <w:r w:rsidR="00E559AF" w:rsidRPr="00B42DBB">
        <w:rPr>
          <w:rFonts w:hint="cs"/>
          <w:b/>
          <w:bCs/>
          <w:szCs w:val="20"/>
          <w:rtl/>
          <w:lang w:bidi="fa-IR"/>
        </w:rPr>
        <w:t>از</w:t>
      </w:r>
      <w:r w:rsidR="00E559AF" w:rsidRPr="00B42DBB">
        <w:rPr>
          <w:b/>
          <w:bCs/>
          <w:szCs w:val="20"/>
          <w:rtl/>
          <w:lang w:bidi="fa-IR"/>
        </w:rPr>
        <w:t xml:space="preserve"> </w:t>
      </w:r>
      <w:r w:rsidR="00E559AF" w:rsidRPr="00B42DBB">
        <w:rPr>
          <w:rFonts w:hint="cs"/>
          <w:b/>
          <w:bCs/>
          <w:szCs w:val="20"/>
          <w:rtl/>
          <w:lang w:bidi="fa-IR"/>
        </w:rPr>
        <w:t>الگوریتم</w:t>
      </w:r>
      <w:r w:rsidR="00E559AF" w:rsidRPr="00B42DBB">
        <w:rPr>
          <w:b/>
          <w:bCs/>
          <w:szCs w:val="20"/>
          <w:rtl/>
          <w:lang w:bidi="fa-IR"/>
        </w:rPr>
        <w:t xml:space="preserve"> </w:t>
      </w:r>
      <w:r w:rsidR="00E559AF" w:rsidRPr="00B42DBB">
        <w:rPr>
          <w:rFonts w:hint="cs"/>
          <w:b/>
          <w:bCs/>
          <w:szCs w:val="20"/>
          <w:rtl/>
          <w:lang w:bidi="fa-IR"/>
        </w:rPr>
        <w:t>رقابت</w:t>
      </w:r>
      <w:r w:rsidR="00E559AF" w:rsidRPr="00B42DBB">
        <w:rPr>
          <w:b/>
          <w:bCs/>
          <w:szCs w:val="20"/>
          <w:rtl/>
          <w:lang w:bidi="fa-IR"/>
        </w:rPr>
        <w:t xml:space="preserve"> </w:t>
      </w:r>
      <w:r w:rsidR="00E559AF" w:rsidRPr="00B42DBB">
        <w:rPr>
          <w:rFonts w:hint="cs"/>
          <w:b/>
          <w:bCs/>
          <w:szCs w:val="20"/>
          <w:rtl/>
          <w:lang w:bidi="fa-IR"/>
        </w:rPr>
        <w:t>استعماري</w:t>
      </w:r>
      <w:r w:rsidR="00E559AF" w:rsidRPr="003C2F9B">
        <w:rPr>
          <w:rFonts w:ascii="B Nazanin" w:hint="cs"/>
          <w:szCs w:val="20"/>
          <w:rtl/>
        </w:rPr>
        <w:t xml:space="preserve">، </w:t>
      </w:r>
      <w:r w:rsidR="00E559AF" w:rsidRPr="003C2F9B">
        <w:rPr>
          <w:rFonts w:ascii="B Nazanin"/>
          <w:szCs w:val="20"/>
          <w:rtl/>
        </w:rPr>
        <w:t>اول</w:t>
      </w:r>
      <w:r w:rsidR="00E559AF" w:rsidRPr="003C2F9B">
        <w:rPr>
          <w:rFonts w:ascii="B Nazanin" w:hint="cs"/>
          <w:szCs w:val="20"/>
          <w:rtl/>
        </w:rPr>
        <w:t>ی</w:t>
      </w:r>
      <w:r w:rsidR="00E559AF" w:rsidRPr="003C2F9B">
        <w:rPr>
          <w:rFonts w:ascii="B Nazanin" w:hint="eastAsia"/>
          <w:szCs w:val="20"/>
          <w:rtl/>
        </w:rPr>
        <w:t>ن</w:t>
      </w:r>
      <w:r w:rsidR="00E559AF" w:rsidRPr="003C2F9B">
        <w:rPr>
          <w:rFonts w:ascii="B Nazanin"/>
          <w:szCs w:val="20"/>
          <w:rtl/>
        </w:rPr>
        <w:t xml:space="preserve"> کنفرانس مل</w:t>
      </w:r>
      <w:r w:rsidR="00E559AF" w:rsidRPr="003C2F9B">
        <w:rPr>
          <w:rFonts w:ascii="B Nazanin" w:hint="cs"/>
          <w:szCs w:val="20"/>
          <w:rtl/>
        </w:rPr>
        <w:t>ی</w:t>
      </w:r>
      <w:r w:rsidR="00E559AF" w:rsidRPr="003C2F9B">
        <w:rPr>
          <w:rFonts w:ascii="B Nazanin"/>
          <w:szCs w:val="20"/>
          <w:rtl/>
        </w:rPr>
        <w:t xml:space="preserve"> مدلساز</w:t>
      </w:r>
      <w:r w:rsidR="00E559AF" w:rsidRPr="003C2F9B">
        <w:rPr>
          <w:rFonts w:ascii="B Nazanin" w:hint="cs"/>
          <w:szCs w:val="20"/>
          <w:rtl/>
        </w:rPr>
        <w:t>ی</w:t>
      </w:r>
      <w:r w:rsidR="00E559AF" w:rsidRPr="003C2F9B">
        <w:rPr>
          <w:rFonts w:ascii="B Nazanin"/>
          <w:szCs w:val="20"/>
          <w:rtl/>
        </w:rPr>
        <w:t xml:space="preserve"> در مهندس</w:t>
      </w:r>
      <w:r w:rsidR="00E559AF" w:rsidRPr="003C2F9B">
        <w:rPr>
          <w:rFonts w:ascii="B Nazanin" w:hint="cs"/>
          <w:szCs w:val="20"/>
          <w:rtl/>
        </w:rPr>
        <w:t>ی</w:t>
      </w:r>
      <w:r w:rsidR="00E559AF" w:rsidRPr="003C2F9B">
        <w:rPr>
          <w:rFonts w:ascii="B Nazanin"/>
          <w:szCs w:val="20"/>
          <w:rtl/>
        </w:rPr>
        <w:t xml:space="preserve"> معدن و علوم وابسته</w:t>
      </w:r>
      <w:r w:rsidR="00B42DBB">
        <w:rPr>
          <w:rFonts w:ascii="B Nazanin" w:hint="cs"/>
          <w:szCs w:val="20"/>
          <w:rtl/>
        </w:rPr>
        <w:t>،</w:t>
      </w:r>
      <w:r w:rsidR="00E559AF" w:rsidRPr="003C2F9B">
        <w:rPr>
          <w:rFonts w:ascii="B Nazanin" w:hint="cs"/>
          <w:szCs w:val="20"/>
          <w:rtl/>
        </w:rPr>
        <w:t xml:space="preserve"> دانشگاه بین</w:t>
      </w:r>
      <w:r w:rsidR="00E559AF" w:rsidRPr="003C2F9B">
        <w:rPr>
          <w:rFonts w:ascii="B Nazanin"/>
          <w:szCs w:val="20"/>
          <w:rtl/>
        </w:rPr>
        <w:softHyphen/>
      </w:r>
      <w:r w:rsidR="00E559AF" w:rsidRPr="003C2F9B">
        <w:rPr>
          <w:rFonts w:ascii="B Nazanin" w:hint="cs"/>
          <w:szCs w:val="20"/>
          <w:rtl/>
        </w:rPr>
        <w:t>المللی امام خمینی</w:t>
      </w:r>
      <w:r w:rsidR="003C2F9B" w:rsidRPr="003C2F9B">
        <w:rPr>
          <w:rFonts w:ascii="B Nazanin" w:hint="cs"/>
          <w:szCs w:val="20"/>
          <w:rtl/>
        </w:rPr>
        <w:t>، 1397</w:t>
      </w:r>
      <w:r w:rsidR="003C2F9B" w:rsidRPr="003C2F9B">
        <w:rPr>
          <w:rFonts w:ascii="B Nazanin" w:hint="cs"/>
          <w:sz w:val="22"/>
          <w:rtl/>
        </w:rPr>
        <w:t>.</w:t>
      </w:r>
    </w:p>
    <w:p w14:paraId="667E3A7B" w14:textId="2E2F8385" w:rsidR="00D23340" w:rsidRDefault="002925D1" w:rsidP="00913A07">
      <w:pPr>
        <w:pStyle w:val="ListParagraph"/>
        <w:numPr>
          <w:ilvl w:val="0"/>
          <w:numId w:val="18"/>
        </w:numPr>
        <w:autoSpaceDE w:val="0"/>
        <w:autoSpaceDN w:val="0"/>
        <w:adjustRightInd w:val="0"/>
        <w:spacing w:line="240" w:lineRule="auto"/>
        <w:ind w:right="426"/>
        <w:rPr>
          <w:rFonts w:ascii="B Nazanin"/>
          <w:szCs w:val="20"/>
        </w:rPr>
      </w:pPr>
      <w:r w:rsidRPr="00DD1B75">
        <w:rPr>
          <w:rFonts w:ascii="B Nazanin" w:hint="cs"/>
          <w:szCs w:val="20"/>
          <w:rtl/>
        </w:rPr>
        <w:t>رفیعی، رامین</w:t>
      </w:r>
      <w:r w:rsidR="00FD1BF6" w:rsidRPr="00DD1B75">
        <w:rPr>
          <w:rFonts w:ascii="B Nazanin" w:hint="cs"/>
          <w:szCs w:val="20"/>
          <w:rtl/>
        </w:rPr>
        <w:t>؛</w:t>
      </w:r>
      <w:r w:rsidRPr="00DD1B75">
        <w:rPr>
          <w:rFonts w:ascii="B Nazanin" w:hint="cs"/>
          <w:szCs w:val="20"/>
          <w:rtl/>
        </w:rPr>
        <w:t xml:space="preserve"> </w:t>
      </w:r>
      <w:r w:rsidR="001757B8" w:rsidRPr="00B42DBB">
        <w:rPr>
          <w:rFonts w:ascii="B Nazanin"/>
          <w:b/>
          <w:bCs/>
          <w:szCs w:val="20"/>
          <w:rtl/>
        </w:rPr>
        <w:t>تعيين عيار حد بهينه معادن روباز با هدف بيشينه کردن ارزش خالص فعلي با استفاده از الگوريتم رقابت استعماري</w:t>
      </w:r>
      <w:r w:rsidR="001757B8" w:rsidRPr="00DD1B75">
        <w:rPr>
          <w:rFonts w:ascii="B Nazanin" w:hint="cs"/>
          <w:szCs w:val="20"/>
          <w:rtl/>
        </w:rPr>
        <w:t xml:space="preserve">، نشریه </w:t>
      </w:r>
      <w:r w:rsidR="001757B8" w:rsidRPr="00DD1B75">
        <w:rPr>
          <w:szCs w:val="20"/>
          <w:rtl/>
          <w:lang w:bidi="fa-IR"/>
        </w:rPr>
        <w:t>روش هاي تحليلي و عددي در مهندسي معدن</w:t>
      </w:r>
      <w:r w:rsidR="00FD1BF6" w:rsidRPr="00DD1B75">
        <w:rPr>
          <w:rFonts w:ascii="B Nazanin" w:hint="cs"/>
          <w:szCs w:val="20"/>
          <w:rtl/>
          <w:lang w:bidi="fa-IR"/>
        </w:rPr>
        <w:t>، 1395.</w:t>
      </w:r>
    </w:p>
    <w:p w14:paraId="6FD54EF8" w14:textId="43A915B6" w:rsidR="00913A07" w:rsidRPr="00913A07" w:rsidRDefault="00913A07" w:rsidP="00913A07">
      <w:pPr>
        <w:pStyle w:val="ListParagraph"/>
        <w:numPr>
          <w:ilvl w:val="0"/>
          <w:numId w:val="18"/>
        </w:numPr>
        <w:autoSpaceDE w:val="0"/>
        <w:autoSpaceDN w:val="0"/>
        <w:adjustRightInd w:val="0"/>
        <w:spacing w:line="240" w:lineRule="auto"/>
        <w:ind w:right="426"/>
        <w:rPr>
          <w:rFonts w:ascii="B Nazanin"/>
          <w:szCs w:val="20"/>
          <w:rtl/>
        </w:rPr>
      </w:pPr>
      <w:r>
        <w:rPr>
          <w:rFonts w:ascii="B Nazanin" w:hint="cs"/>
          <w:szCs w:val="20"/>
          <w:rtl/>
          <w:lang w:bidi="fa-IR"/>
        </w:rPr>
        <w:t xml:space="preserve"> محمدی، سجاد؛ </w:t>
      </w:r>
      <w:r w:rsidRPr="00650A95">
        <w:rPr>
          <w:rFonts w:ascii="B Nazanin"/>
          <w:b/>
          <w:bCs/>
          <w:szCs w:val="20"/>
          <w:rtl/>
        </w:rPr>
        <w:t>مدل‌ساز</w:t>
      </w:r>
      <w:r w:rsidRPr="00650A95">
        <w:rPr>
          <w:rFonts w:ascii="B Nazanin" w:hint="cs"/>
          <w:b/>
          <w:bCs/>
          <w:szCs w:val="20"/>
          <w:rtl/>
        </w:rPr>
        <w:t>ی</w:t>
      </w:r>
      <w:r w:rsidRPr="00650A95">
        <w:rPr>
          <w:rFonts w:ascii="B Nazanin"/>
          <w:b/>
          <w:bCs/>
          <w:szCs w:val="20"/>
          <w:rtl/>
        </w:rPr>
        <w:t xml:space="preserve"> و به</w:t>
      </w:r>
      <w:r w:rsidRPr="00650A95">
        <w:rPr>
          <w:rFonts w:ascii="B Nazanin" w:hint="cs"/>
          <w:b/>
          <w:bCs/>
          <w:szCs w:val="20"/>
          <w:rtl/>
        </w:rPr>
        <w:t>ی</w:t>
      </w:r>
      <w:r w:rsidRPr="00650A95">
        <w:rPr>
          <w:rFonts w:ascii="B Nazanin" w:hint="eastAsia"/>
          <w:b/>
          <w:bCs/>
          <w:szCs w:val="20"/>
          <w:rtl/>
        </w:rPr>
        <w:t>نه‌ساز</w:t>
      </w:r>
      <w:r w:rsidRPr="00650A95">
        <w:rPr>
          <w:rFonts w:ascii="B Nazanin" w:hint="cs"/>
          <w:b/>
          <w:bCs/>
          <w:szCs w:val="20"/>
          <w:rtl/>
        </w:rPr>
        <w:t>ی</w:t>
      </w:r>
      <w:r w:rsidRPr="00650A95">
        <w:rPr>
          <w:rFonts w:ascii="B Nazanin"/>
          <w:b/>
          <w:bCs/>
          <w:szCs w:val="20"/>
          <w:rtl/>
        </w:rPr>
        <w:t xml:space="preserve"> ع</w:t>
      </w:r>
      <w:r w:rsidRPr="00650A95">
        <w:rPr>
          <w:rFonts w:ascii="B Nazanin" w:hint="cs"/>
          <w:b/>
          <w:bCs/>
          <w:szCs w:val="20"/>
          <w:rtl/>
        </w:rPr>
        <w:t>ی</w:t>
      </w:r>
      <w:r w:rsidRPr="00650A95">
        <w:rPr>
          <w:rFonts w:ascii="B Nazanin" w:hint="eastAsia"/>
          <w:b/>
          <w:bCs/>
          <w:szCs w:val="20"/>
          <w:rtl/>
        </w:rPr>
        <w:t>ارها</w:t>
      </w:r>
      <w:r w:rsidRPr="00650A95">
        <w:rPr>
          <w:rFonts w:ascii="B Nazanin" w:hint="cs"/>
          <w:b/>
          <w:bCs/>
          <w:szCs w:val="20"/>
          <w:rtl/>
        </w:rPr>
        <w:t>ی</w:t>
      </w:r>
      <w:r w:rsidRPr="00650A95">
        <w:rPr>
          <w:rFonts w:ascii="B Nazanin"/>
          <w:b/>
          <w:bCs/>
          <w:szCs w:val="20"/>
          <w:rtl/>
        </w:rPr>
        <w:t xml:space="preserve"> حد در معدن شماره 1 گل‌گهر</w:t>
      </w:r>
      <w:r>
        <w:rPr>
          <w:rFonts w:ascii="B Nazanin" w:hint="cs"/>
          <w:szCs w:val="20"/>
          <w:rtl/>
        </w:rPr>
        <w:t>، پایان</w:t>
      </w:r>
      <w:r>
        <w:rPr>
          <w:rFonts w:ascii="B Nazanin"/>
          <w:szCs w:val="20"/>
          <w:rtl/>
        </w:rPr>
        <w:softHyphen/>
      </w:r>
      <w:r>
        <w:rPr>
          <w:rFonts w:ascii="B Nazanin" w:hint="cs"/>
          <w:szCs w:val="20"/>
          <w:rtl/>
        </w:rPr>
        <w:t>نامه کارشناسی</w:t>
      </w:r>
      <w:r>
        <w:rPr>
          <w:rFonts w:ascii="B Nazanin"/>
          <w:szCs w:val="20"/>
          <w:rtl/>
        </w:rPr>
        <w:softHyphen/>
      </w:r>
      <w:r>
        <w:rPr>
          <w:rFonts w:ascii="B Nazanin" w:hint="cs"/>
          <w:szCs w:val="20"/>
          <w:rtl/>
        </w:rPr>
        <w:t xml:space="preserve">ارشد، </w:t>
      </w:r>
      <w:r w:rsidR="00650A95">
        <w:rPr>
          <w:rFonts w:ascii="B Nazanin" w:hint="cs"/>
          <w:szCs w:val="20"/>
          <w:rtl/>
        </w:rPr>
        <w:t xml:space="preserve">دانشکده </w:t>
      </w:r>
      <w:r w:rsidR="00650A95" w:rsidRPr="00650A95">
        <w:rPr>
          <w:rFonts w:ascii="B Nazanin"/>
          <w:szCs w:val="20"/>
          <w:rtl/>
        </w:rPr>
        <w:t>مهندس</w:t>
      </w:r>
      <w:r w:rsidR="00650A95" w:rsidRPr="00650A95">
        <w:rPr>
          <w:rFonts w:ascii="B Nazanin" w:hint="cs"/>
          <w:szCs w:val="20"/>
          <w:rtl/>
        </w:rPr>
        <w:t>ی</w:t>
      </w:r>
      <w:r w:rsidR="00650A95" w:rsidRPr="00650A95">
        <w:rPr>
          <w:rFonts w:ascii="B Nazanin"/>
          <w:szCs w:val="20"/>
          <w:rtl/>
        </w:rPr>
        <w:t xml:space="preserve"> معدن، نفت و ژئوف</w:t>
      </w:r>
      <w:r w:rsidR="00650A95" w:rsidRPr="00650A95">
        <w:rPr>
          <w:rFonts w:ascii="B Nazanin" w:hint="cs"/>
          <w:szCs w:val="20"/>
          <w:rtl/>
        </w:rPr>
        <w:t>ی</w:t>
      </w:r>
      <w:r w:rsidR="00650A95" w:rsidRPr="00650A95">
        <w:rPr>
          <w:rFonts w:ascii="B Nazanin" w:hint="eastAsia"/>
          <w:szCs w:val="20"/>
          <w:rtl/>
        </w:rPr>
        <w:t>ز</w:t>
      </w:r>
      <w:r w:rsidR="00650A95" w:rsidRPr="00650A95">
        <w:rPr>
          <w:rFonts w:ascii="B Nazanin" w:hint="cs"/>
          <w:szCs w:val="20"/>
          <w:rtl/>
        </w:rPr>
        <w:t>ی</w:t>
      </w:r>
      <w:r w:rsidR="00650A95" w:rsidRPr="00650A95">
        <w:rPr>
          <w:rFonts w:ascii="B Nazanin" w:hint="eastAsia"/>
          <w:szCs w:val="20"/>
          <w:rtl/>
        </w:rPr>
        <w:t>ک</w:t>
      </w:r>
      <w:r w:rsidR="00650A95">
        <w:rPr>
          <w:rFonts w:ascii="B Nazanin" w:hint="cs"/>
          <w:szCs w:val="20"/>
          <w:rtl/>
        </w:rPr>
        <w:t>، دانشگاه صنعتی شاهرود، 1392.</w:t>
      </w:r>
    </w:p>
    <w:sectPr w:rsidR="00913A07" w:rsidRPr="00913A07" w:rsidSect="009B22CD">
      <w:headerReference w:type="default" r:id="rId18"/>
      <w:footerReference w:type="even" r:id="rId19"/>
      <w:footerReference w:type="default" r:id="rId20"/>
      <w:endnotePr>
        <w:numFmt w:val="decimal"/>
      </w:endnotePr>
      <w:type w:val="continuous"/>
      <w:pgSz w:w="11906" w:h="16838" w:code="9"/>
      <w:pgMar w:top="1134" w:right="1134" w:bottom="1134" w:left="1134" w:header="567" w:footer="567" w:gutter="0"/>
      <w:cols w:space="34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FEE585" w14:textId="77777777" w:rsidR="00A21039" w:rsidRDefault="00A21039" w:rsidP="009D21C1">
      <w:r>
        <w:separator/>
      </w:r>
    </w:p>
  </w:endnote>
  <w:endnote w:type="continuationSeparator" w:id="0">
    <w:p w14:paraId="1CEF2D69" w14:textId="77777777" w:rsidR="00A21039" w:rsidRDefault="00A21039" w:rsidP="009D2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B Nazanin">
    <w:panose1 w:val="00000400000000000000"/>
    <w:charset w:val="B2"/>
    <w:family w:val="auto"/>
    <w:pitch w:val="variable"/>
    <w:sig w:usb0="00002001" w:usb1="80000000" w:usb2="00000008" w:usb3="00000000" w:csb0="00000040" w:csb1="00000000"/>
  </w:font>
  <w:font w:name="Yagut">
    <w:altName w:val="Courier New"/>
    <w:panose1 w:val="00000400000000000000"/>
    <w:charset w:val="B2"/>
    <w:family w:val="auto"/>
    <w:pitch w:val="variable"/>
    <w:sig w:usb0="00002000" w:usb1="80000000" w:usb2="00000008" w:usb3="00000000" w:csb0="00000040" w:csb1="00000000"/>
  </w:font>
  <w:font w:name="Traffic">
    <w:altName w:val="Courier New"/>
    <w:panose1 w:val="00000400000000000000"/>
    <w:charset w:val="B2"/>
    <w:family w:val="auto"/>
    <w:pitch w:val="variable"/>
    <w:sig w:usb0="00002000"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tr">
    <w:panose1 w:val="000007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Nazanin,Bold">
    <w:altName w:val="B Nazanin"/>
    <w:panose1 w:val="00000000000000000000"/>
    <w:charset w:val="B2"/>
    <w:family w:val="auto"/>
    <w:notTrueType/>
    <w:pitch w:val="default"/>
    <w:sig w:usb0="00002001" w:usb1="00000000" w:usb2="00000000" w:usb3="00000000" w:csb0="00000040" w:csb1="00000000"/>
  </w:font>
  <w:font w:name="BNazaninBold">
    <w:altName w:val="Arial"/>
    <w:panose1 w:val="00000000000000000000"/>
    <w:charset w:val="B2"/>
    <w:family w:val="auto"/>
    <w:notTrueType/>
    <w:pitch w:val="default"/>
    <w:sig w:usb0="00002001" w:usb1="00000000" w:usb2="00000000" w:usb3="00000000" w:csb0="00000040" w:csb1="00000000"/>
  </w:font>
  <w:font w:name="Times New Roman+FPEF">
    <w:altName w:val="Yu Gothic"/>
    <w:panose1 w:val="00000000000000000000"/>
    <w:charset w:val="80"/>
    <w:family w:val="auto"/>
    <w:notTrueType/>
    <w:pitch w:val="default"/>
    <w:sig w:usb0="00000001" w:usb1="08070000" w:usb2="00000010" w:usb3="00000000" w:csb0="00020000" w:csb1="00000000"/>
  </w:font>
  <w:font w:name="IranNastaliq">
    <w:panose1 w:val="02020505000000020003"/>
    <w:charset w:val="00"/>
    <w:family w:val="roman"/>
    <w:pitch w:val="variable"/>
    <w:sig w:usb0="61002A87" w:usb1="80000000" w:usb2="00000008" w:usb3="00000000" w:csb0="000101FF" w:csb1="00000000"/>
  </w:font>
  <w:font w:name="Cambria Math">
    <w:panose1 w:val="02040503050406030204"/>
    <w:charset w:val="00"/>
    <w:family w:val="roman"/>
    <w:pitch w:val="variable"/>
    <w:sig w:usb0="E00006FF" w:usb1="420024FF" w:usb2="02000000" w:usb3="00000000" w:csb0="0000019F" w:csb1="00000000"/>
  </w:font>
  <w:font w:name="BNazanin">
    <w:altName w:val="Cambria"/>
    <w:panose1 w:val="00000000000000000000"/>
    <w:charset w:val="00"/>
    <w:family w:val="roman"/>
    <w:notTrueType/>
    <w:pitch w:val="default"/>
    <w:sig w:usb0="00000003" w:usb1="00000000" w:usb2="00000000" w:usb3="00000000" w:csb0="00000001" w:csb1="00000000"/>
  </w:font>
  <w:font w:name="B Nazanin+FPEF">
    <w:altName w:val="Arial"/>
    <w:panose1 w:val="00000000000000000000"/>
    <w:charset w:val="B2"/>
    <w:family w:val="auto"/>
    <w:notTrueType/>
    <w:pitch w:val="default"/>
    <w:sig w:usb0="00002001" w:usb1="00000000" w:usb2="00000000" w:usb3="00000000" w:csb0="00000040" w:csb1="00000000"/>
  </w:font>
  <w:font w:name="Lotus">
    <w:altName w:val="Courier New"/>
    <w:panose1 w:val="00000400000000000000"/>
    <w:charset w:val="B2"/>
    <w:family w:val="auto"/>
    <w:pitch w:val="variable"/>
    <w:sig w:usb0="00002000" w:usb1="80000000" w:usb2="00000008" w:usb3="00000000" w:csb0="00000040" w:csb1="00000000"/>
  </w:font>
  <w:font w:name="Perpetua">
    <w:panose1 w:val="02020502060401020303"/>
    <w:charset w:val="00"/>
    <w:family w:val="roman"/>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A816AD" w14:textId="77777777" w:rsidR="005849F2" w:rsidRPr="00C91FB0" w:rsidRDefault="005849F2" w:rsidP="006A39C7">
    <w:pPr>
      <w:pStyle w:val="Footer"/>
      <w:rPr>
        <w:rtl/>
      </w:rPr>
    </w:pPr>
    <w:r w:rsidRPr="00A618F8">
      <w:rPr>
        <w:rStyle w:val="PageNumber"/>
        <w:rFonts w:cs="B Titr"/>
        <w:bCs/>
      </w:rPr>
      <w:fldChar w:fldCharType="begin"/>
    </w:r>
    <w:r w:rsidRPr="00A618F8">
      <w:rPr>
        <w:rStyle w:val="PageNumber"/>
        <w:rFonts w:cs="B Titr"/>
        <w:bCs/>
      </w:rPr>
      <w:instrText xml:space="preserve"> PAGE </w:instrText>
    </w:r>
    <w:r w:rsidRPr="00A618F8">
      <w:rPr>
        <w:rStyle w:val="PageNumber"/>
        <w:rFonts w:cs="B Titr"/>
        <w:bCs/>
      </w:rPr>
      <w:fldChar w:fldCharType="separate"/>
    </w:r>
    <w:r>
      <w:rPr>
        <w:rStyle w:val="PageNumber"/>
        <w:rFonts w:cs="B Titr"/>
        <w:bCs/>
        <w:noProof/>
        <w:rtl/>
      </w:rPr>
      <w:t>6</w:t>
    </w:r>
    <w:r w:rsidRPr="00A618F8">
      <w:rPr>
        <w:rStyle w:val="PageNumber"/>
        <w:rFonts w:cs="B Titr"/>
        <w:bCs/>
      </w:rPr>
      <w:fldChar w:fldCharType="end"/>
    </w:r>
    <w:r>
      <w:rPr>
        <w:rStyle w:val="PageNumber"/>
        <w:rFonts w:hint="cs"/>
        <w:rtl/>
      </w:rPr>
      <w:tab/>
    </w:r>
    <w:r>
      <w:rPr>
        <w:rStyle w:val="PageNumber"/>
        <w:rFonts w:hint="cs"/>
        <w:rtl/>
      </w:rPr>
      <w:tab/>
    </w:r>
    <w:r>
      <w:rPr>
        <w:rStyle w:val="PageNumber"/>
        <w:rFonts w:hint="cs"/>
        <w:rtl/>
      </w:rPr>
      <w:tab/>
    </w:r>
    <w:r>
      <w:rPr>
        <w:rStyle w:val="PageNumber"/>
        <w:rFonts w:hint="cs"/>
        <w:rtl/>
      </w:rPr>
      <w:tab/>
    </w:r>
    <w:r>
      <w:rPr>
        <w:rStyle w:val="PageNumber"/>
        <w:rFonts w:hint="cs"/>
        <w:rtl/>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tl/>
      </w:rPr>
      <w:id w:val="1091587794"/>
      <w:docPartObj>
        <w:docPartGallery w:val="Page Numbers (Bottom of Page)"/>
        <w:docPartUnique/>
      </w:docPartObj>
    </w:sdtPr>
    <w:sdtEndPr>
      <w:rPr>
        <w:noProof/>
      </w:rPr>
    </w:sdtEndPr>
    <w:sdtContent>
      <w:p w14:paraId="3513BDFC" w14:textId="77777777" w:rsidR="005849F2" w:rsidRDefault="005849F2" w:rsidP="00740967">
        <w:pPr>
          <w:pStyle w:val="Footer"/>
          <w:tabs>
            <w:tab w:val="left" w:pos="4290"/>
            <w:tab w:val="left" w:pos="4883"/>
            <w:tab w:val="center" w:pos="4961"/>
          </w:tabs>
        </w:pPr>
        <w:r>
          <w:rPr>
            <w:rtl/>
          </w:rPr>
          <w:tab/>
        </w:r>
        <w:r>
          <w:rPr>
            <w:rtl/>
          </w:rPr>
          <w:tab/>
        </w:r>
        <w:r>
          <w:rPr>
            <w:rtl/>
          </w:rPr>
          <w:tab/>
        </w:r>
        <w:r>
          <w:rPr>
            <w:rtl/>
          </w:rPr>
          <w:tab/>
        </w:r>
        <w:r>
          <w:fldChar w:fldCharType="begin"/>
        </w:r>
        <w:r>
          <w:instrText xml:space="preserve"> PAGE   \* MERGEFORMAT </w:instrText>
        </w:r>
        <w:r>
          <w:fldChar w:fldCharType="separate"/>
        </w:r>
        <w:r>
          <w:rPr>
            <w:noProof/>
            <w:rtl/>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ACA6C0" w14:textId="77777777" w:rsidR="00A21039" w:rsidRDefault="00A21039" w:rsidP="009D21C1">
      <w:r>
        <w:separator/>
      </w:r>
    </w:p>
  </w:footnote>
  <w:footnote w:type="continuationSeparator" w:id="0">
    <w:p w14:paraId="6552558E" w14:textId="77777777" w:rsidR="00A21039" w:rsidRDefault="00A21039" w:rsidP="009D21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B42C33" w14:textId="77777777" w:rsidR="005849F2" w:rsidRPr="00914421" w:rsidRDefault="005849F2" w:rsidP="009B22CD">
    <w:pPr>
      <w:tabs>
        <w:tab w:val="right" w:pos="9638"/>
      </w:tabs>
      <w:rPr>
        <w:rFonts w:cs="Lotus"/>
        <w:snapToGrid w:val="0"/>
        <w:sz w:val="18"/>
        <w:szCs w:val="20"/>
        <w:lang w:bidi="fa-IR"/>
      </w:rPr>
    </w:pPr>
    <w:r w:rsidRPr="00914421">
      <w:rPr>
        <w:rFonts w:cs="Lotus"/>
        <w:noProof/>
        <w:sz w:val="18"/>
        <w:szCs w:val="20"/>
        <w:lang w:bidi="fa-IR"/>
      </w:rPr>
      <mc:AlternateContent>
        <mc:Choice Requires="wps">
          <w:drawing>
            <wp:anchor distT="0" distB="0" distL="114300" distR="114300" simplePos="0" relativeHeight="251663360" behindDoc="0" locked="0" layoutInCell="1" allowOverlap="1" wp14:anchorId="22FD3C96" wp14:editId="058B8A86">
              <wp:simplePos x="0" y="0"/>
              <wp:positionH relativeFrom="margin">
                <wp:posOffset>1089660</wp:posOffset>
              </wp:positionH>
              <wp:positionV relativeFrom="paragraph">
                <wp:posOffset>144780</wp:posOffset>
              </wp:positionV>
              <wp:extent cx="3764915" cy="826936"/>
              <wp:effectExtent l="0" t="0" r="26035" b="11430"/>
              <wp:wrapNone/>
              <wp:docPr id="5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4915" cy="826936"/>
                      </a:xfrm>
                      <a:prstGeom prst="rect">
                        <a:avLst/>
                      </a:prstGeom>
                      <a:solidFill>
                        <a:srgbClr val="FFFFFF"/>
                      </a:solidFill>
                      <a:ln w="9525">
                        <a:solidFill>
                          <a:srgbClr val="FFFFFF"/>
                        </a:solidFill>
                        <a:miter lim="800000"/>
                        <a:headEnd/>
                        <a:tailEnd/>
                      </a:ln>
                    </wps:spPr>
                    <wps:txbx>
                      <w:txbxContent>
                        <w:p w14:paraId="50BA4113" w14:textId="561C3DEF" w:rsidR="005849F2" w:rsidRPr="00185B5E" w:rsidRDefault="005849F2" w:rsidP="00CA1456">
                          <w:pPr>
                            <w:jc w:val="center"/>
                            <w:rPr>
                              <w:rFonts w:ascii="IranNastaliq" w:eastAsia="Perpetua" w:hAnsi="IranNastaliq" w:cs="IranNastaliq"/>
                              <w:color w:val="0070C0"/>
                              <w:sz w:val="40"/>
                              <w:szCs w:val="40"/>
                              <w:rtl/>
                            </w:rPr>
                          </w:pPr>
                          <w:r w:rsidRPr="00185B5E">
                            <w:rPr>
                              <w:rFonts w:ascii="IranNastaliq" w:eastAsia="Perpetua" w:hAnsi="IranNastaliq" w:cs="IranNastaliq"/>
                              <w:color w:val="0070C0"/>
                              <w:sz w:val="40"/>
                              <w:szCs w:val="40"/>
                              <w:rtl/>
                            </w:rPr>
                            <w:t>دومین کنفرانس</w:t>
                          </w:r>
                          <w:r w:rsidRPr="00185B5E">
                            <w:rPr>
                              <w:rFonts w:ascii="IranNastaliq" w:eastAsia="Perpetua" w:hAnsi="IranNastaliq" w:cs="IranNastaliq"/>
                              <w:color w:val="0070C0"/>
                              <w:sz w:val="40"/>
                              <w:szCs w:val="40"/>
                              <w:rtl/>
                              <w:lang w:bidi="fa-IR"/>
                            </w:rPr>
                            <w:t xml:space="preserve"> </w:t>
                          </w:r>
                          <w:r w:rsidRPr="00185B5E">
                            <w:rPr>
                              <w:rFonts w:ascii="IranNastaliq" w:eastAsia="Perpetua" w:hAnsi="IranNastaliq" w:cs="IranNastaliq"/>
                              <w:color w:val="0070C0"/>
                              <w:sz w:val="40"/>
                              <w:szCs w:val="40"/>
                              <w:rtl/>
                            </w:rPr>
                            <w:t>ملی</w:t>
                          </w:r>
                          <w:r w:rsidRPr="00185B5E">
                            <w:rPr>
                              <w:rFonts w:ascii="IranNastaliq" w:eastAsia="Perpetua" w:hAnsi="IranNastaliq" w:cs="IranNastaliq" w:hint="cs"/>
                              <w:color w:val="0070C0"/>
                              <w:sz w:val="40"/>
                              <w:szCs w:val="40"/>
                              <w:rtl/>
                              <w:lang w:bidi="fa-IR"/>
                            </w:rPr>
                            <w:t xml:space="preserve">    </w:t>
                          </w:r>
                          <w:r w:rsidRPr="00185B5E">
                            <w:rPr>
                              <w:rFonts w:ascii="IranNastaliq" w:eastAsia="Perpetua" w:hAnsi="IranNastaliq" w:cs="IranNastaliq"/>
                              <w:color w:val="0070C0"/>
                              <w:sz w:val="40"/>
                              <w:szCs w:val="40"/>
                              <w:rtl/>
                            </w:rPr>
                            <w:t xml:space="preserve"> مدلسازی در مهندسی معدن و علوم وابسته </w:t>
                          </w:r>
                          <w:r w:rsidRPr="00185B5E">
                            <w:rPr>
                              <w:rFonts w:ascii="IranNastaliq" w:eastAsia="Perpetua" w:hAnsi="IranNastaliq" w:cs="IranNastaliq" w:hint="cs"/>
                              <w:color w:val="0070C0"/>
                              <w:sz w:val="40"/>
                              <w:szCs w:val="40"/>
                              <w:rtl/>
                            </w:rPr>
                            <w:t xml:space="preserve">  -</w:t>
                          </w:r>
                          <w:r w:rsidRPr="00185B5E">
                            <w:rPr>
                              <w:rFonts w:ascii="IranNastaliq" w:eastAsia="Perpetua" w:hAnsi="IranNastaliq" w:cs="IranNastaliq"/>
                              <w:color w:val="0070C0"/>
                              <w:sz w:val="40"/>
                              <w:szCs w:val="40"/>
                              <w:rtl/>
                            </w:rPr>
                            <w:t xml:space="preserve"> </w:t>
                          </w:r>
                          <w:r>
                            <w:rPr>
                              <w:rFonts w:ascii="IranNastaliq" w:eastAsia="Perpetua" w:hAnsi="IranNastaliq" w:cs="IranNastaliq" w:hint="cs"/>
                              <w:color w:val="0070C0"/>
                              <w:sz w:val="40"/>
                              <w:szCs w:val="40"/>
                              <w:rtl/>
                            </w:rPr>
                            <w:t xml:space="preserve">آبان  </w:t>
                          </w:r>
                          <w:r w:rsidRPr="00185B5E">
                            <w:rPr>
                              <w:rFonts w:ascii="IranNastaliq" w:eastAsia="Perpetua" w:hAnsi="IranNastaliq" w:cs="IranNastaliq"/>
                              <w:color w:val="0070C0"/>
                              <w:sz w:val="40"/>
                              <w:szCs w:val="40"/>
                              <w:rtl/>
                            </w:rPr>
                            <w:t xml:space="preserve"> 99</w:t>
                          </w:r>
                        </w:p>
                        <w:p w14:paraId="11B99737" w14:textId="312AC452" w:rsidR="005849F2" w:rsidRPr="00076969" w:rsidRDefault="005849F2" w:rsidP="00914421">
                          <w:pPr>
                            <w:jc w:val="center"/>
                            <w:rPr>
                              <w:rFonts w:ascii="IranNastaliq" w:eastAsia="Perpetua" w:hAnsi="IranNastaliq" w:cs="IranNastaliq"/>
                              <w:color w:val="0070C0"/>
                              <w:sz w:val="40"/>
                              <w:szCs w:val="4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FD3C96" id="_x0000_t202" coordsize="21600,21600" o:spt="202" path="m,l,21600r21600,l21600,xe">
              <v:stroke joinstyle="miter"/>
              <v:path gradientshapeok="t" o:connecttype="rect"/>
            </v:shapetype>
            <v:shape id="Text Box 3" o:spid="_x0000_s1045" type="#_x0000_t202" style="position:absolute;left:0;text-align:left;margin-left:85.8pt;margin-top:11.4pt;width:296.45pt;height:65.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bPmJgIAAFEEAAAOAAAAZHJzL2Uyb0RvYy54bWysVNtu2zAMfR+wfxD0vjj3NEacokuXYUB3&#10;Adp9gCzLtjBJ1CQldvb1o+Q0zba3Yn4QSJE6JA9Jb257rchROC/BFHQyGlMiDIdKmqag35/2724o&#10;8YGZiikwoqAn4ent9u2bTWdzMYUWVCUcQRDj884WtA3B5lnmeSs08yOwwqCxBqdZQNU1WeVYh+ha&#10;ZdPxeJl14CrrgAvv8fZ+MNJtwq9rwcPXuvYiEFVQzC2k06WzjGe23bC8ccy2kp/TYK/IQjNpMOgF&#10;6p4FRg5O/gOlJXfgoQ4jDjqDupZcpBqwmsn4r2oeW2ZFqgXJ8fZCk/9/sPzL8ZsjsiroYkWJYRp7&#10;9CT6QN5DT2aRns76HL0eLfqFHq+xzalUbx+A//DEwK5lphF3zkHXClZhepP4Mrt6OuD4CFJ2n6HC&#10;MOwQIAH1tdORO2SDIDq26XRpTUyF4+VstZyvJwtKONpupsv1bJlCsPz5tXU+fBSgSRQK6rD1CZ0d&#10;H3yI2bD82SUG86BktZdKJcU15U45cmQ4Jvv0ndH/cFOGdAVdL6aLgYBXQGgZcN6V1FjFOH4xDssj&#10;bR9MleTApBpkTFmZM4+RuoHE0Jc9OkZyS6hOyKiDYa5xD1Fowf2ipMOZLqj/eWBOUKI+GezKejKf&#10;xyVIynyxmqLiri3ltYUZjlAFDZQM4i4Mi3OwTjYtRhrmwMAddrKWieSXrM5549wm7s87FhfjWk9e&#10;L3+C7W8AAAD//wMAUEsDBBQABgAIAAAAIQAohSHt3gAAAAoBAAAPAAAAZHJzL2Rvd25yZXYueG1s&#10;TI/BTsMwEETvSPyDtUhcUOvU0LQKcaqqAnFu4cLNjbdJRLxOYrdJ+XqWExxHM5p5k28m14oLDqHx&#10;pGExT0Agld42VGn4eH+drUGEaMia1hNquGKATXF7k5vM+pH2eDnESnAJhcxoqGPsMilDWaMzYe47&#10;JPZOfnAmshwqaQczcrlrpUqSVDrTEC/UpsNdjeXX4ew0+PHl6jz2iXr4/HZvu22/P6le6/u7afsM&#10;IuIU/8Lwi8/oUDDT0Z/JBtGyXi1SjmpQii9wYJU+LUEc2Vk+JiCLXP6/UPwAAAD//wMAUEsBAi0A&#10;FAAGAAgAAAAhALaDOJL+AAAA4QEAABMAAAAAAAAAAAAAAAAAAAAAAFtDb250ZW50X1R5cGVzXS54&#10;bWxQSwECLQAUAAYACAAAACEAOP0h/9YAAACUAQAACwAAAAAAAAAAAAAAAAAvAQAAX3JlbHMvLnJl&#10;bHNQSwECLQAUAAYACAAAACEAgMWz5iYCAABRBAAADgAAAAAAAAAAAAAAAAAuAgAAZHJzL2Uyb0Rv&#10;Yy54bWxQSwECLQAUAAYACAAAACEAKIUh7d4AAAAKAQAADwAAAAAAAAAAAAAAAACABAAAZHJzL2Rv&#10;d25yZXYueG1sUEsFBgAAAAAEAAQA8wAAAIsFAAAAAA==&#10;" strokecolor="white">
              <v:textbox>
                <w:txbxContent>
                  <w:p w14:paraId="50BA4113" w14:textId="561C3DEF" w:rsidR="004B5950" w:rsidRPr="00185B5E" w:rsidRDefault="004B5950" w:rsidP="00CA1456">
                    <w:pPr>
                      <w:jc w:val="center"/>
                      <w:rPr>
                        <w:rFonts w:ascii="IranNastaliq" w:eastAsia="Perpetua" w:hAnsi="IranNastaliq" w:cs="IranNastaliq"/>
                        <w:color w:val="0070C0"/>
                        <w:sz w:val="40"/>
                        <w:szCs w:val="40"/>
                        <w:rtl/>
                      </w:rPr>
                    </w:pPr>
                    <w:r w:rsidRPr="00185B5E">
                      <w:rPr>
                        <w:rFonts w:ascii="IranNastaliq" w:eastAsia="Perpetua" w:hAnsi="IranNastaliq" w:cs="IranNastaliq"/>
                        <w:color w:val="0070C0"/>
                        <w:sz w:val="40"/>
                        <w:szCs w:val="40"/>
                        <w:rtl/>
                      </w:rPr>
                      <w:t>دومین کنفرانس</w:t>
                    </w:r>
                    <w:r w:rsidRPr="00185B5E">
                      <w:rPr>
                        <w:rFonts w:ascii="IranNastaliq" w:eastAsia="Perpetua" w:hAnsi="IranNastaliq" w:cs="IranNastaliq"/>
                        <w:color w:val="0070C0"/>
                        <w:sz w:val="40"/>
                        <w:szCs w:val="40"/>
                        <w:rtl/>
                        <w:lang w:bidi="fa-IR"/>
                      </w:rPr>
                      <w:t xml:space="preserve"> </w:t>
                    </w:r>
                    <w:r w:rsidRPr="00185B5E">
                      <w:rPr>
                        <w:rFonts w:ascii="IranNastaliq" w:eastAsia="Perpetua" w:hAnsi="IranNastaliq" w:cs="IranNastaliq"/>
                        <w:color w:val="0070C0"/>
                        <w:sz w:val="40"/>
                        <w:szCs w:val="40"/>
                        <w:rtl/>
                      </w:rPr>
                      <w:t>ملی</w:t>
                    </w:r>
                    <w:r w:rsidRPr="00185B5E">
                      <w:rPr>
                        <w:rFonts w:ascii="IranNastaliq" w:eastAsia="Perpetua" w:hAnsi="IranNastaliq" w:cs="IranNastaliq" w:hint="cs"/>
                        <w:color w:val="0070C0"/>
                        <w:sz w:val="40"/>
                        <w:szCs w:val="40"/>
                        <w:rtl/>
                        <w:lang w:bidi="fa-IR"/>
                      </w:rPr>
                      <w:t xml:space="preserve">    </w:t>
                    </w:r>
                    <w:r w:rsidRPr="00185B5E">
                      <w:rPr>
                        <w:rFonts w:ascii="IranNastaliq" w:eastAsia="Perpetua" w:hAnsi="IranNastaliq" w:cs="IranNastaliq"/>
                        <w:color w:val="0070C0"/>
                        <w:sz w:val="40"/>
                        <w:szCs w:val="40"/>
                        <w:rtl/>
                      </w:rPr>
                      <w:t xml:space="preserve"> مدلسازی در مهندسی معدن و علوم وابسته </w:t>
                    </w:r>
                    <w:r w:rsidRPr="00185B5E">
                      <w:rPr>
                        <w:rFonts w:ascii="IranNastaliq" w:eastAsia="Perpetua" w:hAnsi="IranNastaliq" w:cs="IranNastaliq" w:hint="cs"/>
                        <w:color w:val="0070C0"/>
                        <w:sz w:val="40"/>
                        <w:szCs w:val="40"/>
                        <w:rtl/>
                      </w:rPr>
                      <w:t xml:space="preserve">  -</w:t>
                    </w:r>
                    <w:r w:rsidRPr="00185B5E">
                      <w:rPr>
                        <w:rFonts w:ascii="IranNastaliq" w:eastAsia="Perpetua" w:hAnsi="IranNastaliq" w:cs="IranNastaliq"/>
                        <w:color w:val="0070C0"/>
                        <w:sz w:val="40"/>
                        <w:szCs w:val="40"/>
                        <w:rtl/>
                      </w:rPr>
                      <w:t xml:space="preserve"> </w:t>
                    </w:r>
                    <w:r>
                      <w:rPr>
                        <w:rFonts w:ascii="IranNastaliq" w:eastAsia="Perpetua" w:hAnsi="IranNastaliq" w:cs="IranNastaliq" w:hint="cs"/>
                        <w:color w:val="0070C0"/>
                        <w:sz w:val="40"/>
                        <w:szCs w:val="40"/>
                        <w:rtl/>
                      </w:rPr>
                      <w:t xml:space="preserve">آبان  </w:t>
                    </w:r>
                    <w:r w:rsidRPr="00185B5E">
                      <w:rPr>
                        <w:rFonts w:ascii="IranNastaliq" w:eastAsia="Perpetua" w:hAnsi="IranNastaliq" w:cs="IranNastaliq"/>
                        <w:color w:val="0070C0"/>
                        <w:sz w:val="40"/>
                        <w:szCs w:val="40"/>
                        <w:rtl/>
                      </w:rPr>
                      <w:t xml:space="preserve"> 99</w:t>
                    </w:r>
                  </w:p>
                  <w:p w14:paraId="11B99737" w14:textId="312AC452" w:rsidR="004B5950" w:rsidRPr="00076969" w:rsidRDefault="004B5950" w:rsidP="00914421">
                    <w:pPr>
                      <w:jc w:val="center"/>
                      <w:rPr>
                        <w:rFonts w:ascii="IranNastaliq" w:eastAsia="Perpetua" w:hAnsi="IranNastaliq" w:cs="IranNastaliq"/>
                        <w:color w:val="0070C0"/>
                        <w:sz w:val="40"/>
                        <w:szCs w:val="40"/>
                        <w:rtl/>
                      </w:rPr>
                    </w:pPr>
                  </w:p>
                </w:txbxContent>
              </v:textbox>
              <w10:wrap anchorx="margin"/>
            </v:shape>
          </w:pict>
        </mc:Fallback>
      </mc:AlternateContent>
    </w:r>
    <w:r>
      <w:rPr>
        <w:rFonts w:cs="Lotus"/>
        <w:noProof/>
        <w:sz w:val="18"/>
        <w:szCs w:val="20"/>
        <w:lang w:bidi="fa-IR"/>
      </w:rPr>
      <w:drawing>
        <wp:inline distT="0" distB="0" distL="0" distR="0" wp14:anchorId="63D858F8" wp14:editId="7DDA0479">
          <wp:extent cx="720000" cy="760553"/>
          <wp:effectExtent l="0" t="0" r="4445" b="190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60553"/>
                  </a:xfrm>
                  <a:prstGeom prst="rect">
                    <a:avLst/>
                  </a:prstGeom>
                  <a:noFill/>
                  <a:ln>
                    <a:noFill/>
                  </a:ln>
                </pic:spPr>
              </pic:pic>
            </a:graphicData>
          </a:graphic>
        </wp:inline>
      </w:drawing>
    </w:r>
    <w:r>
      <w:rPr>
        <w:rFonts w:cs="Lotus"/>
        <w:snapToGrid w:val="0"/>
        <w:sz w:val="18"/>
        <w:szCs w:val="20"/>
      </w:rPr>
      <w:tab/>
    </w:r>
    <w:r>
      <w:rPr>
        <w:rFonts w:cs="Lotus"/>
        <w:noProof/>
        <w:sz w:val="18"/>
        <w:szCs w:val="20"/>
        <w:lang w:bidi="fa-IR"/>
      </w:rPr>
      <w:drawing>
        <wp:inline distT="0" distB="0" distL="0" distR="0" wp14:anchorId="2FEA82C1" wp14:editId="52A6F610">
          <wp:extent cx="708835" cy="648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8835" cy="648000"/>
                  </a:xfrm>
                  <a:prstGeom prst="rect">
                    <a:avLst/>
                  </a:prstGeom>
                  <a:noFill/>
                  <a:ln>
                    <a:noFill/>
                  </a:ln>
                </pic:spPr>
              </pic:pic>
            </a:graphicData>
          </a:graphic>
        </wp:inline>
      </w:drawing>
    </w:r>
  </w:p>
  <w:p w14:paraId="51106B4E" w14:textId="77777777" w:rsidR="005849F2" w:rsidRPr="00914421" w:rsidRDefault="005849F2" w:rsidP="00155B21">
    <w:pPr>
      <w:tabs>
        <w:tab w:val="left" w:pos="1673"/>
        <w:tab w:val="center" w:pos="4153"/>
        <w:tab w:val="right" w:pos="8306"/>
      </w:tabs>
      <w:rPr>
        <w:rFonts w:cs="Lotus"/>
        <w:snapToGrid w:val="0"/>
        <w:sz w:val="18"/>
        <w:szCs w:val="20"/>
        <w:lang w:bidi="fa-IR"/>
      </w:rPr>
    </w:pPr>
    <w:r>
      <w:rPr>
        <w:rFonts w:cs="Lotus"/>
        <w:snapToGrid w:val="0"/>
        <w:sz w:val="18"/>
        <w:szCs w:val="20"/>
        <w:rtl/>
        <w:lang w:bidi="fa-IR"/>
      </w:rPr>
      <w:tab/>
    </w:r>
    <w:r>
      <w:rPr>
        <w:rFonts w:cs="Lotus"/>
        <w:snapToGrid w:val="0"/>
        <w:sz w:val="18"/>
        <w:szCs w:val="20"/>
        <w:rtl/>
        <w:lang w:bidi="fa-IR"/>
      </w:rPr>
      <w:tab/>
    </w:r>
    <w:r>
      <w:rPr>
        <w:rFonts w:cs="Lotus"/>
        <w:snapToGrid w:val="0"/>
        <w:sz w:val="18"/>
        <w:szCs w:val="20"/>
        <w:rtl/>
        <w:lang w:bidi="fa-IR"/>
      </w:rPr>
      <w:tab/>
    </w:r>
  </w:p>
  <w:p w14:paraId="7DF173D0" w14:textId="77777777" w:rsidR="005849F2" w:rsidRDefault="005849F2">
    <w:pPr>
      <w:pStyle w:val="Header"/>
    </w:pPr>
    <w:r>
      <w:rPr>
        <w:noProof/>
        <w:lang w:bidi="fa-IR"/>
      </w:rPr>
      <mc:AlternateContent>
        <mc:Choice Requires="wps">
          <w:drawing>
            <wp:anchor distT="0" distB="0" distL="114300" distR="114300" simplePos="0" relativeHeight="251664384" behindDoc="0" locked="0" layoutInCell="1" allowOverlap="1" wp14:anchorId="6A3A9662" wp14:editId="64A80DE2">
              <wp:simplePos x="0" y="0"/>
              <wp:positionH relativeFrom="column">
                <wp:posOffset>635</wp:posOffset>
              </wp:positionH>
              <wp:positionV relativeFrom="paragraph">
                <wp:posOffset>9031</wp:posOffset>
              </wp:positionV>
              <wp:extent cx="6118826" cy="8057"/>
              <wp:effectExtent l="19050" t="19050" r="34925" b="30480"/>
              <wp:wrapNone/>
              <wp:docPr id="58" name="Straight Connector 58"/>
              <wp:cNvGraphicFramePr/>
              <a:graphic xmlns:a="http://schemas.openxmlformats.org/drawingml/2006/main">
                <a:graphicData uri="http://schemas.microsoft.com/office/word/2010/wordprocessingShape">
                  <wps:wsp>
                    <wps:cNvCnPr/>
                    <wps:spPr>
                      <a:xfrm flipV="1">
                        <a:off x="0" y="0"/>
                        <a:ext cx="6118826" cy="8057"/>
                      </a:xfrm>
                      <a:prstGeom prst="line">
                        <a:avLst/>
                      </a:prstGeom>
                      <a:ln w="38100" cmpd="thinThick"/>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40169F" id="Straight Connector 58" o:spid="_x0000_s1026" style="position:absolute;left:0;text-align:left;flip:y;z-index:251664384;visibility:visible;mso-wrap-style:square;mso-wrap-distance-left:9pt;mso-wrap-distance-top:0;mso-wrap-distance-right:9pt;mso-wrap-distance-bottom:0;mso-position-horizontal:absolute;mso-position-horizontal-relative:text;mso-position-vertical:absolute;mso-position-vertical-relative:text" from=".05pt,.7pt" to="481.8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IWB2QEAAPQDAAAOAAAAZHJzL2Uyb0RvYy54bWysU02P0zAQvSPxHyzfaZKiLVHUdA9dwQVB&#10;xS7cvc64sfCXxqZp/z1jpxtWgJBAXCzbM+/5zZvx9vZsDTsBRu1dz5tVzRk46Qftjj3//PD2VctZ&#10;TMINwngHPb9A5Le7ly+2U+hg7UdvBkBGJC52U+j5mFLoqirKEayIKx/AUVB5tCLREY/VgGIidmuq&#10;dV1vqsnjENBLiJFu7+Yg3xV+pUCmj0pFSMz0nLSlsmJZH/Na7baiO6IIo5ZXGeIfVFihHT26UN2J&#10;JNg31L9QWS3RR6/SSnpbeaW0hFIDVdPUP1VzP4oApRYyJ4bFpvj/aOWH0wGZHnp+Q51ywlKP7hMK&#10;fRwT23vnyEGPjILk1BRiR4C9O+D1FMMBc9lnhZYpo8MXGoJiBJXGzsXny+IznBOTdLlpmrZdbziT&#10;FGvrmzeZvJpZMlvAmN6Btyxvem60yy6ITpzexzSnPqXka+PY1PPXbVNTh6UNVEwatXugln4tzFn3&#10;rLTs0sXAjPsEimonRbPmMnWwN8hOguZFSAkuNVdxxlF2hiltzAKsi7A/Aq/5GQplIv8GvCDKy96l&#10;BWy18/i719P5SbKa88nbZ3Xn7aMfLqWHJUCjVey/foM8u8/PBf7js+6+AwAA//8DAFBLAwQUAAYA&#10;CAAAACEAQPYCN90AAAAEAQAADwAAAGRycy9kb3ducmV2LnhtbEyOS2/CMBCE75X4D9YicSs2D/FI&#10;46CqEmorqBDQQ48m3iZp43UUG0j/fZdTexlpNKOZL111rhYXbEPlScNoqEAg5d5WVGh4P67vFyBC&#10;NGRN7Qk1/GCAVda7S01i/ZX2eDnEQvAIhcRoKGNsEilDXqIzYegbJM4+fetMZNsW0rbmyuOulmOl&#10;ZtKZivihNA0+lZh/H85Ow/Pb5Fgtty9qt/tQdvr1uhlt5UbrQb97fAARsYt/ZbjhMzpkzHTyZ7JB&#10;1DcvIusUBIfL2WQO4qRhPAeZpfI/fPYLAAD//wMAUEsBAi0AFAAGAAgAAAAhALaDOJL+AAAA4QEA&#10;ABMAAAAAAAAAAAAAAAAAAAAAAFtDb250ZW50X1R5cGVzXS54bWxQSwECLQAUAAYACAAAACEAOP0h&#10;/9YAAACUAQAACwAAAAAAAAAAAAAAAAAvAQAAX3JlbHMvLnJlbHNQSwECLQAUAAYACAAAACEAX0iF&#10;gdkBAAD0AwAADgAAAAAAAAAAAAAAAAAuAgAAZHJzL2Uyb0RvYy54bWxQSwECLQAUAAYACAAAACEA&#10;QPYCN90AAAAEAQAADwAAAAAAAAAAAAAAAAAzBAAAZHJzL2Rvd25yZXYueG1sUEsFBgAAAAAEAAQA&#10;8wAAAD0FAAAAAA==&#10;" strokecolor="#4579b8 [3044]" strokeweight="3pt">
              <v:stroke linestyle="thinThi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521181"/>
    <w:multiLevelType w:val="hybridMultilevel"/>
    <w:tmpl w:val="7CB220CA"/>
    <w:lvl w:ilvl="0" w:tplc="D9CAACF2">
      <w:start w:val="1"/>
      <w:numFmt w:val="decimal"/>
      <w:lvlText w:val="%1-"/>
      <w:lvlJc w:val="left"/>
      <w:pPr>
        <w:tabs>
          <w:tab w:val="num" w:pos="567"/>
        </w:tabs>
        <w:ind w:left="227" w:firstLine="5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BB5506E"/>
    <w:multiLevelType w:val="hybridMultilevel"/>
    <w:tmpl w:val="BD24A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C67E92"/>
    <w:multiLevelType w:val="multilevel"/>
    <w:tmpl w:val="33F80E8E"/>
    <w:lvl w:ilvl="0">
      <w:start w:val="1"/>
      <w:numFmt w:val="decimal"/>
      <w:pStyle w:val="Heading1"/>
      <w:suff w:val="space"/>
      <w:lvlText w:val="%1-"/>
      <w:lvlJc w:val="left"/>
      <w:pPr>
        <w:ind w:left="397" w:hanging="397"/>
      </w:pPr>
      <w:rPr>
        <w:rFonts w:ascii="Times New Roman Bold" w:hAnsi="Times New Roman Bold" w:cs="B Nazanin" w:hint="default"/>
        <w:b/>
        <w:bCs/>
        <w:i w:val="0"/>
        <w:iCs w:val="0"/>
        <w:caps w:val="0"/>
        <w:strike w:val="0"/>
        <w:dstrike w:val="0"/>
        <w:vanish w:val="0"/>
        <w:color w:val="auto"/>
        <w:spacing w:val="0"/>
        <w:w w:val="100"/>
        <w:kern w:val="0"/>
        <w:position w:val="0"/>
        <w:sz w:val="22"/>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isLgl/>
      <w:suff w:val="space"/>
      <w:lvlText w:val="%1-%2-"/>
      <w:lvlJc w:val="left"/>
      <w:pPr>
        <w:ind w:left="511" w:hanging="511"/>
      </w:pPr>
      <w:rPr>
        <w:rFonts w:ascii="Times New Roman Bold" w:hAnsi="Times New Roman Bold" w:cs="B Nazanin" w:hint="default"/>
        <w:b/>
        <w:bCs/>
        <w:i w:val="0"/>
        <w:iCs w:val="0"/>
        <w:caps w:val="0"/>
        <w:strike w:val="0"/>
        <w:dstrike w:val="0"/>
        <w:vanish w:val="0"/>
        <w:color w:val="auto"/>
        <w:spacing w:val="0"/>
        <w:w w:val="100"/>
        <w:kern w:val="0"/>
        <w:position w:val="0"/>
        <w:sz w:val="20"/>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624" w:hanging="340"/>
      </w:pPr>
      <w:rPr>
        <w:rFonts w:hint="default"/>
      </w:rPr>
    </w:lvl>
    <w:lvl w:ilvl="3">
      <w:start w:val="1"/>
      <w:numFmt w:val="decimal"/>
      <w:lvlText w:val="%1-%2-%3-%4"/>
      <w:lvlJc w:val="left"/>
      <w:pPr>
        <w:tabs>
          <w:tab w:val="num" w:pos="0"/>
        </w:tabs>
        <w:ind w:left="2521" w:hanging="708"/>
      </w:pPr>
      <w:rPr>
        <w:rFonts w:hint="default"/>
      </w:rPr>
    </w:lvl>
    <w:lvl w:ilvl="4">
      <w:start w:val="1"/>
      <w:numFmt w:val="decimal"/>
      <w:lvlText w:val="%1-%2-%3-%4-%5"/>
      <w:lvlJc w:val="left"/>
      <w:pPr>
        <w:tabs>
          <w:tab w:val="num" w:pos="0"/>
        </w:tabs>
        <w:ind w:left="3229" w:hanging="708"/>
      </w:pPr>
      <w:rPr>
        <w:rFonts w:hint="default"/>
      </w:rPr>
    </w:lvl>
    <w:lvl w:ilvl="5">
      <w:start w:val="1"/>
      <w:numFmt w:val="decimal"/>
      <w:lvlText w:val="%1-%2-%3-%4-%5-%6"/>
      <w:lvlJc w:val="left"/>
      <w:pPr>
        <w:tabs>
          <w:tab w:val="num" w:pos="0"/>
        </w:tabs>
        <w:ind w:left="3937" w:hanging="708"/>
      </w:pPr>
      <w:rPr>
        <w:rFonts w:hint="default"/>
      </w:rPr>
    </w:lvl>
    <w:lvl w:ilvl="6">
      <w:start w:val="1"/>
      <w:numFmt w:val="decimal"/>
      <w:lvlText w:val="%1-%2-%3-%4-%5-%6-%7"/>
      <w:lvlJc w:val="left"/>
      <w:pPr>
        <w:tabs>
          <w:tab w:val="num" w:pos="0"/>
        </w:tabs>
        <w:ind w:left="4645" w:hanging="708"/>
      </w:pPr>
      <w:rPr>
        <w:rFonts w:hint="default"/>
      </w:rPr>
    </w:lvl>
    <w:lvl w:ilvl="7">
      <w:start w:val="1"/>
      <w:numFmt w:val="decimal"/>
      <w:lvlText w:val="%1-%2-%3-%4-%5-%6-%7-%8"/>
      <w:lvlJc w:val="left"/>
      <w:pPr>
        <w:tabs>
          <w:tab w:val="num" w:pos="0"/>
        </w:tabs>
        <w:ind w:left="5353" w:hanging="708"/>
      </w:pPr>
      <w:rPr>
        <w:rFonts w:hint="default"/>
      </w:rPr>
    </w:lvl>
    <w:lvl w:ilvl="8">
      <w:start w:val="1"/>
      <w:numFmt w:val="decimal"/>
      <w:lvlText w:val="%1-%2-%3-%4-%5-%6-%7-%8-%9"/>
      <w:lvlJc w:val="left"/>
      <w:pPr>
        <w:tabs>
          <w:tab w:val="num" w:pos="0"/>
        </w:tabs>
        <w:ind w:left="6061" w:hanging="708"/>
      </w:pPr>
      <w:rPr>
        <w:rFonts w:hint="default"/>
      </w:rPr>
    </w:lvl>
  </w:abstractNum>
  <w:abstractNum w:abstractNumId="3" w15:restartNumberingAfterBreak="0">
    <w:nsid w:val="16A84F23"/>
    <w:multiLevelType w:val="hybridMultilevel"/>
    <w:tmpl w:val="9468F8B6"/>
    <w:lvl w:ilvl="0" w:tplc="FA3A26A4">
      <w:start w:val="1"/>
      <w:numFmt w:val="bullet"/>
      <w:lvlText w:val="−"/>
      <w:lvlJc w:val="left"/>
      <w:pPr>
        <w:tabs>
          <w:tab w:val="num" w:pos="0"/>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749730F"/>
    <w:multiLevelType w:val="hybridMultilevel"/>
    <w:tmpl w:val="FBD60504"/>
    <w:lvl w:ilvl="0" w:tplc="266C690A">
      <w:start w:val="1"/>
      <w:numFmt w:val="decimal"/>
      <w:lvlText w:val="[%1]"/>
      <w:lvlJc w:val="left"/>
      <w:pPr>
        <w:tabs>
          <w:tab w:val="num" w:pos="0"/>
        </w:tabs>
        <w:ind w:left="284" w:hanging="284"/>
      </w:pPr>
      <w:rPr>
        <w:rFonts w:ascii="Times New Roman" w:hAnsi="Times New Roman" w:cs="Yagut" w:hint="default"/>
        <w:b w:val="0"/>
        <w:bCs w:val="0"/>
        <w:i w:val="0"/>
        <w:iCs w:val="0"/>
        <w:caps w:val="0"/>
        <w:strike w:val="0"/>
        <w:dstrike w:val="0"/>
        <w:vanish w:val="0"/>
        <w:color w:val="auto"/>
        <w:spacing w:val="0"/>
        <w:w w:val="100"/>
        <w:kern w:val="0"/>
        <w:position w:val="0"/>
        <w:sz w:val="18"/>
        <w:szCs w:val="1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4B32C54"/>
    <w:multiLevelType w:val="hybridMultilevel"/>
    <w:tmpl w:val="82CA13E0"/>
    <w:lvl w:ilvl="0" w:tplc="7BCCCAD8">
      <w:start w:val="1"/>
      <w:numFmt w:val="bullet"/>
      <w:lvlText w:val="−"/>
      <w:lvlJc w:val="left"/>
      <w:pPr>
        <w:tabs>
          <w:tab w:val="num" w:pos="0"/>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8E75B82"/>
    <w:multiLevelType w:val="hybridMultilevel"/>
    <w:tmpl w:val="831E7670"/>
    <w:lvl w:ilvl="0" w:tplc="9AD219AC">
      <w:start w:val="1"/>
      <w:numFmt w:val="bullet"/>
      <w:lvlText w:val="−"/>
      <w:lvlJc w:val="left"/>
      <w:pPr>
        <w:tabs>
          <w:tab w:val="num" w:pos="113"/>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A704FE9"/>
    <w:multiLevelType w:val="hybridMultilevel"/>
    <w:tmpl w:val="594C3A00"/>
    <w:lvl w:ilvl="0" w:tplc="8D5A4CB2">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4D4667"/>
    <w:multiLevelType w:val="multilevel"/>
    <w:tmpl w:val="9468F8B6"/>
    <w:lvl w:ilvl="0">
      <w:start w:val="1"/>
      <w:numFmt w:val="bullet"/>
      <w:lvlText w:val="−"/>
      <w:lvlJc w:val="left"/>
      <w:pPr>
        <w:tabs>
          <w:tab w:val="num" w:pos="0"/>
        </w:tabs>
        <w:ind w:left="0" w:firstLine="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D86A4A"/>
    <w:multiLevelType w:val="hybridMultilevel"/>
    <w:tmpl w:val="CA047DC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3A546DD0"/>
    <w:multiLevelType w:val="hybridMultilevel"/>
    <w:tmpl w:val="C69E5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6A3673"/>
    <w:multiLevelType w:val="hybridMultilevel"/>
    <w:tmpl w:val="8658730C"/>
    <w:lvl w:ilvl="0" w:tplc="D932D748">
      <w:start w:val="1"/>
      <w:numFmt w:val="bullet"/>
      <w:lvlText w:val=""/>
      <w:lvlJc w:val="left"/>
      <w:pPr>
        <w:tabs>
          <w:tab w:val="num" w:pos="227"/>
        </w:tabs>
        <w:ind w:left="0" w:firstLine="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C174CAF"/>
    <w:multiLevelType w:val="hybridMultilevel"/>
    <w:tmpl w:val="CDEC80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DA27471"/>
    <w:multiLevelType w:val="multilevel"/>
    <w:tmpl w:val="AE60472E"/>
    <w:lvl w:ilvl="0">
      <w:start w:val="1"/>
      <w:numFmt w:val="decimal"/>
      <w:isLgl/>
      <w:suff w:val="space"/>
      <w:lvlText w:val="%1-"/>
      <w:lvlJc w:val="left"/>
      <w:pPr>
        <w:ind w:left="0" w:firstLine="0"/>
      </w:pPr>
      <w:rPr>
        <w:rFonts w:ascii="Times New Roman" w:hAnsi="Times New Roman" w:cs="Traffic" w:hint="default"/>
        <w:b/>
        <w:bCs/>
        <w:i w:val="0"/>
        <w:iCs w:val="0"/>
        <w:caps w:val="0"/>
        <w:strike w:val="0"/>
        <w:dstrike w:val="0"/>
        <w:vanish w:val="0"/>
        <w:color w:val="auto"/>
        <w:spacing w:val="0"/>
        <w:w w:val="100"/>
        <w:position w:val="0"/>
        <w:sz w:val="24"/>
        <w:szCs w:val="28"/>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suff w:val="space"/>
      <w:lvlText w:val="%1-%2-"/>
      <w:lvlJc w:val="center"/>
      <w:pPr>
        <w:ind w:left="567" w:hanging="567"/>
      </w:pPr>
      <w:rPr>
        <w:rFonts w:hint="default"/>
      </w:rPr>
    </w:lvl>
    <w:lvl w:ilvl="2">
      <w:start w:val="1"/>
      <w:numFmt w:val="decimal"/>
      <w:isLgl/>
      <w:suff w:val="space"/>
      <w:lvlText w:val="%1-%2-%3-"/>
      <w:lvlJc w:val="center"/>
      <w:pPr>
        <w:ind w:left="1417" w:hanging="1417"/>
      </w:pPr>
      <w:rPr>
        <w:rFonts w:hint="default"/>
      </w:rPr>
    </w:lvl>
    <w:lvl w:ilvl="3">
      <w:start w:val="1"/>
      <w:numFmt w:val="decimal"/>
      <w:lvlText w:val="%1-%2-%3-%4-"/>
      <w:lvlJc w:val="center"/>
      <w:pPr>
        <w:tabs>
          <w:tab w:val="num" w:pos="1444"/>
        </w:tabs>
        <w:ind w:left="1444" w:hanging="648"/>
      </w:pPr>
      <w:rPr>
        <w:rFonts w:hint="default"/>
      </w:rPr>
    </w:lvl>
    <w:lvl w:ilvl="4">
      <w:start w:val="1"/>
      <w:numFmt w:val="decimal"/>
      <w:lvlText w:val="%1-%2-%3-%4-%5-"/>
      <w:lvlJc w:val="center"/>
      <w:pPr>
        <w:tabs>
          <w:tab w:val="num" w:pos="1948"/>
        </w:tabs>
        <w:ind w:left="1948" w:hanging="792"/>
      </w:pPr>
      <w:rPr>
        <w:rFonts w:hint="default"/>
      </w:rPr>
    </w:lvl>
    <w:lvl w:ilvl="5">
      <w:start w:val="1"/>
      <w:numFmt w:val="decimal"/>
      <w:lvlText w:val="%1-%2-%3-%4-%5-%6-"/>
      <w:lvlJc w:val="center"/>
      <w:pPr>
        <w:tabs>
          <w:tab w:val="num" w:pos="2452"/>
        </w:tabs>
        <w:ind w:left="2452" w:hanging="936"/>
      </w:pPr>
      <w:rPr>
        <w:rFonts w:hint="default"/>
      </w:rPr>
    </w:lvl>
    <w:lvl w:ilvl="6">
      <w:start w:val="1"/>
      <w:numFmt w:val="decimal"/>
      <w:lvlText w:val="%1-%2-%3-%4-%5-%6-%7-"/>
      <w:lvlJc w:val="center"/>
      <w:pPr>
        <w:tabs>
          <w:tab w:val="num" w:pos="2956"/>
        </w:tabs>
        <w:ind w:left="2956" w:hanging="1080"/>
      </w:pPr>
      <w:rPr>
        <w:rFonts w:hint="default"/>
      </w:rPr>
    </w:lvl>
    <w:lvl w:ilvl="7">
      <w:start w:val="1"/>
      <w:numFmt w:val="decimal"/>
      <w:lvlText w:val="%1-%2-%3-%4-%5-%6-%7-%8-"/>
      <w:lvlJc w:val="center"/>
      <w:pPr>
        <w:tabs>
          <w:tab w:val="num" w:pos="3460"/>
        </w:tabs>
        <w:ind w:left="3460" w:hanging="1224"/>
      </w:pPr>
      <w:rPr>
        <w:rFonts w:hint="default"/>
      </w:rPr>
    </w:lvl>
    <w:lvl w:ilvl="8">
      <w:start w:val="1"/>
      <w:numFmt w:val="decimal"/>
      <w:lvlText w:val="%1-%2-%3-%4-%5-%6-%7-%8-%9-"/>
      <w:lvlJc w:val="center"/>
      <w:pPr>
        <w:tabs>
          <w:tab w:val="num" w:pos="4036"/>
        </w:tabs>
        <w:ind w:left="4036" w:hanging="1440"/>
      </w:pPr>
      <w:rPr>
        <w:rFonts w:hint="default"/>
      </w:rPr>
    </w:lvl>
  </w:abstractNum>
  <w:abstractNum w:abstractNumId="14" w15:restartNumberingAfterBreak="0">
    <w:nsid w:val="54187028"/>
    <w:multiLevelType w:val="multilevel"/>
    <w:tmpl w:val="831E7670"/>
    <w:lvl w:ilvl="0">
      <w:start w:val="1"/>
      <w:numFmt w:val="bullet"/>
      <w:lvlText w:val="−"/>
      <w:lvlJc w:val="left"/>
      <w:pPr>
        <w:tabs>
          <w:tab w:val="num" w:pos="113"/>
        </w:tabs>
        <w:ind w:left="0" w:firstLine="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75F3230"/>
    <w:multiLevelType w:val="hybridMultilevel"/>
    <w:tmpl w:val="3DEE6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C56E56"/>
    <w:multiLevelType w:val="hybridMultilevel"/>
    <w:tmpl w:val="54DE55F6"/>
    <w:lvl w:ilvl="0" w:tplc="FA3A26A4">
      <w:start w:val="1"/>
      <w:numFmt w:val="bullet"/>
      <w:lvlText w:val="−"/>
      <w:lvlJc w:val="left"/>
      <w:pPr>
        <w:tabs>
          <w:tab w:val="num" w:pos="0"/>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7A42CBB"/>
    <w:multiLevelType w:val="hybridMultilevel"/>
    <w:tmpl w:val="84621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13"/>
  </w:num>
  <w:num w:numId="4">
    <w:abstractNumId w:val="4"/>
  </w:num>
  <w:num w:numId="5">
    <w:abstractNumId w:val="0"/>
  </w:num>
  <w:num w:numId="6">
    <w:abstractNumId w:val="6"/>
  </w:num>
  <w:num w:numId="7">
    <w:abstractNumId w:val="14"/>
  </w:num>
  <w:num w:numId="8">
    <w:abstractNumId w:val="16"/>
  </w:num>
  <w:num w:numId="9">
    <w:abstractNumId w:val="3"/>
  </w:num>
  <w:num w:numId="10">
    <w:abstractNumId w:val="8"/>
  </w:num>
  <w:num w:numId="11">
    <w:abstractNumId w:val="5"/>
  </w:num>
  <w:num w:numId="12">
    <w:abstractNumId w:val="1"/>
  </w:num>
  <w:num w:numId="13">
    <w:abstractNumId w:val="15"/>
  </w:num>
  <w:num w:numId="14">
    <w:abstractNumId w:val="17"/>
  </w:num>
  <w:num w:numId="15">
    <w:abstractNumId w:val="9"/>
  </w:num>
  <w:num w:numId="16">
    <w:abstractNumId w:val="12"/>
  </w:num>
  <w:num w:numId="17">
    <w:abstractNumId w:val="10"/>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21C1"/>
    <w:rsid w:val="00002076"/>
    <w:rsid w:val="0000339B"/>
    <w:rsid w:val="00003948"/>
    <w:rsid w:val="00003AA6"/>
    <w:rsid w:val="00006B89"/>
    <w:rsid w:val="000144FA"/>
    <w:rsid w:val="00014B25"/>
    <w:rsid w:val="00015CA1"/>
    <w:rsid w:val="00015E23"/>
    <w:rsid w:val="00025BD6"/>
    <w:rsid w:val="00027C7D"/>
    <w:rsid w:val="0003767B"/>
    <w:rsid w:val="00037DEA"/>
    <w:rsid w:val="0004295D"/>
    <w:rsid w:val="00044988"/>
    <w:rsid w:val="00047533"/>
    <w:rsid w:val="00054404"/>
    <w:rsid w:val="00054603"/>
    <w:rsid w:val="00054DF1"/>
    <w:rsid w:val="00055C05"/>
    <w:rsid w:val="00065C4E"/>
    <w:rsid w:val="00073ADE"/>
    <w:rsid w:val="00074983"/>
    <w:rsid w:val="0007529A"/>
    <w:rsid w:val="00076680"/>
    <w:rsid w:val="000768DE"/>
    <w:rsid w:val="00076969"/>
    <w:rsid w:val="00080918"/>
    <w:rsid w:val="000821DD"/>
    <w:rsid w:val="00093E00"/>
    <w:rsid w:val="000A7D5A"/>
    <w:rsid w:val="000B490B"/>
    <w:rsid w:val="000B7409"/>
    <w:rsid w:val="000C0B9E"/>
    <w:rsid w:val="000C0CF2"/>
    <w:rsid w:val="000C4309"/>
    <w:rsid w:val="000C45A8"/>
    <w:rsid w:val="000C54E6"/>
    <w:rsid w:val="000C7FBA"/>
    <w:rsid w:val="000D2729"/>
    <w:rsid w:val="000D4068"/>
    <w:rsid w:val="000D4D88"/>
    <w:rsid w:val="000D4F6A"/>
    <w:rsid w:val="000E0E50"/>
    <w:rsid w:val="000E0FFB"/>
    <w:rsid w:val="000E7A1B"/>
    <w:rsid w:val="000F22C9"/>
    <w:rsid w:val="000F39F7"/>
    <w:rsid w:val="000F6D68"/>
    <w:rsid w:val="000F6F2E"/>
    <w:rsid w:val="00103D71"/>
    <w:rsid w:val="00104347"/>
    <w:rsid w:val="00112E5A"/>
    <w:rsid w:val="0011761F"/>
    <w:rsid w:val="001205D6"/>
    <w:rsid w:val="0012072E"/>
    <w:rsid w:val="00122F60"/>
    <w:rsid w:val="001255CC"/>
    <w:rsid w:val="0013272E"/>
    <w:rsid w:val="001348E1"/>
    <w:rsid w:val="00137A81"/>
    <w:rsid w:val="001413AA"/>
    <w:rsid w:val="00141476"/>
    <w:rsid w:val="001438BC"/>
    <w:rsid w:val="00145167"/>
    <w:rsid w:val="001467D9"/>
    <w:rsid w:val="0015242E"/>
    <w:rsid w:val="00155B21"/>
    <w:rsid w:val="001609CE"/>
    <w:rsid w:val="001632DE"/>
    <w:rsid w:val="00164F02"/>
    <w:rsid w:val="0017368E"/>
    <w:rsid w:val="001757B8"/>
    <w:rsid w:val="00175B83"/>
    <w:rsid w:val="0018041F"/>
    <w:rsid w:val="00183F5D"/>
    <w:rsid w:val="00184149"/>
    <w:rsid w:val="00185B5E"/>
    <w:rsid w:val="00186DD8"/>
    <w:rsid w:val="001902B7"/>
    <w:rsid w:val="001908A6"/>
    <w:rsid w:val="00193EA3"/>
    <w:rsid w:val="001A363F"/>
    <w:rsid w:val="001A584E"/>
    <w:rsid w:val="001A6425"/>
    <w:rsid w:val="001A7D68"/>
    <w:rsid w:val="001A7E8E"/>
    <w:rsid w:val="001B004E"/>
    <w:rsid w:val="001B0396"/>
    <w:rsid w:val="001B21C8"/>
    <w:rsid w:val="001B4003"/>
    <w:rsid w:val="001B7268"/>
    <w:rsid w:val="001C2872"/>
    <w:rsid w:val="001C5AE6"/>
    <w:rsid w:val="001D272B"/>
    <w:rsid w:val="001D4544"/>
    <w:rsid w:val="001D5C52"/>
    <w:rsid w:val="001D5C7A"/>
    <w:rsid w:val="001D76A5"/>
    <w:rsid w:val="001E1AA5"/>
    <w:rsid w:val="001E6C50"/>
    <w:rsid w:val="001E71C9"/>
    <w:rsid w:val="001F328F"/>
    <w:rsid w:val="001F5C49"/>
    <w:rsid w:val="001F648F"/>
    <w:rsid w:val="001F7179"/>
    <w:rsid w:val="00201F0B"/>
    <w:rsid w:val="002025BC"/>
    <w:rsid w:val="00212F85"/>
    <w:rsid w:val="00215EF1"/>
    <w:rsid w:val="002162AF"/>
    <w:rsid w:val="00216BE5"/>
    <w:rsid w:val="00220263"/>
    <w:rsid w:val="00220364"/>
    <w:rsid w:val="00226F27"/>
    <w:rsid w:val="00234172"/>
    <w:rsid w:val="00241A5B"/>
    <w:rsid w:val="00243BE4"/>
    <w:rsid w:val="002459F3"/>
    <w:rsid w:val="00250212"/>
    <w:rsid w:val="0025062D"/>
    <w:rsid w:val="00252CC6"/>
    <w:rsid w:val="0025411F"/>
    <w:rsid w:val="00254ECE"/>
    <w:rsid w:val="0025669A"/>
    <w:rsid w:val="00257216"/>
    <w:rsid w:val="00262DE3"/>
    <w:rsid w:val="00267D99"/>
    <w:rsid w:val="00270762"/>
    <w:rsid w:val="00277FDD"/>
    <w:rsid w:val="00280CE5"/>
    <w:rsid w:val="002831DD"/>
    <w:rsid w:val="00283BA9"/>
    <w:rsid w:val="00290A3D"/>
    <w:rsid w:val="002925D1"/>
    <w:rsid w:val="00297CB7"/>
    <w:rsid w:val="002A3178"/>
    <w:rsid w:val="002A6FE6"/>
    <w:rsid w:val="002B4242"/>
    <w:rsid w:val="002C34E4"/>
    <w:rsid w:val="002C37EB"/>
    <w:rsid w:val="002C56E9"/>
    <w:rsid w:val="002D59FB"/>
    <w:rsid w:val="002D63F3"/>
    <w:rsid w:val="002E2CE5"/>
    <w:rsid w:val="002E45D8"/>
    <w:rsid w:val="002E7CD1"/>
    <w:rsid w:val="002F0035"/>
    <w:rsid w:val="002F284B"/>
    <w:rsid w:val="002F5E9A"/>
    <w:rsid w:val="00300508"/>
    <w:rsid w:val="0030439B"/>
    <w:rsid w:val="0030580D"/>
    <w:rsid w:val="00324151"/>
    <w:rsid w:val="0032655E"/>
    <w:rsid w:val="003345F8"/>
    <w:rsid w:val="00343D28"/>
    <w:rsid w:val="00351461"/>
    <w:rsid w:val="0035441F"/>
    <w:rsid w:val="003555D4"/>
    <w:rsid w:val="00367CF8"/>
    <w:rsid w:val="003836FD"/>
    <w:rsid w:val="00384D48"/>
    <w:rsid w:val="0038527A"/>
    <w:rsid w:val="003854B9"/>
    <w:rsid w:val="0039262D"/>
    <w:rsid w:val="00392A8E"/>
    <w:rsid w:val="00397822"/>
    <w:rsid w:val="003A3396"/>
    <w:rsid w:val="003A3441"/>
    <w:rsid w:val="003A3525"/>
    <w:rsid w:val="003A75E4"/>
    <w:rsid w:val="003B22AB"/>
    <w:rsid w:val="003B3D5A"/>
    <w:rsid w:val="003C011F"/>
    <w:rsid w:val="003C2F9B"/>
    <w:rsid w:val="003C55E4"/>
    <w:rsid w:val="003C5A68"/>
    <w:rsid w:val="003C6FE9"/>
    <w:rsid w:val="003D1CF1"/>
    <w:rsid w:val="003D35C4"/>
    <w:rsid w:val="003E205E"/>
    <w:rsid w:val="003E3071"/>
    <w:rsid w:val="003E70DA"/>
    <w:rsid w:val="003E799D"/>
    <w:rsid w:val="003F40C9"/>
    <w:rsid w:val="003F61D2"/>
    <w:rsid w:val="00400AD5"/>
    <w:rsid w:val="004103DF"/>
    <w:rsid w:val="00411240"/>
    <w:rsid w:val="004118AF"/>
    <w:rsid w:val="00413519"/>
    <w:rsid w:val="00413EED"/>
    <w:rsid w:val="00421161"/>
    <w:rsid w:val="00427A84"/>
    <w:rsid w:val="004360F0"/>
    <w:rsid w:val="0044037B"/>
    <w:rsid w:val="0044117D"/>
    <w:rsid w:val="00441C7D"/>
    <w:rsid w:val="004448CB"/>
    <w:rsid w:val="00444D14"/>
    <w:rsid w:val="004473DA"/>
    <w:rsid w:val="00452644"/>
    <w:rsid w:val="0045518B"/>
    <w:rsid w:val="00466107"/>
    <w:rsid w:val="00466BA6"/>
    <w:rsid w:val="004670C5"/>
    <w:rsid w:val="00472904"/>
    <w:rsid w:val="00473ABB"/>
    <w:rsid w:val="00473F29"/>
    <w:rsid w:val="00474130"/>
    <w:rsid w:val="0049058F"/>
    <w:rsid w:val="00493CB2"/>
    <w:rsid w:val="004A0E99"/>
    <w:rsid w:val="004A3F44"/>
    <w:rsid w:val="004A7217"/>
    <w:rsid w:val="004B2D18"/>
    <w:rsid w:val="004B2D84"/>
    <w:rsid w:val="004B5950"/>
    <w:rsid w:val="004C2316"/>
    <w:rsid w:val="004C2E96"/>
    <w:rsid w:val="004C4E5E"/>
    <w:rsid w:val="004D1CD6"/>
    <w:rsid w:val="004D4460"/>
    <w:rsid w:val="004D5F53"/>
    <w:rsid w:val="0050420B"/>
    <w:rsid w:val="005047F4"/>
    <w:rsid w:val="00510DB5"/>
    <w:rsid w:val="00522752"/>
    <w:rsid w:val="005234FA"/>
    <w:rsid w:val="00525314"/>
    <w:rsid w:val="00543986"/>
    <w:rsid w:val="00543C60"/>
    <w:rsid w:val="005446DD"/>
    <w:rsid w:val="00545658"/>
    <w:rsid w:val="005550D1"/>
    <w:rsid w:val="00557B55"/>
    <w:rsid w:val="005601A4"/>
    <w:rsid w:val="00570F98"/>
    <w:rsid w:val="00575A9F"/>
    <w:rsid w:val="00576DAA"/>
    <w:rsid w:val="00583D25"/>
    <w:rsid w:val="005849F2"/>
    <w:rsid w:val="005871FD"/>
    <w:rsid w:val="00587A9E"/>
    <w:rsid w:val="00591A73"/>
    <w:rsid w:val="00595972"/>
    <w:rsid w:val="005A4443"/>
    <w:rsid w:val="005A4F1E"/>
    <w:rsid w:val="005B0931"/>
    <w:rsid w:val="005B240B"/>
    <w:rsid w:val="005B3568"/>
    <w:rsid w:val="005B4B8C"/>
    <w:rsid w:val="005C2412"/>
    <w:rsid w:val="005C26E2"/>
    <w:rsid w:val="005C501C"/>
    <w:rsid w:val="005D0E44"/>
    <w:rsid w:val="005D1059"/>
    <w:rsid w:val="005D1FE5"/>
    <w:rsid w:val="005D50D0"/>
    <w:rsid w:val="005E59FB"/>
    <w:rsid w:val="005E5F7B"/>
    <w:rsid w:val="005F454B"/>
    <w:rsid w:val="005F57C1"/>
    <w:rsid w:val="005F7722"/>
    <w:rsid w:val="00600573"/>
    <w:rsid w:val="00603C12"/>
    <w:rsid w:val="00605728"/>
    <w:rsid w:val="0060679D"/>
    <w:rsid w:val="00610120"/>
    <w:rsid w:val="00612052"/>
    <w:rsid w:val="00614668"/>
    <w:rsid w:val="00614DE3"/>
    <w:rsid w:val="0061741E"/>
    <w:rsid w:val="00617433"/>
    <w:rsid w:val="00617812"/>
    <w:rsid w:val="00621AA9"/>
    <w:rsid w:val="00624726"/>
    <w:rsid w:val="00630159"/>
    <w:rsid w:val="00630855"/>
    <w:rsid w:val="006351E3"/>
    <w:rsid w:val="00635FFD"/>
    <w:rsid w:val="00637DC9"/>
    <w:rsid w:val="00641152"/>
    <w:rsid w:val="0064400F"/>
    <w:rsid w:val="00650A95"/>
    <w:rsid w:val="0065548E"/>
    <w:rsid w:val="0066072F"/>
    <w:rsid w:val="00661DF9"/>
    <w:rsid w:val="00666E6A"/>
    <w:rsid w:val="0068080A"/>
    <w:rsid w:val="00694458"/>
    <w:rsid w:val="00696617"/>
    <w:rsid w:val="00696D36"/>
    <w:rsid w:val="00697234"/>
    <w:rsid w:val="006A1FC1"/>
    <w:rsid w:val="006A39C7"/>
    <w:rsid w:val="006A3E44"/>
    <w:rsid w:val="006A7C02"/>
    <w:rsid w:val="006B13C0"/>
    <w:rsid w:val="006B310C"/>
    <w:rsid w:val="006B5E42"/>
    <w:rsid w:val="006C0253"/>
    <w:rsid w:val="006C0B3B"/>
    <w:rsid w:val="006C5EF3"/>
    <w:rsid w:val="006D0642"/>
    <w:rsid w:val="006D0F0E"/>
    <w:rsid w:val="006E403F"/>
    <w:rsid w:val="006E4376"/>
    <w:rsid w:val="006F14D7"/>
    <w:rsid w:val="006F14EF"/>
    <w:rsid w:val="006F166E"/>
    <w:rsid w:val="006F18D8"/>
    <w:rsid w:val="006F3A3F"/>
    <w:rsid w:val="006F6400"/>
    <w:rsid w:val="007040C6"/>
    <w:rsid w:val="00710039"/>
    <w:rsid w:val="007157BF"/>
    <w:rsid w:val="00717159"/>
    <w:rsid w:val="00726B73"/>
    <w:rsid w:val="0072784A"/>
    <w:rsid w:val="007358CF"/>
    <w:rsid w:val="00737ACD"/>
    <w:rsid w:val="00740967"/>
    <w:rsid w:val="00740F77"/>
    <w:rsid w:val="00743995"/>
    <w:rsid w:val="007527B2"/>
    <w:rsid w:val="00763613"/>
    <w:rsid w:val="007726DB"/>
    <w:rsid w:val="007739CE"/>
    <w:rsid w:val="00781782"/>
    <w:rsid w:val="007B1EA8"/>
    <w:rsid w:val="007B25AD"/>
    <w:rsid w:val="007B7020"/>
    <w:rsid w:val="007C1617"/>
    <w:rsid w:val="007C5985"/>
    <w:rsid w:val="007C6D7C"/>
    <w:rsid w:val="007D3627"/>
    <w:rsid w:val="007D631A"/>
    <w:rsid w:val="007D6814"/>
    <w:rsid w:val="007D6FCD"/>
    <w:rsid w:val="007D7DA2"/>
    <w:rsid w:val="007E0AAC"/>
    <w:rsid w:val="007E0CD3"/>
    <w:rsid w:val="007E1AA4"/>
    <w:rsid w:val="007E38A3"/>
    <w:rsid w:val="007E4016"/>
    <w:rsid w:val="007E4478"/>
    <w:rsid w:val="007E62D3"/>
    <w:rsid w:val="007E6F12"/>
    <w:rsid w:val="007F0C90"/>
    <w:rsid w:val="007F26BA"/>
    <w:rsid w:val="00801F4A"/>
    <w:rsid w:val="00811718"/>
    <w:rsid w:val="0081232E"/>
    <w:rsid w:val="0081242C"/>
    <w:rsid w:val="008202F9"/>
    <w:rsid w:val="0082476D"/>
    <w:rsid w:val="00837565"/>
    <w:rsid w:val="00844840"/>
    <w:rsid w:val="00847FC4"/>
    <w:rsid w:val="0085018B"/>
    <w:rsid w:val="0085095E"/>
    <w:rsid w:val="00855CF8"/>
    <w:rsid w:val="0085628A"/>
    <w:rsid w:val="00860A4D"/>
    <w:rsid w:val="00867FDF"/>
    <w:rsid w:val="00871CAC"/>
    <w:rsid w:val="0087354A"/>
    <w:rsid w:val="00873E6F"/>
    <w:rsid w:val="00875DCF"/>
    <w:rsid w:val="008801BF"/>
    <w:rsid w:val="00881071"/>
    <w:rsid w:val="00884397"/>
    <w:rsid w:val="008876C7"/>
    <w:rsid w:val="00890B1F"/>
    <w:rsid w:val="008946F0"/>
    <w:rsid w:val="008A1187"/>
    <w:rsid w:val="008A2B86"/>
    <w:rsid w:val="008A2BA9"/>
    <w:rsid w:val="008A5F34"/>
    <w:rsid w:val="008B4FEE"/>
    <w:rsid w:val="008B73F1"/>
    <w:rsid w:val="008B7A52"/>
    <w:rsid w:val="008C1079"/>
    <w:rsid w:val="008C13DF"/>
    <w:rsid w:val="008C27D1"/>
    <w:rsid w:val="008D0D03"/>
    <w:rsid w:val="008D0F84"/>
    <w:rsid w:val="008D1E7C"/>
    <w:rsid w:val="008D5028"/>
    <w:rsid w:val="008D743A"/>
    <w:rsid w:val="008E06E8"/>
    <w:rsid w:val="008E09FC"/>
    <w:rsid w:val="008E19EC"/>
    <w:rsid w:val="008E2BAF"/>
    <w:rsid w:val="008E42AC"/>
    <w:rsid w:val="008E69FA"/>
    <w:rsid w:val="008E75DE"/>
    <w:rsid w:val="008E78B7"/>
    <w:rsid w:val="008F09CF"/>
    <w:rsid w:val="008F3DEB"/>
    <w:rsid w:val="008F7F1E"/>
    <w:rsid w:val="00900B04"/>
    <w:rsid w:val="00913A07"/>
    <w:rsid w:val="00914421"/>
    <w:rsid w:val="00915E2C"/>
    <w:rsid w:val="009162CD"/>
    <w:rsid w:val="0092037D"/>
    <w:rsid w:val="00922186"/>
    <w:rsid w:val="009256EE"/>
    <w:rsid w:val="009350EE"/>
    <w:rsid w:val="009353D2"/>
    <w:rsid w:val="00935D5F"/>
    <w:rsid w:val="00940BFA"/>
    <w:rsid w:val="00940E02"/>
    <w:rsid w:val="009414F9"/>
    <w:rsid w:val="00944C53"/>
    <w:rsid w:val="009464A1"/>
    <w:rsid w:val="009478C9"/>
    <w:rsid w:val="009517C5"/>
    <w:rsid w:val="009545AB"/>
    <w:rsid w:val="00967053"/>
    <w:rsid w:val="009709AF"/>
    <w:rsid w:val="009762EB"/>
    <w:rsid w:val="00981D94"/>
    <w:rsid w:val="00983521"/>
    <w:rsid w:val="009860E7"/>
    <w:rsid w:val="009907F0"/>
    <w:rsid w:val="0099148E"/>
    <w:rsid w:val="00995DE2"/>
    <w:rsid w:val="00997438"/>
    <w:rsid w:val="009A0149"/>
    <w:rsid w:val="009A3996"/>
    <w:rsid w:val="009A3B5B"/>
    <w:rsid w:val="009A3C5D"/>
    <w:rsid w:val="009A47B8"/>
    <w:rsid w:val="009A4842"/>
    <w:rsid w:val="009B22CD"/>
    <w:rsid w:val="009B34F4"/>
    <w:rsid w:val="009B5736"/>
    <w:rsid w:val="009B6A3D"/>
    <w:rsid w:val="009B6B88"/>
    <w:rsid w:val="009C2F7F"/>
    <w:rsid w:val="009C3512"/>
    <w:rsid w:val="009C499A"/>
    <w:rsid w:val="009D133A"/>
    <w:rsid w:val="009D21C1"/>
    <w:rsid w:val="009D704D"/>
    <w:rsid w:val="009D7F70"/>
    <w:rsid w:val="009E1602"/>
    <w:rsid w:val="009E2019"/>
    <w:rsid w:val="009E26F1"/>
    <w:rsid w:val="009E7C9B"/>
    <w:rsid w:val="009F52D2"/>
    <w:rsid w:val="009F6A2F"/>
    <w:rsid w:val="009F71FE"/>
    <w:rsid w:val="009F76F8"/>
    <w:rsid w:val="00A00C0B"/>
    <w:rsid w:val="00A06B10"/>
    <w:rsid w:val="00A13C13"/>
    <w:rsid w:val="00A14932"/>
    <w:rsid w:val="00A1761B"/>
    <w:rsid w:val="00A21039"/>
    <w:rsid w:val="00A21EF9"/>
    <w:rsid w:val="00A26917"/>
    <w:rsid w:val="00A30F76"/>
    <w:rsid w:val="00A32F61"/>
    <w:rsid w:val="00A32FB8"/>
    <w:rsid w:val="00A3391F"/>
    <w:rsid w:val="00A36C17"/>
    <w:rsid w:val="00A4054F"/>
    <w:rsid w:val="00A42268"/>
    <w:rsid w:val="00A45FF2"/>
    <w:rsid w:val="00A460F5"/>
    <w:rsid w:val="00A52D1F"/>
    <w:rsid w:val="00A60718"/>
    <w:rsid w:val="00A6149D"/>
    <w:rsid w:val="00A61B90"/>
    <w:rsid w:val="00A62A9B"/>
    <w:rsid w:val="00A63DD0"/>
    <w:rsid w:val="00A76B3C"/>
    <w:rsid w:val="00A7730E"/>
    <w:rsid w:val="00A802DB"/>
    <w:rsid w:val="00A8412A"/>
    <w:rsid w:val="00A927ED"/>
    <w:rsid w:val="00A93509"/>
    <w:rsid w:val="00A96DF3"/>
    <w:rsid w:val="00AA3144"/>
    <w:rsid w:val="00AA5EF0"/>
    <w:rsid w:val="00AB3503"/>
    <w:rsid w:val="00AB47C6"/>
    <w:rsid w:val="00AB731F"/>
    <w:rsid w:val="00AC28FC"/>
    <w:rsid w:val="00AD08F7"/>
    <w:rsid w:val="00AD2575"/>
    <w:rsid w:val="00AD5B41"/>
    <w:rsid w:val="00AE25A5"/>
    <w:rsid w:val="00AE5D4B"/>
    <w:rsid w:val="00AF7386"/>
    <w:rsid w:val="00B036B1"/>
    <w:rsid w:val="00B051C9"/>
    <w:rsid w:val="00B05ADB"/>
    <w:rsid w:val="00B11816"/>
    <w:rsid w:val="00B20EB3"/>
    <w:rsid w:val="00B22CF4"/>
    <w:rsid w:val="00B230FD"/>
    <w:rsid w:val="00B233D2"/>
    <w:rsid w:val="00B26593"/>
    <w:rsid w:val="00B308EA"/>
    <w:rsid w:val="00B316D8"/>
    <w:rsid w:val="00B34215"/>
    <w:rsid w:val="00B36CB2"/>
    <w:rsid w:val="00B379C9"/>
    <w:rsid w:val="00B41BD6"/>
    <w:rsid w:val="00B428D1"/>
    <w:rsid w:val="00B42DBB"/>
    <w:rsid w:val="00B43EA0"/>
    <w:rsid w:val="00B45119"/>
    <w:rsid w:val="00B4615B"/>
    <w:rsid w:val="00B52791"/>
    <w:rsid w:val="00B55F25"/>
    <w:rsid w:val="00B66DF4"/>
    <w:rsid w:val="00B6790D"/>
    <w:rsid w:val="00B7213F"/>
    <w:rsid w:val="00B73DB6"/>
    <w:rsid w:val="00B75E40"/>
    <w:rsid w:val="00B77FF1"/>
    <w:rsid w:val="00B824A0"/>
    <w:rsid w:val="00B87E90"/>
    <w:rsid w:val="00B93CF9"/>
    <w:rsid w:val="00B96C1D"/>
    <w:rsid w:val="00BA36DE"/>
    <w:rsid w:val="00BA75EA"/>
    <w:rsid w:val="00BB1BA4"/>
    <w:rsid w:val="00BC6CA0"/>
    <w:rsid w:val="00BE63DF"/>
    <w:rsid w:val="00BF5835"/>
    <w:rsid w:val="00C04802"/>
    <w:rsid w:val="00C0736A"/>
    <w:rsid w:val="00C13584"/>
    <w:rsid w:val="00C15EDA"/>
    <w:rsid w:val="00C201D9"/>
    <w:rsid w:val="00C21A3D"/>
    <w:rsid w:val="00C26245"/>
    <w:rsid w:val="00C27798"/>
    <w:rsid w:val="00C27F8C"/>
    <w:rsid w:val="00C3395D"/>
    <w:rsid w:val="00C33F2C"/>
    <w:rsid w:val="00C34321"/>
    <w:rsid w:val="00C34F81"/>
    <w:rsid w:val="00C427E7"/>
    <w:rsid w:val="00C441A3"/>
    <w:rsid w:val="00C46209"/>
    <w:rsid w:val="00C52577"/>
    <w:rsid w:val="00C55B9F"/>
    <w:rsid w:val="00C57753"/>
    <w:rsid w:val="00C65B91"/>
    <w:rsid w:val="00C65CCE"/>
    <w:rsid w:val="00C7373D"/>
    <w:rsid w:val="00C8307B"/>
    <w:rsid w:val="00C84916"/>
    <w:rsid w:val="00C86007"/>
    <w:rsid w:val="00C91CAB"/>
    <w:rsid w:val="00C9517E"/>
    <w:rsid w:val="00CA1456"/>
    <w:rsid w:val="00CA2A60"/>
    <w:rsid w:val="00CA32FB"/>
    <w:rsid w:val="00CA3E79"/>
    <w:rsid w:val="00CB1987"/>
    <w:rsid w:val="00CB26BE"/>
    <w:rsid w:val="00CB32EF"/>
    <w:rsid w:val="00CB4FD6"/>
    <w:rsid w:val="00CB6EA1"/>
    <w:rsid w:val="00CC1329"/>
    <w:rsid w:val="00CC4C86"/>
    <w:rsid w:val="00CC5497"/>
    <w:rsid w:val="00CC6F0F"/>
    <w:rsid w:val="00CD2AE0"/>
    <w:rsid w:val="00CD4579"/>
    <w:rsid w:val="00CE0CEA"/>
    <w:rsid w:val="00CE1AF0"/>
    <w:rsid w:val="00CE41B7"/>
    <w:rsid w:val="00CE5071"/>
    <w:rsid w:val="00CE6693"/>
    <w:rsid w:val="00CE686D"/>
    <w:rsid w:val="00CF2DFB"/>
    <w:rsid w:val="00CF3162"/>
    <w:rsid w:val="00CF335D"/>
    <w:rsid w:val="00CF63EC"/>
    <w:rsid w:val="00D23340"/>
    <w:rsid w:val="00D23D04"/>
    <w:rsid w:val="00D25961"/>
    <w:rsid w:val="00D26819"/>
    <w:rsid w:val="00D303EA"/>
    <w:rsid w:val="00D45C21"/>
    <w:rsid w:val="00D61156"/>
    <w:rsid w:val="00D6338D"/>
    <w:rsid w:val="00D633E6"/>
    <w:rsid w:val="00D651EF"/>
    <w:rsid w:val="00D659A7"/>
    <w:rsid w:val="00D72AD0"/>
    <w:rsid w:val="00D734FE"/>
    <w:rsid w:val="00D77528"/>
    <w:rsid w:val="00D873D3"/>
    <w:rsid w:val="00D97B75"/>
    <w:rsid w:val="00DA2DB5"/>
    <w:rsid w:val="00DA6399"/>
    <w:rsid w:val="00DB0219"/>
    <w:rsid w:val="00DB5DF1"/>
    <w:rsid w:val="00DB7CEA"/>
    <w:rsid w:val="00DC27B6"/>
    <w:rsid w:val="00DC35FE"/>
    <w:rsid w:val="00DC3FDE"/>
    <w:rsid w:val="00DD0167"/>
    <w:rsid w:val="00DD1B75"/>
    <w:rsid w:val="00DD2952"/>
    <w:rsid w:val="00DD3E6B"/>
    <w:rsid w:val="00DD461B"/>
    <w:rsid w:val="00DD6E1D"/>
    <w:rsid w:val="00DE3298"/>
    <w:rsid w:val="00DE46DC"/>
    <w:rsid w:val="00DE4B3D"/>
    <w:rsid w:val="00DE5A25"/>
    <w:rsid w:val="00DE5E57"/>
    <w:rsid w:val="00DE68FD"/>
    <w:rsid w:val="00DE735B"/>
    <w:rsid w:val="00DE7B4E"/>
    <w:rsid w:val="00DF11B6"/>
    <w:rsid w:val="00DF1B97"/>
    <w:rsid w:val="00DF4A54"/>
    <w:rsid w:val="00E0182B"/>
    <w:rsid w:val="00E0274B"/>
    <w:rsid w:val="00E047FD"/>
    <w:rsid w:val="00E06D79"/>
    <w:rsid w:val="00E12962"/>
    <w:rsid w:val="00E1349F"/>
    <w:rsid w:val="00E225AC"/>
    <w:rsid w:val="00E22EC4"/>
    <w:rsid w:val="00E2594E"/>
    <w:rsid w:val="00E25A56"/>
    <w:rsid w:val="00E26C9B"/>
    <w:rsid w:val="00E279B9"/>
    <w:rsid w:val="00E30D59"/>
    <w:rsid w:val="00E31236"/>
    <w:rsid w:val="00E47280"/>
    <w:rsid w:val="00E4730A"/>
    <w:rsid w:val="00E559AF"/>
    <w:rsid w:val="00E6166B"/>
    <w:rsid w:val="00E623BE"/>
    <w:rsid w:val="00E6764B"/>
    <w:rsid w:val="00E67D4D"/>
    <w:rsid w:val="00E812E1"/>
    <w:rsid w:val="00E8298B"/>
    <w:rsid w:val="00E83CCE"/>
    <w:rsid w:val="00E87994"/>
    <w:rsid w:val="00E96B06"/>
    <w:rsid w:val="00EA5783"/>
    <w:rsid w:val="00EB1ED5"/>
    <w:rsid w:val="00EB3571"/>
    <w:rsid w:val="00EB5539"/>
    <w:rsid w:val="00EB593F"/>
    <w:rsid w:val="00EC103A"/>
    <w:rsid w:val="00EC10BA"/>
    <w:rsid w:val="00EC10E5"/>
    <w:rsid w:val="00EC7FA1"/>
    <w:rsid w:val="00ED0DBE"/>
    <w:rsid w:val="00ED1131"/>
    <w:rsid w:val="00ED2736"/>
    <w:rsid w:val="00ED44B1"/>
    <w:rsid w:val="00EE0820"/>
    <w:rsid w:val="00EE2A9E"/>
    <w:rsid w:val="00EE4A60"/>
    <w:rsid w:val="00EE5427"/>
    <w:rsid w:val="00EE7722"/>
    <w:rsid w:val="00EF11E5"/>
    <w:rsid w:val="00EF1CB6"/>
    <w:rsid w:val="00EF238E"/>
    <w:rsid w:val="00EF2CDF"/>
    <w:rsid w:val="00EF6CB2"/>
    <w:rsid w:val="00F0291F"/>
    <w:rsid w:val="00F02B1E"/>
    <w:rsid w:val="00F05739"/>
    <w:rsid w:val="00F16683"/>
    <w:rsid w:val="00F221A9"/>
    <w:rsid w:val="00F246E4"/>
    <w:rsid w:val="00F26779"/>
    <w:rsid w:val="00F325D3"/>
    <w:rsid w:val="00F3783B"/>
    <w:rsid w:val="00F414A4"/>
    <w:rsid w:val="00F41736"/>
    <w:rsid w:val="00F43FE2"/>
    <w:rsid w:val="00F474A9"/>
    <w:rsid w:val="00F56280"/>
    <w:rsid w:val="00F5736D"/>
    <w:rsid w:val="00F57376"/>
    <w:rsid w:val="00F6327E"/>
    <w:rsid w:val="00F67242"/>
    <w:rsid w:val="00F67E33"/>
    <w:rsid w:val="00F700B8"/>
    <w:rsid w:val="00F704F7"/>
    <w:rsid w:val="00F76852"/>
    <w:rsid w:val="00F84D0B"/>
    <w:rsid w:val="00F917C9"/>
    <w:rsid w:val="00F91C1B"/>
    <w:rsid w:val="00F931FD"/>
    <w:rsid w:val="00F94D3C"/>
    <w:rsid w:val="00F95B85"/>
    <w:rsid w:val="00FA15F2"/>
    <w:rsid w:val="00FA1F38"/>
    <w:rsid w:val="00FA3BE5"/>
    <w:rsid w:val="00FA523A"/>
    <w:rsid w:val="00FB51C8"/>
    <w:rsid w:val="00FC011B"/>
    <w:rsid w:val="00FC31CD"/>
    <w:rsid w:val="00FD1BF6"/>
    <w:rsid w:val="00FD1FF4"/>
    <w:rsid w:val="00FD5E7A"/>
    <w:rsid w:val="00FD6D22"/>
    <w:rsid w:val="00FD72A7"/>
    <w:rsid w:val="00FE35B9"/>
    <w:rsid w:val="00FF032F"/>
    <w:rsid w:val="00FF0C92"/>
    <w:rsid w:val="00FF213F"/>
    <w:rsid w:val="00FF4AB4"/>
    <w:rsid w:val="00FF543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3B1C43"/>
  <w15:docId w15:val="{5DA65A13-ACC0-4941-97CD-9B76B6B31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bidi/>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متن"/>
    <w:qFormat/>
    <w:rsid w:val="009D21C1"/>
    <w:rPr>
      <w:rFonts w:ascii="Times New Roman" w:eastAsia="Times New Roman" w:hAnsi="Times New Roman" w:cs="B Nazanin"/>
      <w:sz w:val="20"/>
    </w:rPr>
  </w:style>
  <w:style w:type="paragraph" w:styleId="Heading1">
    <w:name w:val="heading 1"/>
    <w:aliases w:val="زیر عنوان اول"/>
    <w:basedOn w:val="Normal"/>
    <w:next w:val="Normal"/>
    <w:link w:val="Heading1Char"/>
    <w:uiPriority w:val="9"/>
    <w:qFormat/>
    <w:rsid w:val="00444D14"/>
    <w:pPr>
      <w:keepNext/>
      <w:numPr>
        <w:numId w:val="1"/>
      </w:numPr>
      <w:spacing w:before="240" w:after="120"/>
      <w:outlineLvl w:val="0"/>
    </w:pPr>
    <w:rPr>
      <w:rFonts w:ascii="Times New Roman Bold" w:hAnsi="Times New Roman Bold"/>
      <w:b/>
      <w:bCs/>
      <w:kern w:val="28"/>
      <w:sz w:val="22"/>
      <w:szCs w:val="24"/>
    </w:rPr>
  </w:style>
  <w:style w:type="paragraph" w:styleId="Heading2">
    <w:name w:val="heading 2"/>
    <w:aliases w:val="زیر عنوان دوم"/>
    <w:basedOn w:val="Normal"/>
    <w:next w:val="Normal"/>
    <w:link w:val="Heading2Char"/>
    <w:uiPriority w:val="9"/>
    <w:qFormat/>
    <w:rsid w:val="00444D14"/>
    <w:pPr>
      <w:keepNext/>
      <w:numPr>
        <w:ilvl w:val="1"/>
        <w:numId w:val="1"/>
      </w:numPr>
      <w:spacing w:before="240" w:after="60"/>
      <w:ind w:left="510" w:hanging="510"/>
      <w:outlineLvl w:val="1"/>
    </w:pPr>
    <w:rPr>
      <w:rFonts w:ascii="Times New Roman Bold" w:hAnsi="Times New Roman Bold"/>
      <w:b/>
      <w:bCs/>
    </w:rPr>
  </w:style>
  <w:style w:type="paragraph" w:styleId="Heading3">
    <w:name w:val="heading 3"/>
    <w:aliases w:val="زیر عنوان سوم"/>
    <w:basedOn w:val="Normal"/>
    <w:next w:val="Normal"/>
    <w:link w:val="Heading3Char"/>
    <w:unhideWhenUsed/>
    <w:qFormat/>
    <w:rsid w:val="006A39C7"/>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6A39C7"/>
    <w:pPr>
      <w:keepNext/>
      <w:outlineLvl w:val="3"/>
    </w:pPr>
    <w:rPr>
      <w:rFonts w:cs="Traffic"/>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زیر عنوان اول Char"/>
    <w:basedOn w:val="DefaultParagraphFont"/>
    <w:link w:val="Heading1"/>
    <w:uiPriority w:val="9"/>
    <w:rsid w:val="00444D14"/>
    <w:rPr>
      <w:rFonts w:ascii="Times New Roman Bold" w:eastAsia="Times New Roman" w:hAnsi="Times New Roman Bold" w:cs="B Nazanin"/>
      <w:b/>
      <w:bCs/>
      <w:kern w:val="28"/>
      <w:szCs w:val="24"/>
    </w:rPr>
  </w:style>
  <w:style w:type="character" w:customStyle="1" w:styleId="Heading2Char">
    <w:name w:val="Heading 2 Char"/>
    <w:aliases w:val="زیر عنوان دوم Char"/>
    <w:basedOn w:val="DefaultParagraphFont"/>
    <w:link w:val="Heading2"/>
    <w:uiPriority w:val="9"/>
    <w:rsid w:val="00444D14"/>
    <w:rPr>
      <w:rFonts w:ascii="Times New Roman Bold" w:eastAsia="Times New Roman" w:hAnsi="Times New Roman Bold" w:cs="B Nazanin"/>
      <w:b/>
      <w:bCs/>
      <w:sz w:val="20"/>
    </w:rPr>
  </w:style>
  <w:style w:type="character" w:customStyle="1" w:styleId="Heading3Char">
    <w:name w:val="Heading 3 Char"/>
    <w:aliases w:val="زیر عنوان سوم Char"/>
    <w:basedOn w:val="DefaultParagraphFont"/>
    <w:link w:val="Heading3"/>
    <w:uiPriority w:val="9"/>
    <w:semiHidden/>
    <w:rsid w:val="006A39C7"/>
    <w:rPr>
      <w:rFonts w:asciiTheme="majorHAnsi" w:eastAsiaTheme="majorEastAsia" w:hAnsiTheme="majorHAnsi" w:cstheme="majorBidi"/>
      <w:b/>
      <w:bCs/>
      <w:color w:val="4F81BD" w:themeColor="accent1"/>
      <w:sz w:val="20"/>
    </w:rPr>
  </w:style>
  <w:style w:type="character" w:customStyle="1" w:styleId="Heading4Char">
    <w:name w:val="Heading 4 Char"/>
    <w:basedOn w:val="DefaultParagraphFont"/>
    <w:link w:val="Heading4"/>
    <w:rsid w:val="006A39C7"/>
    <w:rPr>
      <w:rFonts w:ascii="Times New Roman" w:eastAsia="Times New Roman" w:hAnsi="Times New Roman" w:cs="Traffic"/>
      <w:b/>
      <w:bCs/>
      <w:sz w:val="20"/>
    </w:rPr>
  </w:style>
  <w:style w:type="paragraph" w:styleId="Header">
    <w:name w:val="header"/>
    <w:basedOn w:val="Normal"/>
    <w:link w:val="HeaderChar"/>
    <w:uiPriority w:val="99"/>
    <w:unhideWhenUsed/>
    <w:rsid w:val="009D21C1"/>
    <w:pPr>
      <w:tabs>
        <w:tab w:val="center" w:pos="4680"/>
        <w:tab w:val="right" w:pos="9360"/>
      </w:tabs>
    </w:pPr>
  </w:style>
  <w:style w:type="character" w:customStyle="1" w:styleId="HeaderChar">
    <w:name w:val="Header Char"/>
    <w:basedOn w:val="DefaultParagraphFont"/>
    <w:link w:val="Header"/>
    <w:uiPriority w:val="99"/>
    <w:rsid w:val="009D21C1"/>
  </w:style>
  <w:style w:type="paragraph" w:styleId="Footer">
    <w:name w:val="footer"/>
    <w:basedOn w:val="Normal"/>
    <w:link w:val="FooterChar"/>
    <w:uiPriority w:val="99"/>
    <w:unhideWhenUsed/>
    <w:rsid w:val="009D21C1"/>
    <w:pPr>
      <w:tabs>
        <w:tab w:val="center" w:pos="4680"/>
        <w:tab w:val="right" w:pos="9360"/>
      </w:tabs>
    </w:pPr>
  </w:style>
  <w:style w:type="character" w:customStyle="1" w:styleId="FooterChar">
    <w:name w:val="Footer Char"/>
    <w:basedOn w:val="DefaultParagraphFont"/>
    <w:link w:val="Footer"/>
    <w:uiPriority w:val="99"/>
    <w:rsid w:val="009D21C1"/>
  </w:style>
  <w:style w:type="paragraph" w:styleId="Title">
    <w:name w:val="Title"/>
    <w:basedOn w:val="Normal"/>
    <w:next w:val="Normal"/>
    <w:link w:val="TitleChar"/>
    <w:qFormat/>
    <w:rsid w:val="009D21C1"/>
    <w:pPr>
      <w:spacing w:before="120" w:after="240"/>
      <w:ind w:left="567" w:right="567"/>
      <w:jc w:val="center"/>
    </w:pPr>
    <w:rPr>
      <w:rFonts w:ascii="Times New Roman Bold" w:hAnsi="Times New Roman Bold"/>
      <w:b/>
      <w:bCs/>
      <w:sz w:val="28"/>
      <w:szCs w:val="28"/>
    </w:rPr>
  </w:style>
  <w:style w:type="character" w:customStyle="1" w:styleId="TitleChar">
    <w:name w:val="Title Char"/>
    <w:basedOn w:val="DefaultParagraphFont"/>
    <w:link w:val="Title"/>
    <w:rsid w:val="009D21C1"/>
    <w:rPr>
      <w:rFonts w:ascii="Times New Roman Bold" w:eastAsia="Times New Roman" w:hAnsi="Times New Roman Bold" w:cs="B Nazanin"/>
      <w:b/>
      <w:bCs/>
      <w:sz w:val="28"/>
      <w:szCs w:val="28"/>
    </w:rPr>
  </w:style>
  <w:style w:type="paragraph" w:customStyle="1" w:styleId="Number">
    <w:name w:val="Number"/>
    <w:basedOn w:val="Normal"/>
    <w:next w:val="Title"/>
    <w:link w:val="NumberChar"/>
    <w:rsid w:val="009D21C1"/>
    <w:pPr>
      <w:suppressAutoHyphens/>
      <w:spacing w:before="120" w:after="360"/>
    </w:pPr>
    <w:rPr>
      <w:rFonts w:ascii="Arial" w:hAnsi="Arial" w:cs="Times New Roman"/>
      <w:sz w:val="28"/>
      <w:szCs w:val="24"/>
    </w:rPr>
  </w:style>
  <w:style w:type="character" w:customStyle="1" w:styleId="NumberChar">
    <w:name w:val="Number Char"/>
    <w:basedOn w:val="DefaultParagraphFont"/>
    <w:link w:val="Number"/>
    <w:rsid w:val="004B2D84"/>
    <w:rPr>
      <w:rFonts w:ascii="Arial" w:eastAsia="Times New Roman" w:hAnsi="Arial" w:cs="Times New Roman"/>
      <w:sz w:val="28"/>
      <w:szCs w:val="24"/>
    </w:rPr>
  </w:style>
  <w:style w:type="paragraph" w:customStyle="1" w:styleId="Authors">
    <w:name w:val="Authors"/>
    <w:basedOn w:val="Normal"/>
    <w:link w:val="AuthorsChar"/>
    <w:rsid w:val="009D21C1"/>
    <w:pPr>
      <w:spacing w:after="120"/>
      <w:jc w:val="center"/>
    </w:pPr>
    <w:rPr>
      <w:rFonts w:ascii="Times New Roman Bold" w:hAnsi="Times New Roman Bold"/>
      <w:b/>
      <w:bCs/>
      <w:lang w:bidi="fa-IR"/>
    </w:rPr>
  </w:style>
  <w:style w:type="character" w:customStyle="1" w:styleId="AuthorsChar">
    <w:name w:val="Authors Char"/>
    <w:basedOn w:val="DefaultParagraphFont"/>
    <w:link w:val="Authors"/>
    <w:rsid w:val="004B2D84"/>
    <w:rPr>
      <w:rFonts w:ascii="Times New Roman Bold" w:eastAsia="Times New Roman" w:hAnsi="Times New Roman Bold" w:cs="B Nazanin"/>
      <w:b/>
      <w:bCs/>
      <w:sz w:val="20"/>
      <w:lang w:bidi="fa-IR"/>
    </w:rPr>
  </w:style>
  <w:style w:type="paragraph" w:styleId="Subtitle">
    <w:name w:val="Subtitle"/>
    <w:basedOn w:val="Normal"/>
    <w:next w:val="Normal"/>
    <w:link w:val="SubtitleChar"/>
    <w:qFormat/>
    <w:rsid w:val="009D21C1"/>
    <w:pPr>
      <w:keepNext/>
      <w:spacing w:before="120" w:after="120"/>
    </w:pPr>
    <w:rPr>
      <w:rFonts w:ascii="Times New Roman Bold" w:hAnsi="Times New Roman Bold"/>
      <w:b/>
      <w:bCs/>
      <w:sz w:val="22"/>
      <w:szCs w:val="24"/>
    </w:rPr>
  </w:style>
  <w:style w:type="character" w:customStyle="1" w:styleId="SubtitleChar">
    <w:name w:val="Subtitle Char"/>
    <w:basedOn w:val="DefaultParagraphFont"/>
    <w:link w:val="Subtitle"/>
    <w:rsid w:val="009D21C1"/>
    <w:rPr>
      <w:rFonts w:ascii="Times New Roman Bold" w:eastAsia="Times New Roman" w:hAnsi="Times New Roman Bold" w:cs="B Nazanin"/>
      <w:b/>
      <w:bCs/>
      <w:szCs w:val="24"/>
    </w:rPr>
  </w:style>
  <w:style w:type="paragraph" w:customStyle="1" w:styleId="Abstract">
    <w:name w:val="Abstract"/>
    <w:basedOn w:val="Normal"/>
    <w:link w:val="AbstractChar"/>
    <w:rsid w:val="009D21C1"/>
    <w:pPr>
      <w:ind w:left="340" w:right="340"/>
    </w:pPr>
    <w:rPr>
      <w:snapToGrid w:val="0"/>
    </w:rPr>
  </w:style>
  <w:style w:type="character" w:customStyle="1" w:styleId="AbstractChar">
    <w:name w:val="Abstract Char"/>
    <w:basedOn w:val="DefaultParagraphFont"/>
    <w:link w:val="Abstract"/>
    <w:rsid w:val="00EA5783"/>
    <w:rPr>
      <w:rFonts w:ascii="Times New Roman" w:eastAsia="Times New Roman" w:hAnsi="Times New Roman" w:cs="B Nazanin"/>
      <w:snapToGrid w:val="0"/>
      <w:sz w:val="20"/>
    </w:rPr>
  </w:style>
  <w:style w:type="paragraph" w:customStyle="1" w:styleId="FNormal">
    <w:name w:val="FNormal"/>
    <w:basedOn w:val="Normal"/>
    <w:next w:val="Normal"/>
    <w:link w:val="FNormalCharChar"/>
    <w:rsid w:val="00444D14"/>
    <w:pPr>
      <w:jc w:val="lowKashida"/>
    </w:pPr>
  </w:style>
  <w:style w:type="character" w:customStyle="1" w:styleId="FNormalCharChar">
    <w:name w:val="FNormal Char Char"/>
    <w:basedOn w:val="DefaultParagraphFont"/>
    <w:link w:val="FNormal"/>
    <w:rsid w:val="00444D14"/>
    <w:rPr>
      <w:rFonts w:ascii="Times New Roman" w:eastAsia="Times New Roman" w:hAnsi="Times New Roman" w:cs="B Nazanin"/>
      <w:sz w:val="20"/>
    </w:rPr>
  </w:style>
  <w:style w:type="character" w:styleId="PageNumber">
    <w:name w:val="page number"/>
    <w:basedOn w:val="DefaultParagraphFont"/>
    <w:rsid w:val="00444D14"/>
    <w:rPr>
      <w:rFonts w:cs="Titr"/>
      <w:dstrike w:val="0"/>
      <w:color w:val="auto"/>
      <w:szCs w:val="16"/>
      <w:vertAlign w:val="baseline"/>
    </w:rPr>
  </w:style>
  <w:style w:type="paragraph" w:styleId="FootnoteText">
    <w:name w:val="footnote text"/>
    <w:basedOn w:val="Normal"/>
    <w:link w:val="FootnoteTextChar"/>
    <w:uiPriority w:val="99"/>
    <w:semiHidden/>
    <w:rsid w:val="002D63F3"/>
    <w:rPr>
      <w:szCs w:val="20"/>
    </w:rPr>
  </w:style>
  <w:style w:type="character" w:customStyle="1" w:styleId="FootnoteTextChar">
    <w:name w:val="Footnote Text Char"/>
    <w:basedOn w:val="DefaultParagraphFont"/>
    <w:link w:val="FootnoteText"/>
    <w:uiPriority w:val="99"/>
    <w:semiHidden/>
    <w:rsid w:val="002D63F3"/>
    <w:rPr>
      <w:rFonts w:ascii="Times New Roman" w:eastAsia="Times New Roman" w:hAnsi="Times New Roman" w:cs="B Nazanin"/>
      <w:sz w:val="20"/>
      <w:szCs w:val="20"/>
    </w:rPr>
  </w:style>
  <w:style w:type="character" w:styleId="FootnoteReference">
    <w:name w:val="footnote reference"/>
    <w:uiPriority w:val="99"/>
    <w:semiHidden/>
    <w:rsid w:val="002D63F3"/>
    <w:rPr>
      <w:vertAlign w:val="superscript"/>
    </w:rPr>
  </w:style>
  <w:style w:type="paragraph" w:styleId="Caption">
    <w:name w:val="caption"/>
    <w:aliases w:val="عنوان جدوال و شکل ها"/>
    <w:basedOn w:val="Normal"/>
    <w:next w:val="Normal"/>
    <w:qFormat/>
    <w:rsid w:val="006A39C7"/>
    <w:pPr>
      <w:keepLines/>
      <w:spacing w:before="120" w:after="120"/>
      <w:jc w:val="center"/>
    </w:pPr>
    <w:rPr>
      <w:bCs/>
      <w:sz w:val="18"/>
      <w:szCs w:val="20"/>
    </w:rPr>
  </w:style>
  <w:style w:type="paragraph" w:customStyle="1" w:styleId="Equation">
    <w:name w:val="Equation"/>
    <w:next w:val="FNormal"/>
    <w:rsid w:val="006A39C7"/>
    <w:pPr>
      <w:spacing w:before="60" w:after="60" w:line="240" w:lineRule="auto"/>
      <w:ind w:left="170" w:hanging="170"/>
    </w:pPr>
    <w:rPr>
      <w:rFonts w:ascii="Times New Roman" w:eastAsia="Times New Roman" w:hAnsi="Times New Roman" w:cs="Yagut"/>
      <w:sz w:val="20"/>
    </w:rPr>
  </w:style>
  <w:style w:type="paragraph" w:customStyle="1" w:styleId="ENormal">
    <w:name w:val="ENormal"/>
    <w:basedOn w:val="FNormal"/>
    <w:rsid w:val="006A39C7"/>
    <w:rPr>
      <w:lang w:bidi="fa-IR"/>
    </w:rPr>
  </w:style>
  <w:style w:type="paragraph" w:customStyle="1" w:styleId="TableText">
    <w:name w:val="TableText"/>
    <w:basedOn w:val="Text"/>
    <w:qFormat/>
    <w:rsid w:val="006A39C7"/>
    <w:rPr>
      <w:rFonts w:eastAsia="Arial Unicode MS"/>
      <w:sz w:val="18"/>
      <w:szCs w:val="20"/>
    </w:rPr>
  </w:style>
  <w:style w:type="paragraph" w:customStyle="1" w:styleId="Text">
    <w:name w:val="Text"/>
    <w:basedOn w:val="FNormal"/>
    <w:link w:val="TextChar"/>
    <w:rsid w:val="006A39C7"/>
    <w:pPr>
      <w:jc w:val="center"/>
    </w:pPr>
    <w:rPr>
      <w:rFonts w:asciiTheme="minorHAnsi" w:eastAsiaTheme="minorHAnsi" w:hAnsiTheme="minorHAnsi" w:cs="Yagut"/>
      <w:sz w:val="16"/>
      <w:szCs w:val="18"/>
      <w:lang w:bidi="fa-IR"/>
    </w:rPr>
  </w:style>
  <w:style w:type="character" w:customStyle="1" w:styleId="TextChar">
    <w:name w:val="Text Char"/>
    <w:link w:val="Text"/>
    <w:rsid w:val="006A39C7"/>
    <w:rPr>
      <w:rFonts w:cs="Yagut"/>
      <w:sz w:val="16"/>
      <w:szCs w:val="18"/>
      <w:lang w:bidi="fa-IR"/>
    </w:rPr>
  </w:style>
  <w:style w:type="paragraph" w:customStyle="1" w:styleId="Sup">
    <w:name w:val="Sup"/>
    <w:basedOn w:val="Normal"/>
    <w:next w:val="Normal"/>
    <w:link w:val="SupChar1"/>
    <w:rsid w:val="006A39C7"/>
    <w:pPr>
      <w:jc w:val="right"/>
    </w:pPr>
    <w:rPr>
      <w:i/>
      <w:vertAlign w:val="superscript"/>
    </w:rPr>
  </w:style>
  <w:style w:type="character" w:customStyle="1" w:styleId="SupChar1">
    <w:name w:val="Sup Char1"/>
    <w:link w:val="Sup"/>
    <w:rsid w:val="006A39C7"/>
    <w:rPr>
      <w:rFonts w:ascii="Times New Roman" w:eastAsia="Times New Roman" w:hAnsi="Times New Roman" w:cs="B Nazanin"/>
      <w:i/>
      <w:sz w:val="20"/>
      <w:vertAlign w:val="superscript"/>
    </w:rPr>
  </w:style>
  <w:style w:type="paragraph" w:customStyle="1" w:styleId="Sub">
    <w:name w:val="Sub"/>
    <w:basedOn w:val="Normal"/>
    <w:rsid w:val="006A39C7"/>
    <w:rPr>
      <w:i/>
      <w:snapToGrid w:val="0"/>
      <w:position w:val="-4"/>
      <w:vertAlign w:val="subscript"/>
    </w:rPr>
  </w:style>
  <w:style w:type="paragraph" w:customStyle="1" w:styleId="EndnoteText1">
    <w:name w:val="Endnote Text1"/>
    <w:basedOn w:val="Normal"/>
    <w:rsid w:val="006A39C7"/>
    <w:pPr>
      <w:tabs>
        <w:tab w:val="right" w:pos="18"/>
        <w:tab w:val="right" w:pos="1188"/>
        <w:tab w:val="right" w:pos="1638"/>
        <w:tab w:val="left" w:pos="9360"/>
      </w:tabs>
      <w:ind w:firstLine="576"/>
      <w:jc w:val="lowKashida"/>
    </w:pPr>
  </w:style>
  <w:style w:type="paragraph" w:styleId="EndnoteText">
    <w:name w:val="endnote text"/>
    <w:basedOn w:val="Normal"/>
    <w:link w:val="EndnoteTextChar"/>
    <w:uiPriority w:val="99"/>
    <w:semiHidden/>
    <w:rsid w:val="006A39C7"/>
    <w:pPr>
      <w:spacing w:line="240" w:lineRule="exact"/>
    </w:pPr>
  </w:style>
  <w:style w:type="character" w:customStyle="1" w:styleId="EndnoteTextChar">
    <w:name w:val="Endnote Text Char"/>
    <w:basedOn w:val="DefaultParagraphFont"/>
    <w:link w:val="EndnoteText"/>
    <w:uiPriority w:val="99"/>
    <w:semiHidden/>
    <w:rsid w:val="006A39C7"/>
    <w:rPr>
      <w:rFonts w:ascii="Times New Roman" w:eastAsia="Times New Roman" w:hAnsi="Times New Roman" w:cs="B Nazanin"/>
      <w:sz w:val="20"/>
    </w:rPr>
  </w:style>
  <w:style w:type="character" w:styleId="EndnoteReference">
    <w:name w:val="endnote reference"/>
    <w:uiPriority w:val="99"/>
    <w:semiHidden/>
    <w:rsid w:val="006A39C7"/>
    <w:rPr>
      <w:szCs w:val="18"/>
      <w:vertAlign w:val="superscript"/>
    </w:rPr>
  </w:style>
  <w:style w:type="character" w:styleId="Hyperlink">
    <w:name w:val="Hyperlink"/>
    <w:rsid w:val="006A39C7"/>
    <w:rPr>
      <w:color w:val="0000FF"/>
      <w:u w:val="single"/>
    </w:rPr>
  </w:style>
  <w:style w:type="character" w:styleId="LineNumber">
    <w:name w:val="line number"/>
    <w:basedOn w:val="DefaultParagraphFont"/>
    <w:rsid w:val="006A39C7"/>
  </w:style>
  <w:style w:type="paragraph" w:customStyle="1" w:styleId="GraphNumber">
    <w:name w:val="GraphNumber"/>
    <w:basedOn w:val="Normal"/>
    <w:rsid w:val="006A39C7"/>
    <w:rPr>
      <w:rFonts w:ascii="Helvetica" w:hAnsi="Helvetica" w:cs="Helvetica"/>
      <w:color w:val="000000"/>
      <w:sz w:val="16"/>
      <w:szCs w:val="16"/>
    </w:rPr>
  </w:style>
  <w:style w:type="paragraph" w:customStyle="1" w:styleId="EnglishAbstract">
    <w:name w:val="EnglishAbstract"/>
    <w:rsid w:val="006A39C7"/>
    <w:pPr>
      <w:spacing w:line="240" w:lineRule="auto"/>
      <w:ind w:firstLine="284"/>
      <w:jc w:val="lowKashida"/>
    </w:pPr>
    <w:rPr>
      <w:rFonts w:ascii="Times New Roman" w:eastAsia="Times New Roman" w:hAnsi="Times New Roman" w:cs="Yagut"/>
      <w:szCs w:val="24"/>
    </w:rPr>
  </w:style>
  <w:style w:type="paragraph" w:customStyle="1" w:styleId="ESubtitle">
    <w:name w:val="ESubtitle"/>
    <w:basedOn w:val="Equation"/>
    <w:rsid w:val="006A39C7"/>
    <w:pPr>
      <w:spacing w:before="120" w:after="120"/>
      <w:ind w:left="0" w:firstLine="284"/>
    </w:pPr>
    <w:rPr>
      <w:b/>
      <w:bCs/>
      <w:i/>
      <w:smallCaps/>
      <w:sz w:val="22"/>
      <w:szCs w:val="24"/>
    </w:rPr>
  </w:style>
  <w:style w:type="paragraph" w:customStyle="1" w:styleId="FigureText">
    <w:name w:val="FigureText"/>
    <w:basedOn w:val="Normal"/>
    <w:rsid w:val="006A39C7"/>
    <w:pPr>
      <w:jc w:val="center"/>
    </w:pPr>
    <w:rPr>
      <w:rFonts w:eastAsia="Arial Unicode MS"/>
      <w:sz w:val="16"/>
      <w:szCs w:val="18"/>
    </w:rPr>
  </w:style>
  <w:style w:type="paragraph" w:customStyle="1" w:styleId="SupChar">
    <w:name w:val="Sup Char"/>
    <w:basedOn w:val="Normal"/>
    <w:next w:val="Normal"/>
    <w:link w:val="SupCharChar"/>
    <w:rsid w:val="006A39C7"/>
    <w:pPr>
      <w:jc w:val="right"/>
    </w:pPr>
    <w:rPr>
      <w:rFonts w:cs="Nazanin"/>
      <w:i/>
      <w:sz w:val="22"/>
      <w:vertAlign w:val="superscript"/>
      <w:lang w:eastAsia="zh-CN"/>
    </w:rPr>
  </w:style>
  <w:style w:type="character" w:customStyle="1" w:styleId="SupCharChar">
    <w:name w:val="Sup Char Char"/>
    <w:link w:val="SupChar"/>
    <w:rsid w:val="006A39C7"/>
    <w:rPr>
      <w:rFonts w:ascii="Times New Roman" w:eastAsia="Times New Roman" w:hAnsi="Times New Roman" w:cs="Nazanin"/>
      <w:i/>
      <w:vertAlign w:val="superscript"/>
      <w:lang w:eastAsia="zh-CN"/>
    </w:rPr>
  </w:style>
  <w:style w:type="character" w:customStyle="1" w:styleId="Subscript">
    <w:name w:val="Subscript"/>
    <w:rsid w:val="006A39C7"/>
    <w:rPr>
      <w:position w:val="-4"/>
      <w:vertAlign w:val="subscript"/>
      <w:lang w:eastAsia="en-US"/>
    </w:rPr>
  </w:style>
  <w:style w:type="paragraph" w:styleId="BalloonText">
    <w:name w:val="Balloon Text"/>
    <w:basedOn w:val="Normal"/>
    <w:link w:val="BalloonTextChar"/>
    <w:uiPriority w:val="99"/>
    <w:semiHidden/>
    <w:unhideWhenUsed/>
    <w:rsid w:val="00740967"/>
    <w:rPr>
      <w:rFonts w:ascii="Tahoma" w:hAnsi="Tahoma" w:cs="Tahoma"/>
      <w:sz w:val="16"/>
      <w:szCs w:val="16"/>
    </w:rPr>
  </w:style>
  <w:style w:type="character" w:customStyle="1" w:styleId="BalloonTextChar">
    <w:name w:val="Balloon Text Char"/>
    <w:basedOn w:val="DefaultParagraphFont"/>
    <w:link w:val="BalloonText"/>
    <w:uiPriority w:val="99"/>
    <w:semiHidden/>
    <w:rsid w:val="00740967"/>
    <w:rPr>
      <w:rFonts w:ascii="Tahoma" w:eastAsia="Times New Roman" w:hAnsi="Tahoma" w:cs="Tahoma"/>
      <w:sz w:val="16"/>
      <w:szCs w:val="16"/>
    </w:rPr>
  </w:style>
  <w:style w:type="paragraph" w:customStyle="1" w:styleId="a">
    <w:name w:val="عنوان مقاله"/>
    <w:basedOn w:val="Number"/>
    <w:link w:val="Char"/>
    <w:qFormat/>
    <w:rsid w:val="004B2D84"/>
    <w:pPr>
      <w:framePr w:w="9820" w:h="3101" w:hRule="exact" w:hSpace="187" w:wrap="around" w:vAnchor="page" w:hAnchor="page" w:x="1200" w:y="4838" w:anchorLock="1"/>
      <w:spacing w:before="0" w:after="0"/>
      <w:jc w:val="center"/>
    </w:pPr>
    <w:rPr>
      <w:rFonts w:ascii="Times New Roman" w:hAnsi="Times New Roman" w:cs="Nazanin"/>
      <w:b/>
      <w:bCs/>
      <w:sz w:val="36"/>
      <w:szCs w:val="32"/>
      <w:lang w:bidi="fa-IR"/>
    </w:rPr>
  </w:style>
  <w:style w:type="character" w:customStyle="1" w:styleId="Char">
    <w:name w:val="عنوان مقاله Char"/>
    <w:basedOn w:val="NumberChar"/>
    <w:link w:val="a"/>
    <w:rsid w:val="004B2D84"/>
    <w:rPr>
      <w:rFonts w:ascii="Times New Roman" w:eastAsia="Times New Roman" w:hAnsi="Times New Roman" w:cs="Nazanin"/>
      <w:b/>
      <w:bCs/>
      <w:sz w:val="36"/>
      <w:szCs w:val="32"/>
      <w:lang w:bidi="fa-IR"/>
    </w:rPr>
  </w:style>
  <w:style w:type="paragraph" w:customStyle="1" w:styleId="a0">
    <w:name w:val="عنوان نویسندگان"/>
    <w:basedOn w:val="Authors"/>
    <w:link w:val="Char0"/>
    <w:qFormat/>
    <w:rsid w:val="004B2D84"/>
    <w:pPr>
      <w:framePr w:w="9820" w:h="3101" w:hRule="exact" w:hSpace="187" w:wrap="around" w:vAnchor="page" w:hAnchor="page" w:x="1200" w:y="4838" w:anchorLock="1"/>
    </w:pPr>
  </w:style>
  <w:style w:type="character" w:customStyle="1" w:styleId="Char0">
    <w:name w:val="عنوان نویسندگان Char"/>
    <w:basedOn w:val="AuthorsChar"/>
    <w:link w:val="a0"/>
    <w:rsid w:val="004B2D84"/>
    <w:rPr>
      <w:rFonts w:ascii="Times New Roman Bold" w:eastAsia="Times New Roman" w:hAnsi="Times New Roman Bold" w:cs="B Nazanin"/>
      <w:b/>
      <w:bCs/>
      <w:sz w:val="20"/>
      <w:lang w:bidi="fa-IR"/>
    </w:rPr>
  </w:style>
  <w:style w:type="paragraph" w:customStyle="1" w:styleId="a1">
    <w:name w:val="بدنه چکیده"/>
    <w:basedOn w:val="Normal"/>
    <w:link w:val="Char1"/>
    <w:qFormat/>
    <w:rsid w:val="004B2D84"/>
    <w:pPr>
      <w:framePr w:w="9639" w:h="6297" w:hRule="exact" w:hSpace="187" w:wrap="notBeside" w:vAnchor="page" w:hAnchor="page" w:x="1091" w:y="7908" w:anchorLock="1"/>
      <w:ind w:left="340" w:right="340"/>
    </w:pPr>
    <w:rPr>
      <w:lang w:bidi="fa-IR"/>
    </w:rPr>
  </w:style>
  <w:style w:type="character" w:customStyle="1" w:styleId="Char1">
    <w:name w:val="بدنه چکیده Char"/>
    <w:basedOn w:val="DefaultParagraphFont"/>
    <w:link w:val="a1"/>
    <w:rsid w:val="004B2D84"/>
    <w:rPr>
      <w:rFonts w:ascii="Times New Roman" w:eastAsia="Times New Roman" w:hAnsi="Times New Roman" w:cs="B Nazanin"/>
      <w:sz w:val="20"/>
      <w:lang w:bidi="fa-IR"/>
    </w:rPr>
  </w:style>
  <w:style w:type="paragraph" w:customStyle="1" w:styleId="a2">
    <w:name w:val="زیر عنوان"/>
    <w:basedOn w:val="Subtitle"/>
    <w:link w:val="Char2"/>
    <w:rsid w:val="004B2D84"/>
    <w:pPr>
      <w:framePr w:w="9639" w:h="6297" w:hRule="exact" w:hSpace="187" w:wrap="notBeside" w:vAnchor="page" w:hAnchor="page" w:x="1091" w:y="7908" w:anchorLock="1"/>
    </w:pPr>
  </w:style>
  <w:style w:type="character" w:customStyle="1" w:styleId="Char2">
    <w:name w:val="زیر عنوان Char"/>
    <w:basedOn w:val="SubtitleChar"/>
    <w:link w:val="a2"/>
    <w:rsid w:val="004B2D84"/>
    <w:rPr>
      <w:rFonts w:ascii="Times New Roman Bold" w:eastAsia="Times New Roman" w:hAnsi="Times New Roman Bold" w:cs="B Nazanin"/>
      <w:b/>
      <w:bCs/>
      <w:szCs w:val="24"/>
    </w:rPr>
  </w:style>
  <w:style w:type="paragraph" w:customStyle="1" w:styleId="affilation">
    <w:name w:val="زیر نویس affilation"/>
    <w:basedOn w:val="FootnoteText"/>
    <w:link w:val="affilationChar"/>
    <w:qFormat/>
    <w:rsid w:val="004B2D84"/>
  </w:style>
  <w:style w:type="character" w:customStyle="1" w:styleId="affilationChar">
    <w:name w:val="زیر نویس affilation Char"/>
    <w:basedOn w:val="FootnoteTextChar"/>
    <w:link w:val="affilation"/>
    <w:rsid w:val="004B2D84"/>
    <w:rPr>
      <w:rFonts w:ascii="Times New Roman" w:eastAsia="Times New Roman" w:hAnsi="Times New Roman" w:cs="B Nazanin"/>
      <w:sz w:val="20"/>
      <w:szCs w:val="20"/>
    </w:rPr>
  </w:style>
  <w:style w:type="paragraph" w:customStyle="1" w:styleId="a3">
    <w:name w:val="بدنه کلمات کلیدی"/>
    <w:basedOn w:val="Abstract"/>
    <w:link w:val="Char3"/>
    <w:qFormat/>
    <w:rsid w:val="00EA5783"/>
    <w:pPr>
      <w:framePr w:w="9639" w:h="6297" w:hRule="exact" w:hSpace="187" w:wrap="notBeside" w:vAnchor="page" w:hAnchor="page" w:x="1091" w:y="7908" w:anchorLock="1"/>
    </w:pPr>
    <w:rPr>
      <w:lang w:bidi="fa-IR"/>
    </w:rPr>
  </w:style>
  <w:style w:type="character" w:customStyle="1" w:styleId="Char3">
    <w:name w:val="بدنه کلمات کلیدی Char"/>
    <w:basedOn w:val="AbstractChar"/>
    <w:link w:val="a3"/>
    <w:rsid w:val="00EA5783"/>
    <w:rPr>
      <w:rFonts w:ascii="Times New Roman" w:eastAsia="Times New Roman" w:hAnsi="Times New Roman" w:cs="B Nazanin"/>
      <w:snapToGrid w:val="0"/>
      <w:sz w:val="20"/>
      <w:lang w:bidi="fa-IR"/>
    </w:rPr>
  </w:style>
  <w:style w:type="paragraph" w:customStyle="1" w:styleId="a4">
    <w:name w:val="مراجع"/>
    <w:basedOn w:val="Normal"/>
    <w:link w:val="Char4"/>
    <w:qFormat/>
    <w:rsid w:val="00F94D3C"/>
    <w:rPr>
      <w:rFonts w:eastAsia="Arial Unicode MS"/>
      <w:sz w:val="18"/>
      <w:szCs w:val="18"/>
      <w:lang w:bidi="fa-IR"/>
    </w:rPr>
  </w:style>
  <w:style w:type="character" w:customStyle="1" w:styleId="Char4">
    <w:name w:val="مراجع Char"/>
    <w:basedOn w:val="DefaultParagraphFont"/>
    <w:link w:val="a4"/>
    <w:rsid w:val="00F94D3C"/>
    <w:rPr>
      <w:rFonts w:ascii="Times New Roman" w:eastAsia="Arial Unicode MS" w:hAnsi="Times New Roman" w:cs="B Nazanin"/>
      <w:sz w:val="18"/>
      <w:szCs w:val="18"/>
      <w:lang w:bidi="fa-IR"/>
    </w:rPr>
  </w:style>
  <w:style w:type="paragraph" w:customStyle="1" w:styleId="a5">
    <w:name w:val="مراجع انگلیسی"/>
    <w:basedOn w:val="Normal"/>
    <w:link w:val="Char5"/>
    <w:qFormat/>
    <w:rsid w:val="00122F60"/>
    <w:rPr>
      <w:rFonts w:eastAsia="Arial Unicode MS"/>
      <w:sz w:val="18"/>
      <w:szCs w:val="18"/>
    </w:rPr>
  </w:style>
  <w:style w:type="character" w:customStyle="1" w:styleId="Char5">
    <w:name w:val="مراجع انگلیسی Char"/>
    <w:basedOn w:val="DefaultParagraphFont"/>
    <w:link w:val="a5"/>
    <w:rsid w:val="00122F60"/>
    <w:rPr>
      <w:rFonts w:ascii="Times New Roman" w:eastAsia="Arial Unicode MS" w:hAnsi="Times New Roman" w:cs="B Nazanin"/>
      <w:sz w:val="18"/>
      <w:szCs w:val="18"/>
    </w:rPr>
  </w:style>
  <w:style w:type="paragraph" w:customStyle="1" w:styleId="a6">
    <w:name w:val="زیر نویس"/>
    <w:basedOn w:val="EndnoteText"/>
    <w:link w:val="Char6"/>
    <w:qFormat/>
    <w:rsid w:val="00543C60"/>
  </w:style>
  <w:style w:type="character" w:customStyle="1" w:styleId="Char6">
    <w:name w:val="زیر نویس Char"/>
    <w:basedOn w:val="EndnoteTextChar"/>
    <w:link w:val="a6"/>
    <w:rsid w:val="00543C60"/>
    <w:rPr>
      <w:rFonts w:ascii="Times New Roman" w:eastAsia="Times New Roman" w:hAnsi="Times New Roman" w:cs="B Nazanin"/>
      <w:sz w:val="20"/>
    </w:rPr>
  </w:style>
  <w:style w:type="character" w:styleId="Emphasis">
    <w:name w:val="Emphasis"/>
    <w:basedOn w:val="DefaultParagraphFont"/>
    <w:uiPriority w:val="20"/>
    <w:qFormat/>
    <w:rsid w:val="00AB3503"/>
    <w:rPr>
      <w:i/>
      <w:iCs/>
    </w:rPr>
  </w:style>
  <w:style w:type="paragraph" w:customStyle="1" w:styleId="Header1">
    <w:name w:val="Header1"/>
    <w:basedOn w:val="Normal"/>
    <w:qFormat/>
    <w:rsid w:val="00603C12"/>
    <w:pPr>
      <w:framePr w:w="9582" w:h="2665" w:hRule="exact" w:hSpace="187" w:wrap="around" w:vAnchor="page" w:hAnchor="page" w:x="1135" w:y="1061" w:anchorLock="1"/>
      <w:jc w:val="center"/>
    </w:pPr>
    <w:rPr>
      <w:b/>
      <w:bCs/>
      <w:sz w:val="26"/>
      <w:szCs w:val="26"/>
      <w:lang w:bidi="fa-IR"/>
    </w:rPr>
  </w:style>
  <w:style w:type="paragraph" w:styleId="ListParagraph">
    <w:name w:val="List Paragraph"/>
    <w:basedOn w:val="Normal"/>
    <w:uiPriority w:val="34"/>
    <w:qFormat/>
    <w:rsid w:val="00DC35FE"/>
    <w:pPr>
      <w:ind w:left="720"/>
      <w:contextualSpacing/>
    </w:pPr>
  </w:style>
  <w:style w:type="paragraph" w:styleId="BodyText">
    <w:name w:val="Body Text"/>
    <w:basedOn w:val="Normal"/>
    <w:link w:val="BodyTextChar"/>
    <w:rsid w:val="009F6A2F"/>
    <w:pPr>
      <w:jc w:val="lowKashida"/>
    </w:pPr>
    <w:rPr>
      <w:rFonts w:cs="Yagut"/>
      <w:b/>
      <w:bCs/>
      <w:sz w:val="24"/>
      <w:szCs w:val="24"/>
    </w:rPr>
  </w:style>
  <w:style w:type="character" w:customStyle="1" w:styleId="BodyTextChar">
    <w:name w:val="Body Text Char"/>
    <w:basedOn w:val="DefaultParagraphFont"/>
    <w:link w:val="BodyText"/>
    <w:rsid w:val="009F6A2F"/>
    <w:rPr>
      <w:rFonts w:ascii="Times New Roman" w:eastAsia="Times New Roman" w:hAnsi="Times New Roman" w:cs="Yagut"/>
      <w:b/>
      <w:bCs/>
      <w:sz w:val="24"/>
      <w:szCs w:val="24"/>
    </w:rPr>
  </w:style>
  <w:style w:type="character" w:customStyle="1" w:styleId="fontstyle01">
    <w:name w:val="fontstyle01"/>
    <w:basedOn w:val="DefaultParagraphFont"/>
    <w:rsid w:val="009F6A2F"/>
    <w:rPr>
      <w:rFonts w:cs="B Nazanin" w:hint="cs"/>
      <w:b w:val="0"/>
      <w:bCs w:val="0"/>
      <w:i w:val="0"/>
      <w:iCs w:val="0"/>
      <w:color w:val="000000"/>
      <w:sz w:val="28"/>
      <w:szCs w:val="28"/>
    </w:rPr>
  </w:style>
  <w:style w:type="paragraph" w:customStyle="1" w:styleId="Title24">
    <w:name w:val="Title 24*"/>
    <w:basedOn w:val="Title18"/>
    <w:rsid w:val="009F6A2F"/>
    <w:rPr>
      <w:sz w:val="44"/>
      <w:szCs w:val="48"/>
    </w:rPr>
  </w:style>
  <w:style w:type="paragraph" w:customStyle="1" w:styleId="Title18">
    <w:name w:val="Title 18*"/>
    <w:basedOn w:val="Title16"/>
    <w:rsid w:val="009F6A2F"/>
    <w:rPr>
      <w:sz w:val="34"/>
      <w:szCs w:val="36"/>
    </w:rPr>
  </w:style>
  <w:style w:type="paragraph" w:customStyle="1" w:styleId="Title16">
    <w:name w:val="Title 16*"/>
    <w:basedOn w:val="Normal"/>
    <w:rsid w:val="009F6A2F"/>
    <w:pPr>
      <w:jc w:val="center"/>
    </w:pPr>
    <w:rPr>
      <w:b/>
      <w:bCs/>
      <w:sz w:val="30"/>
      <w:szCs w:val="32"/>
    </w:rPr>
  </w:style>
  <w:style w:type="table" w:styleId="TableGrid">
    <w:name w:val="Table Grid"/>
    <w:basedOn w:val="TableNormal"/>
    <w:uiPriority w:val="39"/>
    <w:rsid w:val="00DE68FD"/>
    <w:pPr>
      <w:bidi w:val="0"/>
      <w:spacing w:line="240" w:lineRule="auto"/>
      <w:jc w:val="left"/>
    </w:pPr>
    <w:rPr>
      <w:rFonts w:ascii="Times New Roman" w:hAnsi="Times New Roman" w:cs="B Nazanin"/>
      <w:sz w:val="26"/>
      <w:szCs w:val="28"/>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231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oleObject" Target="embeddings/oleObject1.bin"/><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D4E76A-CAF9-4FF7-B12E-AAF2FC8E14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1640</TotalTime>
  <Pages>10</Pages>
  <Words>3169</Words>
  <Characters>18064</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IRTA</dc:creator>
  <cp:lastModifiedBy>Seyed hassan Seyedesmaeili</cp:lastModifiedBy>
  <cp:revision>172</cp:revision>
  <cp:lastPrinted>2017-12-04T13:56:00Z</cp:lastPrinted>
  <dcterms:created xsi:type="dcterms:W3CDTF">2020-02-24T12:27:00Z</dcterms:created>
  <dcterms:modified xsi:type="dcterms:W3CDTF">2020-11-02T10:39:00Z</dcterms:modified>
</cp:coreProperties>
</file>